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29" w:rsidRPr="00083348" w:rsidRDefault="00A37C29" w:rsidP="00883CAB">
      <w:pPr>
        <w:pStyle w:val="a5"/>
        <w:spacing w:line="240" w:lineRule="auto"/>
        <w:jc w:val="right"/>
        <w:rPr>
          <w:szCs w:val="22"/>
        </w:rPr>
      </w:pPr>
      <w:r w:rsidRPr="00083348">
        <w:rPr>
          <w:szCs w:val="22"/>
        </w:rPr>
        <w:t>Приложение №</w:t>
      </w:r>
      <w:r w:rsidR="00B22CEA" w:rsidRPr="00083348">
        <w:rPr>
          <w:szCs w:val="22"/>
        </w:rPr>
        <w:t>7</w:t>
      </w:r>
    </w:p>
    <w:p w:rsidR="00F77F92" w:rsidRPr="00083348" w:rsidRDefault="00F77F92" w:rsidP="00600B0C">
      <w:pPr>
        <w:pStyle w:val="a5"/>
        <w:spacing w:line="240" w:lineRule="auto"/>
        <w:ind w:firstLine="709"/>
        <w:rPr>
          <w:szCs w:val="22"/>
        </w:rPr>
      </w:pPr>
    </w:p>
    <w:p w:rsidR="00F77F92" w:rsidRPr="00083348" w:rsidRDefault="00F77F92" w:rsidP="00600B0C">
      <w:pPr>
        <w:pStyle w:val="a5"/>
        <w:spacing w:line="240" w:lineRule="auto"/>
        <w:ind w:firstLine="709"/>
        <w:rPr>
          <w:szCs w:val="22"/>
        </w:rPr>
      </w:pPr>
    </w:p>
    <w:p w:rsidR="00A37C29" w:rsidRPr="00083348" w:rsidRDefault="00A37C29" w:rsidP="00600B0C">
      <w:pPr>
        <w:pStyle w:val="a5"/>
        <w:spacing w:line="240" w:lineRule="auto"/>
        <w:ind w:firstLine="709"/>
        <w:rPr>
          <w:szCs w:val="22"/>
        </w:rPr>
      </w:pPr>
      <w:r w:rsidRPr="00083348">
        <w:rPr>
          <w:szCs w:val="22"/>
        </w:rPr>
        <w:t>ПРОЕКТ ДОГОВОРА</w:t>
      </w:r>
    </w:p>
    <w:p w:rsidR="00A37C29" w:rsidRPr="00083348" w:rsidRDefault="00A37C29" w:rsidP="00600B0C">
      <w:pPr>
        <w:pStyle w:val="a5"/>
        <w:spacing w:line="240" w:lineRule="auto"/>
        <w:ind w:firstLine="709"/>
        <w:rPr>
          <w:szCs w:val="22"/>
        </w:rPr>
      </w:pPr>
      <w:r w:rsidRPr="00083348">
        <w:rPr>
          <w:szCs w:val="22"/>
        </w:rPr>
        <w:t xml:space="preserve"> ДОГОВОР №________ </w:t>
      </w:r>
    </w:p>
    <w:p w:rsidR="00A37C29" w:rsidRPr="00083348" w:rsidRDefault="00A37C29" w:rsidP="00600B0C">
      <w:pPr>
        <w:pStyle w:val="a6"/>
        <w:spacing w:after="0"/>
        <w:ind w:firstLine="709"/>
        <w:rPr>
          <w:sz w:val="22"/>
          <w:szCs w:val="22"/>
          <w:lang w:eastAsia="ru-RU"/>
        </w:rPr>
      </w:pPr>
    </w:p>
    <w:p w:rsidR="00A37C29" w:rsidRPr="00083348" w:rsidRDefault="00A37C29" w:rsidP="00600B0C">
      <w:pPr>
        <w:spacing w:after="0" w:line="240" w:lineRule="auto"/>
        <w:ind w:firstLine="709"/>
        <w:jc w:val="center"/>
        <w:rPr>
          <w:rFonts w:ascii="Times New Roman" w:hAnsi="Times New Roman" w:cs="Times New Roman"/>
          <w:lang w:eastAsia="ru-RU"/>
        </w:rPr>
      </w:pPr>
      <w:r w:rsidRPr="00083348">
        <w:rPr>
          <w:rFonts w:ascii="Times New Roman" w:hAnsi="Times New Roman" w:cs="Times New Roman"/>
          <w:lang w:eastAsia="ru-RU"/>
        </w:rPr>
        <w:t>г. Саранск</w:t>
      </w:r>
      <w:r w:rsidRPr="00083348">
        <w:rPr>
          <w:rFonts w:ascii="Times New Roman" w:hAnsi="Times New Roman" w:cs="Times New Roman"/>
          <w:lang w:eastAsia="ru-RU"/>
        </w:rPr>
        <w:tab/>
      </w:r>
      <w:r w:rsidRPr="00083348">
        <w:rPr>
          <w:rFonts w:ascii="Times New Roman" w:hAnsi="Times New Roman" w:cs="Times New Roman"/>
          <w:lang w:eastAsia="ru-RU"/>
        </w:rPr>
        <w:tab/>
      </w:r>
      <w:r w:rsidRPr="00083348">
        <w:rPr>
          <w:rFonts w:ascii="Times New Roman" w:hAnsi="Times New Roman" w:cs="Times New Roman"/>
          <w:lang w:eastAsia="ru-RU"/>
        </w:rPr>
        <w:tab/>
      </w:r>
      <w:r w:rsidRPr="00083348">
        <w:rPr>
          <w:rFonts w:ascii="Times New Roman" w:hAnsi="Times New Roman" w:cs="Times New Roman"/>
          <w:lang w:eastAsia="ru-RU"/>
        </w:rPr>
        <w:tab/>
        <w:t xml:space="preserve">                                       «___»  ____________ 201_ г.</w:t>
      </w:r>
    </w:p>
    <w:p w:rsidR="00A37C29" w:rsidRPr="00083348" w:rsidRDefault="00A37C29" w:rsidP="00600B0C">
      <w:pPr>
        <w:spacing w:after="0" w:line="240" w:lineRule="auto"/>
        <w:ind w:firstLine="709"/>
        <w:jc w:val="center"/>
        <w:rPr>
          <w:rFonts w:ascii="Times New Roman" w:hAnsi="Times New Roman" w:cs="Times New Roman"/>
          <w:lang w:eastAsia="ru-RU"/>
        </w:rPr>
      </w:pPr>
    </w:p>
    <w:p w:rsidR="00A37C29" w:rsidRPr="00083348" w:rsidRDefault="00A37C29" w:rsidP="00600B0C">
      <w:pPr>
        <w:spacing w:after="0" w:line="240" w:lineRule="auto"/>
        <w:ind w:firstLine="709"/>
        <w:jc w:val="both"/>
        <w:rPr>
          <w:rFonts w:ascii="Times New Roman" w:hAnsi="Times New Roman" w:cs="Times New Roman"/>
        </w:rPr>
      </w:pPr>
      <w:r w:rsidRPr="00083348">
        <w:rPr>
          <w:rFonts w:ascii="Times New Roman" w:hAnsi="Times New Roman" w:cs="Times New Roman"/>
          <w:b/>
        </w:rPr>
        <w:t>Автономное учреждение «Технопарк - Мордовия»</w:t>
      </w:r>
      <w:r w:rsidRPr="00083348">
        <w:rPr>
          <w:rFonts w:ascii="Times New Roman" w:hAnsi="Times New Roman" w:cs="Times New Roman"/>
        </w:rPr>
        <w:t>, именуемое в дальнейшем «</w:t>
      </w:r>
      <w:r w:rsidRPr="00083348">
        <w:rPr>
          <w:rFonts w:ascii="Times New Roman" w:hAnsi="Times New Roman" w:cs="Times New Roman"/>
          <w:b/>
        </w:rPr>
        <w:t>Заказчик</w:t>
      </w:r>
      <w:r w:rsidRPr="00083348">
        <w:rPr>
          <w:rFonts w:ascii="Times New Roman" w:hAnsi="Times New Roman" w:cs="Times New Roman"/>
        </w:rPr>
        <w:t>», в лице Генерального директора Якубы Виктора Васильевича, действующего на основании Устава, с одной стороны, и ________________</w:t>
      </w:r>
      <w:r w:rsidRPr="00083348">
        <w:rPr>
          <w:rFonts w:ascii="Times New Roman" w:hAnsi="Times New Roman" w:cs="Times New Roman"/>
          <w:i/>
          <w:iCs/>
        </w:rPr>
        <w:t>,</w:t>
      </w:r>
      <w:r w:rsidRPr="00083348">
        <w:rPr>
          <w:rFonts w:ascii="Times New Roman" w:hAnsi="Times New Roman" w:cs="Times New Roman"/>
        </w:rPr>
        <w:t xml:space="preserve"> именуемое в дальнейшем «</w:t>
      </w:r>
      <w:r w:rsidR="000A7429">
        <w:rPr>
          <w:rFonts w:ascii="Times New Roman" w:eastAsia="Calibri" w:hAnsi="Times New Roman" w:cs="Times New Roman"/>
          <w:b/>
        </w:rPr>
        <w:t>Исполнитель</w:t>
      </w:r>
      <w:r w:rsidRPr="00083348">
        <w:rPr>
          <w:rFonts w:ascii="Times New Roman" w:eastAsia="Calibri" w:hAnsi="Times New Roman" w:cs="Times New Roman"/>
        </w:rPr>
        <w:t>»,</w:t>
      </w:r>
      <w:r w:rsidRPr="00083348">
        <w:rPr>
          <w:rFonts w:ascii="Times New Roman" w:hAnsi="Times New Roman" w:cs="Times New Roman"/>
        </w:rPr>
        <w:t xml:space="preserve"> в лице ____________________</w:t>
      </w:r>
      <w:r w:rsidRPr="00083348">
        <w:rPr>
          <w:rFonts w:ascii="Times New Roman" w:eastAsia="Calibri" w:hAnsi="Times New Roman" w:cs="Times New Roman"/>
        </w:rPr>
        <w:t>,</w:t>
      </w:r>
      <w:r w:rsidRPr="00083348">
        <w:rPr>
          <w:rFonts w:ascii="Times New Roman" w:hAnsi="Times New Roman" w:cs="Times New Roman"/>
        </w:rPr>
        <w:t xml:space="preserve"> действующего на основании ______________</w:t>
      </w:r>
      <w:r w:rsidRPr="00083348">
        <w:rPr>
          <w:rFonts w:ascii="Times New Roman" w:eastAsia="Calibri" w:hAnsi="Times New Roman" w:cs="Times New Roman"/>
        </w:rPr>
        <w:t>,</w:t>
      </w:r>
      <w:r w:rsidRPr="00083348">
        <w:rPr>
          <w:rFonts w:ascii="Times New Roman" w:hAnsi="Times New Roman" w:cs="Times New Roman"/>
        </w:rPr>
        <w:t xml:space="preserve"> с другой стороны, совместно именуемые «Стороны», каждая в отдельности «Сторона», заключили настоящий договор (далее - Договор) о нижеследующем: </w:t>
      </w:r>
    </w:p>
    <w:p w:rsidR="00A37C29" w:rsidRPr="00083348" w:rsidRDefault="00A37C29" w:rsidP="00600B0C">
      <w:pPr>
        <w:spacing w:after="0" w:line="240" w:lineRule="auto"/>
        <w:ind w:firstLine="709"/>
        <w:jc w:val="both"/>
        <w:rPr>
          <w:rFonts w:ascii="Times New Roman" w:hAnsi="Times New Roman" w:cs="Times New Roman"/>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1. ПРЕДМЕТ ДОГОВОРА</w:t>
      </w:r>
    </w:p>
    <w:p w:rsidR="00A37C29" w:rsidRPr="00083348" w:rsidRDefault="00A37C29" w:rsidP="00600B0C">
      <w:pPr>
        <w:spacing w:after="0" w:line="240" w:lineRule="auto"/>
        <w:ind w:firstLine="709"/>
        <w:jc w:val="both"/>
        <w:rPr>
          <w:rFonts w:ascii="Times New Roman" w:hAnsi="Times New Roman" w:cs="Times New Roman"/>
        </w:rPr>
      </w:pPr>
      <w:r w:rsidRPr="00083348">
        <w:rPr>
          <w:rFonts w:ascii="Times New Roman" w:hAnsi="Times New Roman" w:cs="Times New Roman"/>
        </w:rPr>
        <w:t xml:space="preserve">1.1. Заказчик поручает, а </w:t>
      </w:r>
      <w:r w:rsidR="000A7429">
        <w:rPr>
          <w:rFonts w:ascii="Times New Roman" w:hAnsi="Times New Roman" w:cs="Times New Roman"/>
        </w:rPr>
        <w:t>Исполнитель</w:t>
      </w:r>
      <w:r w:rsidRPr="00083348">
        <w:rPr>
          <w:rFonts w:ascii="Times New Roman" w:hAnsi="Times New Roman" w:cs="Times New Roman"/>
        </w:rPr>
        <w:t xml:space="preserve"> принимает на себя обязательства по </w:t>
      </w:r>
      <w:r w:rsidR="000A7429">
        <w:rPr>
          <w:rFonts w:ascii="Times New Roman" w:hAnsi="Times New Roman" w:cs="Times New Roman"/>
        </w:rPr>
        <w:t>оказанию услуг</w:t>
      </w:r>
      <w:r w:rsidRPr="00083348">
        <w:rPr>
          <w:rFonts w:ascii="Times New Roman" w:hAnsi="Times New Roman" w:cs="Times New Roman"/>
        </w:rPr>
        <w:t xml:space="preserve"> по </w:t>
      </w:r>
      <w:r w:rsidR="003B5027" w:rsidRPr="00083348">
        <w:rPr>
          <w:rFonts w:ascii="Times New Roman" w:hAnsi="Times New Roman" w:cs="Times New Roman"/>
        </w:rPr>
        <w:t xml:space="preserve">первичной аттестации комплекса оборудования, предназначенного для измерения параметров электромагнитной совместимости промышленной продукции и устройств бытового назначения </w:t>
      </w:r>
      <w:r w:rsidRPr="00083348">
        <w:rPr>
          <w:rFonts w:ascii="Times New Roman" w:hAnsi="Times New Roman" w:cs="Times New Roman"/>
        </w:rPr>
        <w:t xml:space="preserve">(далее </w:t>
      </w:r>
      <w:r w:rsidR="000A7429">
        <w:rPr>
          <w:rFonts w:ascii="Times New Roman" w:hAnsi="Times New Roman" w:cs="Times New Roman"/>
        </w:rPr>
        <w:t>Услуги</w:t>
      </w:r>
      <w:r w:rsidRPr="00083348">
        <w:rPr>
          <w:rFonts w:ascii="Times New Roman" w:hAnsi="Times New Roman" w:cs="Times New Roman"/>
        </w:rPr>
        <w:t xml:space="preserve">), а Заказчик обязуется принять и оплатить </w:t>
      </w:r>
      <w:r w:rsidR="000A7429">
        <w:rPr>
          <w:rFonts w:ascii="Times New Roman" w:hAnsi="Times New Roman" w:cs="Times New Roman"/>
        </w:rPr>
        <w:t>оказанные Услуги.</w:t>
      </w:r>
      <w:r w:rsidRPr="00083348">
        <w:rPr>
          <w:rFonts w:ascii="Times New Roman" w:hAnsi="Times New Roman" w:cs="Times New Roman"/>
        </w:rPr>
        <w:t xml:space="preserve"> </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 xml:space="preserve">1.2. </w:t>
      </w:r>
      <w:r w:rsidR="000A7429">
        <w:rPr>
          <w:sz w:val="22"/>
          <w:szCs w:val="22"/>
        </w:rPr>
        <w:t xml:space="preserve">Услуги оказываются </w:t>
      </w:r>
      <w:r w:rsidRPr="00083348">
        <w:rPr>
          <w:sz w:val="22"/>
          <w:szCs w:val="22"/>
        </w:rPr>
        <w:t xml:space="preserve"> в соответствии с Техническим заданием (Приложение №1 к Договору) иждивением </w:t>
      </w:r>
      <w:r w:rsidR="000A7429">
        <w:rPr>
          <w:sz w:val="22"/>
          <w:szCs w:val="22"/>
        </w:rPr>
        <w:t>Исполнителя</w:t>
      </w:r>
      <w:r w:rsidRPr="00083348">
        <w:rPr>
          <w:sz w:val="22"/>
          <w:szCs w:val="22"/>
        </w:rPr>
        <w:t>.</w:t>
      </w:r>
    </w:p>
    <w:p w:rsidR="00A37C29" w:rsidRPr="00083348" w:rsidRDefault="003B5027" w:rsidP="00600B0C">
      <w:pPr>
        <w:pStyle w:val="a"/>
        <w:numPr>
          <w:ilvl w:val="0"/>
          <w:numId w:val="0"/>
        </w:numPr>
        <w:spacing w:line="240" w:lineRule="auto"/>
        <w:ind w:firstLine="709"/>
        <w:rPr>
          <w:sz w:val="22"/>
          <w:szCs w:val="22"/>
        </w:rPr>
      </w:pPr>
      <w:r w:rsidRPr="00083348">
        <w:rPr>
          <w:sz w:val="22"/>
          <w:szCs w:val="22"/>
        </w:rPr>
        <w:t xml:space="preserve">1.3. </w:t>
      </w:r>
      <w:r w:rsidR="000A7429">
        <w:rPr>
          <w:sz w:val="22"/>
          <w:szCs w:val="22"/>
        </w:rPr>
        <w:t>Оказываемые услуги</w:t>
      </w:r>
      <w:r w:rsidRPr="00083348">
        <w:rPr>
          <w:sz w:val="22"/>
          <w:szCs w:val="22"/>
        </w:rPr>
        <w:t xml:space="preserve"> должны соответствовать требованиям действующего </w:t>
      </w:r>
      <w:r w:rsidRPr="00083348">
        <w:rPr>
          <w:rFonts w:eastAsiaTheme="minorHAnsi"/>
          <w:sz w:val="22"/>
          <w:szCs w:val="22"/>
          <w:lang w:eastAsia="en-US"/>
        </w:rPr>
        <w:t xml:space="preserve">законодательства. </w:t>
      </w:r>
      <w:r w:rsidR="005D04A9">
        <w:rPr>
          <w:rFonts w:eastAsiaTheme="minorHAnsi"/>
          <w:sz w:val="22"/>
          <w:szCs w:val="22"/>
          <w:lang w:eastAsia="en-US"/>
        </w:rPr>
        <w:t>Услуги</w:t>
      </w:r>
      <w:r w:rsidRPr="00083348">
        <w:rPr>
          <w:rFonts w:eastAsiaTheme="minorHAnsi"/>
          <w:sz w:val="22"/>
          <w:szCs w:val="22"/>
          <w:lang w:eastAsia="en-US"/>
        </w:rPr>
        <w:t xml:space="preserve"> должны</w:t>
      </w:r>
      <w:r w:rsidRPr="00083348">
        <w:rPr>
          <w:sz w:val="22"/>
          <w:szCs w:val="22"/>
        </w:rPr>
        <w:t xml:space="preserve"> </w:t>
      </w:r>
      <w:r w:rsidR="005D04A9">
        <w:rPr>
          <w:sz w:val="22"/>
          <w:szCs w:val="22"/>
        </w:rPr>
        <w:t>оказываться</w:t>
      </w:r>
      <w:r w:rsidRPr="00083348">
        <w:rPr>
          <w:sz w:val="22"/>
          <w:szCs w:val="22"/>
        </w:rPr>
        <w:t xml:space="preserve"> в соответствии с ГОСТ Р </w:t>
      </w:r>
      <w:r w:rsidR="0047686D" w:rsidRPr="00083348">
        <w:rPr>
          <w:sz w:val="22"/>
          <w:szCs w:val="22"/>
        </w:rPr>
        <w:t>8.568-2017</w:t>
      </w:r>
      <w:r w:rsidRPr="00083348">
        <w:rPr>
          <w:sz w:val="22"/>
          <w:szCs w:val="22"/>
        </w:rPr>
        <w:t xml:space="preserve">. </w:t>
      </w:r>
      <w:r w:rsidR="001C18A5" w:rsidRPr="00083348">
        <w:rPr>
          <w:sz w:val="22"/>
          <w:szCs w:val="22"/>
        </w:rPr>
        <w:t>Первичная  аттестация испытательного  оборудования  проводится в соответствии с действующими нормативными документами на методику аттестации определенного вида испытательного оборудования - типовыми методиками аттестации (при их наличии) и (или) по  программе аттестации и методике аттестации  конкретного испытательного оборудования.</w:t>
      </w: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 xml:space="preserve">2. УСЛОВИЯ </w:t>
      </w:r>
      <w:r w:rsidR="000A7429">
        <w:rPr>
          <w:b/>
          <w:sz w:val="22"/>
          <w:szCs w:val="22"/>
        </w:rPr>
        <w:t>ОКАЗАНИЯ УСЛУГ</w:t>
      </w:r>
    </w:p>
    <w:p w:rsidR="00F77F92" w:rsidRPr="001A244D" w:rsidRDefault="00A37C29" w:rsidP="00600B0C">
      <w:pPr>
        <w:pStyle w:val="a"/>
        <w:numPr>
          <w:ilvl w:val="0"/>
          <w:numId w:val="0"/>
        </w:numPr>
        <w:spacing w:line="240" w:lineRule="auto"/>
        <w:ind w:firstLine="709"/>
        <w:rPr>
          <w:sz w:val="22"/>
          <w:szCs w:val="22"/>
        </w:rPr>
      </w:pPr>
      <w:r w:rsidRPr="001A244D">
        <w:rPr>
          <w:sz w:val="22"/>
          <w:szCs w:val="22"/>
        </w:rPr>
        <w:t xml:space="preserve">2.1. Срок </w:t>
      </w:r>
      <w:r w:rsidR="000A7429" w:rsidRPr="001A244D">
        <w:rPr>
          <w:sz w:val="22"/>
          <w:szCs w:val="22"/>
        </w:rPr>
        <w:t>оказания услуг</w:t>
      </w:r>
      <w:r w:rsidRPr="001A244D">
        <w:rPr>
          <w:sz w:val="22"/>
          <w:szCs w:val="22"/>
        </w:rPr>
        <w:t xml:space="preserve">: </w:t>
      </w:r>
      <w:r w:rsidR="0010357C" w:rsidRPr="001A244D">
        <w:rPr>
          <w:sz w:val="22"/>
          <w:szCs w:val="22"/>
        </w:rPr>
        <w:t xml:space="preserve">не позднее </w:t>
      </w:r>
      <w:r w:rsidR="005F467F">
        <w:rPr>
          <w:sz w:val="22"/>
          <w:szCs w:val="22"/>
        </w:rPr>
        <w:t>20</w:t>
      </w:r>
      <w:r w:rsidR="0010357C" w:rsidRPr="001A244D">
        <w:rPr>
          <w:sz w:val="22"/>
          <w:szCs w:val="22"/>
        </w:rPr>
        <w:t>.</w:t>
      </w:r>
      <w:r w:rsidR="00FB4C59" w:rsidRPr="001A244D">
        <w:rPr>
          <w:sz w:val="22"/>
          <w:szCs w:val="22"/>
        </w:rPr>
        <w:t>1</w:t>
      </w:r>
      <w:r w:rsidR="005F467F">
        <w:rPr>
          <w:sz w:val="22"/>
          <w:szCs w:val="22"/>
        </w:rPr>
        <w:t>2</w:t>
      </w:r>
      <w:r w:rsidR="0010357C" w:rsidRPr="001A244D">
        <w:rPr>
          <w:sz w:val="22"/>
          <w:szCs w:val="22"/>
        </w:rPr>
        <w:t>.2018 г</w:t>
      </w:r>
      <w:r w:rsidR="00F77F92" w:rsidRPr="001A244D">
        <w:rPr>
          <w:sz w:val="22"/>
          <w:szCs w:val="22"/>
        </w:rPr>
        <w:t>.</w:t>
      </w:r>
    </w:p>
    <w:p w:rsidR="00A37C29" w:rsidRPr="001A244D" w:rsidRDefault="00A37C29" w:rsidP="00600B0C">
      <w:pPr>
        <w:pStyle w:val="a"/>
        <w:numPr>
          <w:ilvl w:val="0"/>
          <w:numId w:val="0"/>
        </w:numPr>
        <w:spacing w:line="240" w:lineRule="auto"/>
        <w:ind w:firstLine="709"/>
        <w:rPr>
          <w:sz w:val="22"/>
          <w:szCs w:val="22"/>
        </w:rPr>
      </w:pPr>
      <w:r w:rsidRPr="001A244D">
        <w:rPr>
          <w:sz w:val="22"/>
          <w:szCs w:val="22"/>
        </w:rPr>
        <w:t>2.</w:t>
      </w:r>
      <w:r w:rsidR="000A7429" w:rsidRPr="001A244D">
        <w:rPr>
          <w:sz w:val="22"/>
          <w:szCs w:val="22"/>
        </w:rPr>
        <w:t>2</w:t>
      </w:r>
      <w:r w:rsidRPr="001A244D">
        <w:rPr>
          <w:sz w:val="22"/>
          <w:szCs w:val="22"/>
        </w:rPr>
        <w:t xml:space="preserve">. Место </w:t>
      </w:r>
      <w:r w:rsidR="000A7429" w:rsidRPr="001A244D">
        <w:rPr>
          <w:sz w:val="22"/>
          <w:szCs w:val="22"/>
        </w:rPr>
        <w:t>оказания Услуг</w:t>
      </w:r>
      <w:r w:rsidRPr="001A244D">
        <w:rPr>
          <w:sz w:val="22"/>
          <w:szCs w:val="22"/>
        </w:rPr>
        <w:t xml:space="preserve"> по адресу Заказчика: </w:t>
      </w:r>
      <w:r w:rsidR="001404C1" w:rsidRPr="001A244D">
        <w:rPr>
          <w:sz w:val="22"/>
          <w:szCs w:val="22"/>
        </w:rPr>
        <w:t xml:space="preserve">430034, </w:t>
      </w:r>
      <w:r w:rsidRPr="001A244D">
        <w:rPr>
          <w:sz w:val="22"/>
          <w:szCs w:val="22"/>
        </w:rPr>
        <w:t>Республика Мордовия</w:t>
      </w:r>
      <w:r w:rsidR="003B5027" w:rsidRPr="001A244D">
        <w:rPr>
          <w:sz w:val="22"/>
          <w:szCs w:val="22"/>
        </w:rPr>
        <w:t xml:space="preserve">, г. Саранск, ул. Лодыгина, д.3, </w:t>
      </w:r>
      <w:r w:rsidR="005D5BC0" w:rsidRPr="001A244D">
        <w:rPr>
          <w:sz w:val="22"/>
          <w:szCs w:val="22"/>
        </w:rPr>
        <w:t>здание</w:t>
      </w:r>
      <w:r w:rsidR="003B5027" w:rsidRPr="001A244D">
        <w:rPr>
          <w:sz w:val="22"/>
          <w:szCs w:val="22"/>
        </w:rPr>
        <w:t xml:space="preserve"> Центра Проектирования Инноваций АУ «Технопарк-Мордовия»</w:t>
      </w:r>
      <w:r w:rsidR="00E61472" w:rsidRPr="001A244D">
        <w:rPr>
          <w:sz w:val="22"/>
          <w:szCs w:val="22"/>
        </w:rPr>
        <w:t>.</w:t>
      </w:r>
    </w:p>
    <w:p w:rsidR="00A37C29" w:rsidRPr="001A244D" w:rsidRDefault="00A37C29" w:rsidP="00600B0C">
      <w:pPr>
        <w:pStyle w:val="a"/>
        <w:numPr>
          <w:ilvl w:val="0"/>
          <w:numId w:val="0"/>
        </w:numPr>
        <w:spacing w:line="240" w:lineRule="auto"/>
        <w:ind w:firstLine="709"/>
        <w:jc w:val="center"/>
        <w:rPr>
          <w:b/>
          <w:sz w:val="22"/>
          <w:szCs w:val="22"/>
        </w:rPr>
      </w:pPr>
      <w:r w:rsidRPr="001A244D">
        <w:rPr>
          <w:b/>
          <w:sz w:val="22"/>
          <w:szCs w:val="22"/>
        </w:rPr>
        <w:t>3. ПРАВА И ОБЯЗАННОСТИ СТОРОН</w:t>
      </w:r>
    </w:p>
    <w:p w:rsidR="00A37C29" w:rsidRPr="001A244D" w:rsidRDefault="00A37C29" w:rsidP="00600B0C">
      <w:pPr>
        <w:spacing w:after="0" w:line="240" w:lineRule="auto"/>
        <w:ind w:firstLine="709"/>
        <w:jc w:val="both"/>
        <w:rPr>
          <w:rFonts w:ascii="Times New Roman" w:hAnsi="Times New Roman" w:cs="Times New Roman"/>
          <w:lang w:eastAsia="ru-RU"/>
        </w:rPr>
      </w:pPr>
      <w:r w:rsidRPr="001A244D">
        <w:rPr>
          <w:rFonts w:ascii="Times New Roman" w:hAnsi="Times New Roman" w:cs="Times New Roman"/>
          <w:lang w:eastAsia="ru-RU"/>
        </w:rPr>
        <w:t xml:space="preserve">3.1. </w:t>
      </w:r>
      <w:r w:rsidR="000A7429" w:rsidRPr="001A244D">
        <w:rPr>
          <w:rFonts w:ascii="Times New Roman" w:hAnsi="Times New Roman" w:cs="Times New Roman"/>
          <w:lang w:eastAsia="ru-RU"/>
        </w:rPr>
        <w:t xml:space="preserve">Исполнитель </w:t>
      </w:r>
      <w:r w:rsidRPr="001A244D">
        <w:rPr>
          <w:rFonts w:ascii="Times New Roman" w:hAnsi="Times New Roman" w:cs="Times New Roman"/>
          <w:lang w:eastAsia="ru-RU"/>
        </w:rPr>
        <w:t xml:space="preserve"> обязуется</w:t>
      </w:r>
      <w:r w:rsidRPr="001A244D">
        <w:rPr>
          <w:rFonts w:ascii="Times New Roman" w:hAnsi="Times New Roman" w:cs="Times New Roman"/>
          <w:noProof/>
          <w:lang w:eastAsia="ru-RU"/>
        </w:rPr>
        <w:t>:</w:t>
      </w:r>
      <w:r w:rsidRPr="001A244D">
        <w:rPr>
          <w:rFonts w:ascii="Times New Roman" w:hAnsi="Times New Roman" w:cs="Times New Roman"/>
          <w:lang w:eastAsia="ru-RU"/>
        </w:rPr>
        <w:t xml:space="preserve"> </w:t>
      </w:r>
    </w:p>
    <w:p w:rsidR="00A37C29" w:rsidRPr="001A244D" w:rsidRDefault="00A37C29" w:rsidP="000B4F50">
      <w:pPr>
        <w:spacing w:after="0" w:line="240" w:lineRule="auto"/>
        <w:ind w:firstLine="709"/>
        <w:jc w:val="both"/>
        <w:rPr>
          <w:rFonts w:ascii="Times New Roman" w:hAnsi="Times New Roman" w:cs="Times New Roman"/>
        </w:rPr>
      </w:pPr>
      <w:r w:rsidRPr="001A244D">
        <w:rPr>
          <w:rFonts w:ascii="Times New Roman" w:hAnsi="Times New Roman" w:cs="Times New Roman"/>
          <w:lang w:eastAsia="ru-RU"/>
        </w:rPr>
        <w:t xml:space="preserve">3.1.1. </w:t>
      </w:r>
      <w:r w:rsidR="000A7429" w:rsidRPr="001A244D">
        <w:rPr>
          <w:rFonts w:ascii="Times New Roman" w:hAnsi="Times New Roman" w:cs="Times New Roman"/>
          <w:lang w:eastAsia="ru-RU"/>
        </w:rPr>
        <w:t>Оказать Услуги</w:t>
      </w:r>
      <w:r w:rsidRPr="001A244D">
        <w:rPr>
          <w:rFonts w:ascii="Times New Roman" w:hAnsi="Times New Roman" w:cs="Times New Roman"/>
          <w:lang w:eastAsia="ru-RU"/>
        </w:rPr>
        <w:t xml:space="preserve"> </w:t>
      </w:r>
      <w:r w:rsidR="00AA2F0D" w:rsidRPr="001A244D">
        <w:rPr>
          <w:rFonts w:ascii="Times New Roman" w:hAnsi="Times New Roman" w:cs="Times New Roman"/>
          <w:lang w:eastAsia="ru-RU"/>
        </w:rPr>
        <w:t xml:space="preserve">надлежащего качества </w:t>
      </w:r>
      <w:r w:rsidRPr="001A244D">
        <w:rPr>
          <w:rFonts w:ascii="Times New Roman" w:hAnsi="Times New Roman" w:cs="Times New Roman"/>
          <w:lang w:eastAsia="ru-RU"/>
        </w:rPr>
        <w:t xml:space="preserve"> в объеме и соответствии с Техническим </w:t>
      </w:r>
      <w:r w:rsidRPr="001A244D">
        <w:rPr>
          <w:rFonts w:ascii="Times New Roman" w:hAnsi="Times New Roman" w:cs="Times New Roman"/>
        </w:rPr>
        <w:t>заданием (Приложение №1 к настоящему Договору</w:t>
      </w:r>
      <w:r w:rsidR="000B4F50" w:rsidRPr="001A244D">
        <w:rPr>
          <w:rFonts w:ascii="Times New Roman" w:hAnsi="Times New Roman" w:cs="Times New Roman"/>
        </w:rPr>
        <w:t>)</w:t>
      </w:r>
      <w:r w:rsidR="00F56A44" w:rsidRPr="001A244D">
        <w:rPr>
          <w:rFonts w:ascii="Times New Roman" w:hAnsi="Times New Roman" w:cs="Times New Roman"/>
        </w:rPr>
        <w:t xml:space="preserve"> </w:t>
      </w:r>
      <w:r w:rsidR="007E71C8" w:rsidRPr="001A244D">
        <w:rPr>
          <w:rFonts w:ascii="Times New Roman" w:hAnsi="Times New Roman" w:cs="Times New Roman"/>
        </w:rPr>
        <w:t>собственными силами без привлечения подрядных и субподрядных организаций и соисполнителей</w:t>
      </w:r>
      <w:r w:rsidR="00F56A44" w:rsidRPr="001A244D">
        <w:rPr>
          <w:rFonts w:ascii="Times New Roman" w:hAnsi="Times New Roman" w:cs="Times New Roman"/>
        </w:rPr>
        <w:t>.</w:t>
      </w:r>
    </w:p>
    <w:p w:rsidR="002E0360" w:rsidRDefault="00A37C29" w:rsidP="00600B0C">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1A244D">
        <w:rPr>
          <w:rFonts w:ascii="Times New Roman" w:hAnsi="Times New Roman" w:cs="Times New Roman"/>
          <w:lang w:eastAsia="ru-RU"/>
        </w:rPr>
        <w:t>3.1.</w:t>
      </w:r>
      <w:r w:rsidR="000B4F50" w:rsidRPr="001A244D">
        <w:rPr>
          <w:rFonts w:ascii="Times New Roman" w:hAnsi="Times New Roman" w:cs="Times New Roman"/>
          <w:lang w:eastAsia="ru-RU"/>
        </w:rPr>
        <w:t>2</w:t>
      </w:r>
      <w:r w:rsidRPr="001A244D">
        <w:rPr>
          <w:rFonts w:ascii="Times New Roman" w:hAnsi="Times New Roman" w:cs="Times New Roman"/>
          <w:lang w:eastAsia="ru-RU"/>
        </w:rPr>
        <w:t xml:space="preserve">. </w:t>
      </w:r>
      <w:r w:rsidR="000A7429" w:rsidRPr="001A244D">
        <w:rPr>
          <w:rFonts w:ascii="Times New Roman" w:hAnsi="Times New Roman" w:cs="Times New Roman"/>
          <w:lang w:eastAsia="ru-RU"/>
        </w:rPr>
        <w:t>Оказать Услуги</w:t>
      </w:r>
      <w:r w:rsidRPr="001A244D">
        <w:rPr>
          <w:rFonts w:ascii="Times New Roman" w:hAnsi="Times New Roman" w:cs="Times New Roman"/>
          <w:lang w:eastAsia="ru-RU"/>
        </w:rPr>
        <w:t xml:space="preserve"> в полном соответствии с нормами</w:t>
      </w:r>
      <w:r w:rsidR="002E0360">
        <w:rPr>
          <w:rFonts w:ascii="Times New Roman" w:hAnsi="Times New Roman" w:cs="Times New Roman"/>
          <w:lang w:eastAsia="ru-RU"/>
        </w:rPr>
        <w:t xml:space="preserve"> действующего законодательства.</w:t>
      </w:r>
    </w:p>
    <w:p w:rsidR="003E73B5" w:rsidRPr="001A244D" w:rsidRDefault="003E73B5" w:rsidP="00600B0C">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1A244D">
        <w:rPr>
          <w:rFonts w:ascii="Times New Roman" w:hAnsi="Times New Roman" w:cs="Times New Roman"/>
          <w:lang w:eastAsia="ru-RU"/>
        </w:rPr>
        <w:t>3.1.</w:t>
      </w:r>
      <w:r w:rsidR="005D5BC0" w:rsidRPr="001A244D">
        <w:rPr>
          <w:rFonts w:ascii="Times New Roman" w:hAnsi="Times New Roman" w:cs="Times New Roman"/>
          <w:lang w:eastAsia="ru-RU"/>
        </w:rPr>
        <w:t>3</w:t>
      </w:r>
      <w:r w:rsidRPr="001A244D">
        <w:rPr>
          <w:rFonts w:ascii="Times New Roman" w:hAnsi="Times New Roman" w:cs="Times New Roman"/>
          <w:lang w:eastAsia="ru-RU"/>
        </w:rPr>
        <w:t xml:space="preserve">. Использовать при </w:t>
      </w:r>
      <w:r w:rsidR="000A7429" w:rsidRPr="001A244D">
        <w:rPr>
          <w:rFonts w:ascii="Times New Roman" w:hAnsi="Times New Roman" w:cs="Times New Roman"/>
          <w:lang w:eastAsia="ru-RU"/>
        </w:rPr>
        <w:t>оказании Услуг</w:t>
      </w:r>
      <w:r w:rsidRPr="001A244D">
        <w:rPr>
          <w:rFonts w:ascii="Times New Roman" w:hAnsi="Times New Roman" w:cs="Times New Roman"/>
          <w:lang w:eastAsia="ru-RU"/>
        </w:rPr>
        <w:t xml:space="preserve"> средства измерения, котор</w:t>
      </w:r>
      <w:r w:rsidR="00AE3BF1" w:rsidRPr="001A244D">
        <w:rPr>
          <w:rFonts w:ascii="Times New Roman" w:hAnsi="Times New Roman" w:cs="Times New Roman"/>
          <w:lang w:eastAsia="ru-RU"/>
        </w:rPr>
        <w:t>ые</w:t>
      </w:r>
      <w:r w:rsidRPr="001A244D">
        <w:rPr>
          <w:rFonts w:ascii="Times New Roman" w:hAnsi="Times New Roman" w:cs="Times New Roman"/>
          <w:lang w:eastAsia="ru-RU"/>
        </w:rPr>
        <w:t xml:space="preserve"> соответству</w:t>
      </w:r>
      <w:r w:rsidR="00AE3BF1" w:rsidRPr="001A244D">
        <w:rPr>
          <w:rFonts w:ascii="Times New Roman" w:hAnsi="Times New Roman" w:cs="Times New Roman"/>
          <w:lang w:eastAsia="ru-RU"/>
        </w:rPr>
        <w:t xml:space="preserve">ют </w:t>
      </w:r>
      <w:r w:rsidRPr="001A244D">
        <w:rPr>
          <w:rFonts w:ascii="Times New Roman" w:hAnsi="Times New Roman" w:cs="Times New Roman"/>
          <w:lang w:eastAsia="ru-RU"/>
        </w:rPr>
        <w:t>требованиям действующего законодательства, прошедшим поверку</w:t>
      </w:r>
      <w:r w:rsidR="00AE3BF1" w:rsidRPr="001A244D">
        <w:rPr>
          <w:rFonts w:ascii="Times New Roman" w:hAnsi="Times New Roman" w:cs="Times New Roman"/>
          <w:lang w:eastAsia="ru-RU"/>
        </w:rPr>
        <w:t xml:space="preserve"> и калибровку</w:t>
      </w:r>
      <w:r w:rsidRPr="001A244D">
        <w:rPr>
          <w:rFonts w:ascii="Times New Roman" w:hAnsi="Times New Roman" w:cs="Times New Roman"/>
          <w:lang w:eastAsia="ru-RU"/>
        </w:rPr>
        <w:t>.</w:t>
      </w:r>
    </w:p>
    <w:p w:rsidR="00A37C29" w:rsidRPr="001A244D" w:rsidRDefault="00A37C29" w:rsidP="00600B0C">
      <w:pPr>
        <w:spacing w:after="0" w:line="240" w:lineRule="auto"/>
        <w:ind w:firstLine="709"/>
        <w:jc w:val="both"/>
        <w:rPr>
          <w:rFonts w:ascii="Times New Roman" w:hAnsi="Times New Roman" w:cs="Times New Roman"/>
          <w:lang w:eastAsia="ru-RU"/>
        </w:rPr>
      </w:pPr>
      <w:r w:rsidRPr="001A244D">
        <w:rPr>
          <w:rFonts w:ascii="Times New Roman" w:hAnsi="Times New Roman" w:cs="Times New Roman"/>
          <w:lang w:eastAsia="ru-RU"/>
        </w:rPr>
        <w:t>3.2. Заказчик обязуется:</w:t>
      </w:r>
    </w:p>
    <w:p w:rsidR="00A37C29" w:rsidRPr="001A244D" w:rsidRDefault="00A37C29" w:rsidP="00600B0C">
      <w:pPr>
        <w:spacing w:after="0" w:line="240" w:lineRule="auto"/>
        <w:ind w:firstLine="709"/>
        <w:jc w:val="both"/>
        <w:rPr>
          <w:rFonts w:ascii="Times New Roman" w:hAnsi="Times New Roman" w:cs="Times New Roman"/>
          <w:lang w:eastAsia="ru-RU"/>
        </w:rPr>
      </w:pPr>
      <w:r w:rsidRPr="001A244D">
        <w:rPr>
          <w:rFonts w:ascii="Times New Roman" w:hAnsi="Times New Roman" w:cs="Times New Roman"/>
          <w:lang w:eastAsia="ru-RU"/>
        </w:rPr>
        <w:t xml:space="preserve">3.2.1. Своевременно оплатить </w:t>
      </w:r>
      <w:r w:rsidR="000A7429" w:rsidRPr="001A244D">
        <w:rPr>
          <w:rFonts w:ascii="Times New Roman" w:hAnsi="Times New Roman" w:cs="Times New Roman"/>
          <w:lang w:eastAsia="ru-RU"/>
        </w:rPr>
        <w:t>оказанные Услуги</w:t>
      </w:r>
      <w:r w:rsidRPr="001A244D">
        <w:rPr>
          <w:rFonts w:ascii="Times New Roman" w:hAnsi="Times New Roman" w:cs="Times New Roman"/>
          <w:lang w:eastAsia="ru-RU"/>
        </w:rPr>
        <w:t xml:space="preserve"> по настоящему Договору в соответствии с порядком, изложенным в пункте 4.2 настоящего Договора.</w:t>
      </w:r>
    </w:p>
    <w:p w:rsidR="00A37C29" w:rsidRPr="001A244D" w:rsidRDefault="00A37C29" w:rsidP="00600B0C">
      <w:pPr>
        <w:spacing w:after="0" w:line="240" w:lineRule="auto"/>
        <w:ind w:firstLine="709"/>
        <w:jc w:val="both"/>
        <w:rPr>
          <w:rFonts w:ascii="Times New Roman" w:hAnsi="Times New Roman" w:cs="Times New Roman"/>
          <w:lang w:eastAsia="ru-RU"/>
        </w:rPr>
      </w:pPr>
      <w:r w:rsidRPr="001A244D">
        <w:rPr>
          <w:rFonts w:ascii="Times New Roman" w:hAnsi="Times New Roman" w:cs="Times New Roman"/>
          <w:lang w:eastAsia="ru-RU"/>
        </w:rPr>
        <w:t xml:space="preserve">3.2.2. Принять результат </w:t>
      </w:r>
      <w:r w:rsidR="000A7429" w:rsidRPr="001A244D">
        <w:rPr>
          <w:rFonts w:ascii="Times New Roman" w:hAnsi="Times New Roman" w:cs="Times New Roman"/>
          <w:lang w:eastAsia="ru-RU"/>
        </w:rPr>
        <w:t>оказанных Услуг</w:t>
      </w:r>
      <w:r w:rsidRPr="001A244D">
        <w:rPr>
          <w:rFonts w:ascii="Times New Roman" w:hAnsi="Times New Roman" w:cs="Times New Roman"/>
          <w:lang w:eastAsia="ru-RU"/>
        </w:rPr>
        <w:t xml:space="preserve"> (этапа </w:t>
      </w:r>
      <w:r w:rsidR="000A7429" w:rsidRPr="001A244D">
        <w:rPr>
          <w:rFonts w:ascii="Times New Roman" w:hAnsi="Times New Roman" w:cs="Times New Roman"/>
          <w:lang w:eastAsia="ru-RU"/>
        </w:rPr>
        <w:t>Услуг</w:t>
      </w:r>
      <w:r w:rsidRPr="001A244D">
        <w:rPr>
          <w:rFonts w:ascii="Times New Roman" w:hAnsi="Times New Roman" w:cs="Times New Roman"/>
          <w:lang w:eastAsia="ru-RU"/>
        </w:rPr>
        <w:t>) в соответствии с условиями настоящего Договора.</w:t>
      </w:r>
    </w:p>
    <w:p w:rsidR="00A37C29" w:rsidRPr="001A244D" w:rsidRDefault="00A37C29" w:rsidP="00600B0C">
      <w:pPr>
        <w:spacing w:after="0" w:line="240" w:lineRule="auto"/>
        <w:ind w:firstLine="709"/>
        <w:jc w:val="both"/>
        <w:rPr>
          <w:rFonts w:ascii="Times New Roman" w:hAnsi="Times New Roman" w:cs="Times New Roman"/>
          <w:lang w:eastAsia="ru-RU"/>
        </w:rPr>
      </w:pPr>
      <w:r w:rsidRPr="001A244D">
        <w:rPr>
          <w:rFonts w:ascii="Times New Roman" w:hAnsi="Times New Roman" w:cs="Times New Roman"/>
          <w:lang w:eastAsia="ru-RU"/>
        </w:rPr>
        <w:t xml:space="preserve">3.2.3. Обеспечить </w:t>
      </w:r>
      <w:r w:rsidR="000A7429" w:rsidRPr="001A244D">
        <w:rPr>
          <w:rFonts w:ascii="Times New Roman" w:hAnsi="Times New Roman" w:cs="Times New Roman"/>
          <w:lang w:eastAsia="ru-RU"/>
        </w:rPr>
        <w:t>Исполнителю</w:t>
      </w:r>
      <w:r w:rsidRPr="001A244D">
        <w:rPr>
          <w:rFonts w:ascii="Times New Roman" w:hAnsi="Times New Roman" w:cs="Times New Roman"/>
          <w:lang w:eastAsia="ru-RU"/>
        </w:rPr>
        <w:t xml:space="preserve"> </w:t>
      </w:r>
      <w:r w:rsidR="005D5BC0" w:rsidRPr="001A244D">
        <w:rPr>
          <w:rFonts w:ascii="Times New Roman" w:hAnsi="Times New Roman" w:cs="Times New Roman"/>
          <w:lang w:eastAsia="ru-RU"/>
        </w:rPr>
        <w:t xml:space="preserve">доступ </w:t>
      </w:r>
      <w:r w:rsidR="000B4F50" w:rsidRPr="001A244D">
        <w:rPr>
          <w:rFonts w:ascii="Times New Roman" w:hAnsi="Times New Roman" w:cs="Times New Roman"/>
          <w:lang w:eastAsia="ru-RU"/>
        </w:rPr>
        <w:t>в помещения, в которых находиться оборудование</w:t>
      </w:r>
      <w:r w:rsidRPr="001A244D">
        <w:rPr>
          <w:rFonts w:ascii="Times New Roman" w:hAnsi="Times New Roman" w:cs="Times New Roman"/>
          <w:lang w:eastAsia="ru-RU"/>
        </w:rPr>
        <w:t xml:space="preserve">, и подключение энергоресурсов, необходимых и достаточных для </w:t>
      </w:r>
      <w:r w:rsidR="000A7429" w:rsidRPr="001A244D">
        <w:rPr>
          <w:rFonts w:ascii="Times New Roman" w:hAnsi="Times New Roman" w:cs="Times New Roman"/>
          <w:lang w:eastAsia="ru-RU"/>
        </w:rPr>
        <w:t>оказания Услуг</w:t>
      </w:r>
      <w:r w:rsidRPr="001A244D">
        <w:rPr>
          <w:rFonts w:ascii="Times New Roman" w:hAnsi="Times New Roman" w:cs="Times New Roman"/>
          <w:lang w:eastAsia="ru-RU"/>
        </w:rPr>
        <w:t xml:space="preserve">, предусмотренных настоящим Договором. </w:t>
      </w:r>
    </w:p>
    <w:p w:rsidR="00A37C29" w:rsidRPr="001A244D" w:rsidRDefault="00A37C29" w:rsidP="00600B0C">
      <w:pPr>
        <w:spacing w:after="0" w:line="240" w:lineRule="auto"/>
        <w:ind w:firstLine="709"/>
        <w:jc w:val="both"/>
        <w:rPr>
          <w:rFonts w:ascii="Times New Roman" w:hAnsi="Times New Roman" w:cs="Times New Roman"/>
          <w:lang w:eastAsia="ru-RU"/>
        </w:rPr>
      </w:pPr>
      <w:r w:rsidRPr="001A244D">
        <w:rPr>
          <w:rFonts w:ascii="Times New Roman" w:hAnsi="Times New Roman" w:cs="Times New Roman"/>
          <w:lang w:eastAsia="ru-RU"/>
        </w:rPr>
        <w:t xml:space="preserve">3.3. Заказчик вправе во всякое время проверять ход и качество </w:t>
      </w:r>
      <w:r w:rsidR="000A7429" w:rsidRPr="001A244D">
        <w:rPr>
          <w:rFonts w:ascii="Times New Roman" w:hAnsi="Times New Roman" w:cs="Times New Roman"/>
          <w:lang w:eastAsia="ru-RU"/>
        </w:rPr>
        <w:t>оказываемых Услуг</w:t>
      </w:r>
      <w:r w:rsidRPr="001A244D">
        <w:rPr>
          <w:rFonts w:ascii="Times New Roman" w:hAnsi="Times New Roman" w:cs="Times New Roman"/>
          <w:lang w:eastAsia="ru-RU"/>
        </w:rPr>
        <w:t>.</w:t>
      </w:r>
    </w:p>
    <w:p w:rsidR="00A37C29" w:rsidRPr="00083348" w:rsidRDefault="00A37C29" w:rsidP="00600B0C">
      <w:pPr>
        <w:pStyle w:val="a"/>
        <w:numPr>
          <w:ilvl w:val="0"/>
          <w:numId w:val="0"/>
        </w:numPr>
        <w:spacing w:line="240" w:lineRule="auto"/>
        <w:ind w:firstLine="709"/>
        <w:jc w:val="center"/>
        <w:rPr>
          <w:b/>
          <w:sz w:val="22"/>
          <w:szCs w:val="22"/>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4. ЦЕНА ДОГОВОРА И ПОРЯДОК ОПЛАТЫ</w:t>
      </w:r>
    </w:p>
    <w:p w:rsidR="004D35DF" w:rsidRPr="001A244D" w:rsidRDefault="00A37C29" w:rsidP="00AD18B6">
      <w:pPr>
        <w:pStyle w:val="a"/>
        <w:numPr>
          <w:ilvl w:val="0"/>
          <w:numId w:val="0"/>
        </w:numPr>
        <w:spacing w:line="240" w:lineRule="auto"/>
        <w:ind w:firstLine="709"/>
        <w:rPr>
          <w:sz w:val="22"/>
          <w:szCs w:val="22"/>
        </w:rPr>
      </w:pPr>
      <w:r w:rsidRPr="001A244D">
        <w:rPr>
          <w:sz w:val="22"/>
          <w:szCs w:val="22"/>
        </w:rPr>
        <w:t xml:space="preserve">4.1. Общая стоимость настоящего Договора составляет ______ рублей, в т. ч. НДС_____%, в размере </w:t>
      </w:r>
      <w:r w:rsidRPr="001A244D">
        <w:rPr>
          <w:i/>
          <w:sz w:val="22"/>
          <w:szCs w:val="22"/>
        </w:rPr>
        <w:t xml:space="preserve">(в случае, если </w:t>
      </w:r>
      <w:r w:rsidR="000A7429" w:rsidRPr="001A244D">
        <w:rPr>
          <w:i/>
          <w:sz w:val="22"/>
          <w:szCs w:val="22"/>
        </w:rPr>
        <w:t>Исполнитель</w:t>
      </w:r>
      <w:r w:rsidRPr="001A244D">
        <w:rPr>
          <w:i/>
          <w:sz w:val="22"/>
          <w:szCs w:val="22"/>
        </w:rPr>
        <w:t xml:space="preserve"> является плательщиком НДС)</w:t>
      </w:r>
      <w:r w:rsidRPr="001A244D">
        <w:rPr>
          <w:sz w:val="22"/>
          <w:szCs w:val="22"/>
        </w:rPr>
        <w:t xml:space="preserve">  </w:t>
      </w:r>
      <w:r w:rsidRPr="001A244D">
        <w:rPr>
          <w:i/>
          <w:sz w:val="22"/>
          <w:szCs w:val="22"/>
        </w:rPr>
        <w:t>(согласно предложению Победителя запроса предложений)</w:t>
      </w:r>
      <w:r w:rsidRPr="001A244D">
        <w:rPr>
          <w:sz w:val="22"/>
          <w:szCs w:val="22"/>
        </w:rPr>
        <w:t>.</w:t>
      </w:r>
      <w:r w:rsidR="00AD18B6" w:rsidRPr="001A244D">
        <w:rPr>
          <w:sz w:val="22"/>
          <w:szCs w:val="22"/>
        </w:rPr>
        <w:t xml:space="preserve"> </w:t>
      </w:r>
    </w:p>
    <w:p w:rsidR="00AD18B6" w:rsidRPr="001A244D" w:rsidRDefault="00AD18B6" w:rsidP="004D35DF">
      <w:pPr>
        <w:pStyle w:val="a"/>
        <w:numPr>
          <w:ilvl w:val="0"/>
          <w:numId w:val="0"/>
        </w:numPr>
        <w:tabs>
          <w:tab w:val="right" w:pos="9498"/>
        </w:tabs>
        <w:spacing w:line="240" w:lineRule="auto"/>
        <w:ind w:firstLine="709"/>
        <w:rPr>
          <w:sz w:val="22"/>
          <w:szCs w:val="22"/>
        </w:rPr>
      </w:pPr>
      <w:r w:rsidRPr="001A244D">
        <w:rPr>
          <w:sz w:val="22"/>
          <w:szCs w:val="22"/>
        </w:rPr>
        <w:t>4.2. Оплата стоимости</w:t>
      </w:r>
      <w:r w:rsidR="00A05F9C">
        <w:rPr>
          <w:sz w:val="22"/>
          <w:szCs w:val="22"/>
        </w:rPr>
        <w:t xml:space="preserve"> </w:t>
      </w:r>
      <w:r w:rsidRPr="001A244D">
        <w:rPr>
          <w:sz w:val="22"/>
          <w:szCs w:val="22"/>
        </w:rPr>
        <w:t xml:space="preserve"> настоящего Договора производится в следующем порядке:</w:t>
      </w:r>
      <w:r w:rsidR="004D35DF" w:rsidRPr="001A244D">
        <w:rPr>
          <w:sz w:val="22"/>
          <w:szCs w:val="22"/>
        </w:rPr>
        <w:tab/>
      </w:r>
    </w:p>
    <w:p w:rsidR="00A37C29" w:rsidRPr="001A244D" w:rsidRDefault="00AD18B6" w:rsidP="00AD18B6">
      <w:pPr>
        <w:pStyle w:val="a"/>
        <w:numPr>
          <w:ilvl w:val="0"/>
          <w:numId w:val="0"/>
        </w:numPr>
        <w:spacing w:line="240" w:lineRule="auto"/>
        <w:ind w:firstLine="709"/>
        <w:rPr>
          <w:sz w:val="22"/>
          <w:szCs w:val="22"/>
        </w:rPr>
      </w:pPr>
      <w:r w:rsidRPr="001A244D">
        <w:rPr>
          <w:sz w:val="22"/>
          <w:szCs w:val="22"/>
        </w:rPr>
        <w:t xml:space="preserve">Оплата </w:t>
      </w:r>
      <w:r w:rsidR="00A05F9C">
        <w:rPr>
          <w:sz w:val="22"/>
          <w:szCs w:val="22"/>
        </w:rPr>
        <w:t>услуг</w:t>
      </w:r>
      <w:r w:rsidRPr="001A244D">
        <w:rPr>
          <w:sz w:val="22"/>
          <w:szCs w:val="22"/>
        </w:rPr>
        <w:t xml:space="preserve"> производится </w:t>
      </w:r>
      <w:r w:rsidR="00A05F9C">
        <w:rPr>
          <w:sz w:val="22"/>
          <w:szCs w:val="22"/>
        </w:rPr>
        <w:t>Заказчиком</w:t>
      </w:r>
      <w:r w:rsidRPr="001A244D">
        <w:rPr>
          <w:sz w:val="22"/>
          <w:szCs w:val="22"/>
        </w:rPr>
        <w:t xml:space="preserve"> на основании выставленного </w:t>
      </w:r>
      <w:r w:rsidR="00A05F9C">
        <w:rPr>
          <w:sz w:val="22"/>
          <w:szCs w:val="22"/>
        </w:rPr>
        <w:t>Исполнителем</w:t>
      </w:r>
      <w:r w:rsidRPr="001A244D">
        <w:rPr>
          <w:sz w:val="22"/>
          <w:szCs w:val="22"/>
        </w:rPr>
        <w:t xml:space="preserve"> счета на оплату </w:t>
      </w:r>
      <w:r w:rsidR="005F467F">
        <w:rPr>
          <w:sz w:val="22"/>
          <w:szCs w:val="22"/>
        </w:rPr>
        <w:t>за фактически оказанные услуги</w:t>
      </w:r>
      <w:r w:rsidRPr="001A244D">
        <w:rPr>
          <w:sz w:val="22"/>
          <w:szCs w:val="22"/>
        </w:rPr>
        <w:t xml:space="preserve"> в течение </w:t>
      </w:r>
      <w:r w:rsidR="005F467F">
        <w:rPr>
          <w:sz w:val="22"/>
          <w:szCs w:val="22"/>
        </w:rPr>
        <w:t>10</w:t>
      </w:r>
      <w:r w:rsidRPr="001A244D">
        <w:rPr>
          <w:sz w:val="22"/>
          <w:szCs w:val="22"/>
        </w:rPr>
        <w:t xml:space="preserve"> (</w:t>
      </w:r>
      <w:r w:rsidR="005F467F">
        <w:rPr>
          <w:sz w:val="22"/>
          <w:szCs w:val="22"/>
        </w:rPr>
        <w:t>десяти</w:t>
      </w:r>
      <w:r w:rsidRPr="001A244D">
        <w:rPr>
          <w:sz w:val="22"/>
          <w:szCs w:val="22"/>
        </w:rPr>
        <w:t xml:space="preserve">) дней с даты приемки </w:t>
      </w:r>
      <w:r w:rsidR="005F467F">
        <w:rPr>
          <w:sz w:val="22"/>
          <w:szCs w:val="22"/>
        </w:rPr>
        <w:t>оказанных услуг</w:t>
      </w:r>
      <w:bookmarkStart w:id="0" w:name="_GoBack"/>
      <w:bookmarkEnd w:id="0"/>
      <w:r w:rsidR="004D35DF" w:rsidRPr="001A244D">
        <w:rPr>
          <w:sz w:val="22"/>
          <w:szCs w:val="22"/>
        </w:rPr>
        <w:t>.</w:t>
      </w:r>
    </w:p>
    <w:p w:rsidR="005C5A6A" w:rsidRDefault="00A37C29" w:rsidP="00600B0C">
      <w:pPr>
        <w:pStyle w:val="a"/>
        <w:numPr>
          <w:ilvl w:val="0"/>
          <w:numId w:val="0"/>
        </w:numPr>
        <w:spacing w:line="240" w:lineRule="auto"/>
        <w:ind w:firstLine="709"/>
        <w:rPr>
          <w:sz w:val="22"/>
          <w:szCs w:val="22"/>
        </w:rPr>
      </w:pPr>
      <w:r w:rsidRPr="00083348">
        <w:rPr>
          <w:sz w:val="22"/>
          <w:szCs w:val="22"/>
        </w:rPr>
        <w:lastRenderedPageBreak/>
        <w:t xml:space="preserve">4.3. </w:t>
      </w:r>
      <w:r w:rsidR="005C5A6A" w:rsidRPr="005C5A6A">
        <w:rPr>
          <w:sz w:val="22"/>
          <w:szCs w:val="22"/>
        </w:rPr>
        <w:t>В стоимость Договора включены все расходы Исполнителя по исполнению  договора, в том числе расходы, связанные с использованием   измерительного и вспомогательного оборудования, необходимого для проведения аттестации, страхованию, транспортные, налоговые и иные расходы, а также налоги, сборы, предусмотренные действующим законодательством РФ, все затраты, издержки и другие расходы.</w:t>
      </w:r>
    </w:p>
    <w:p w:rsidR="005D7E52" w:rsidRPr="00083348" w:rsidRDefault="005D7E52" w:rsidP="00600B0C">
      <w:pPr>
        <w:pStyle w:val="a"/>
        <w:numPr>
          <w:ilvl w:val="0"/>
          <w:numId w:val="0"/>
        </w:numPr>
        <w:spacing w:line="240" w:lineRule="auto"/>
        <w:ind w:firstLine="709"/>
        <w:rPr>
          <w:sz w:val="22"/>
          <w:szCs w:val="22"/>
        </w:rPr>
      </w:pPr>
      <w:r w:rsidRPr="00083348">
        <w:rPr>
          <w:sz w:val="22"/>
          <w:szCs w:val="22"/>
        </w:rPr>
        <w:t>Цена договора является твердой и определяется на весь срок его исполнения.</w:t>
      </w:r>
    </w:p>
    <w:p w:rsidR="00A37C29" w:rsidRPr="00083348" w:rsidRDefault="00A37C29" w:rsidP="00600B0C">
      <w:pPr>
        <w:pStyle w:val="a"/>
        <w:numPr>
          <w:ilvl w:val="0"/>
          <w:numId w:val="0"/>
        </w:numPr>
        <w:spacing w:line="240" w:lineRule="auto"/>
        <w:ind w:firstLine="709"/>
        <w:rPr>
          <w:sz w:val="22"/>
          <w:szCs w:val="22"/>
        </w:rPr>
      </w:pPr>
      <w:r w:rsidRPr="00083348">
        <w:rPr>
          <w:sz w:val="22"/>
          <w:szCs w:val="22"/>
        </w:rPr>
        <w:t>4.4. Моментом осуществления платежа считается момент списания денежных средств с расчетного счета Заказчика.</w:t>
      </w:r>
    </w:p>
    <w:p w:rsidR="00A37C29" w:rsidRPr="00083348" w:rsidRDefault="005C5A6A" w:rsidP="00600B0C">
      <w:pPr>
        <w:pStyle w:val="a"/>
        <w:numPr>
          <w:ilvl w:val="0"/>
          <w:numId w:val="0"/>
        </w:numPr>
        <w:spacing w:line="240" w:lineRule="auto"/>
        <w:ind w:firstLine="709"/>
        <w:rPr>
          <w:b/>
          <w:sz w:val="22"/>
          <w:szCs w:val="22"/>
        </w:rPr>
      </w:pPr>
      <w:r w:rsidRPr="005C5A6A">
        <w:rPr>
          <w:sz w:val="22"/>
          <w:szCs w:val="22"/>
        </w:rPr>
        <w:t xml:space="preserve">4.5. В соответствии с п.5 ст.78.1 Бюджетного кодекса Российской Федерации, по соглашению Сторон могут быть изменены размер и (или) срок оплаты и (или) объем </w:t>
      </w:r>
      <w:r>
        <w:rPr>
          <w:sz w:val="22"/>
          <w:szCs w:val="22"/>
        </w:rPr>
        <w:t>Услуг</w:t>
      </w:r>
      <w:r w:rsidRPr="005C5A6A">
        <w:rPr>
          <w:sz w:val="22"/>
          <w:szCs w:val="22"/>
        </w:rPr>
        <w:t xml:space="preserve"> в случае уменьшения ранее доведенных в установленном порядке лимитов бюджетных обязательств на предоставление субсидии</w:t>
      </w:r>
      <w:r w:rsidRPr="005C5A6A">
        <w:rPr>
          <w:b/>
          <w:sz w:val="22"/>
          <w:szCs w:val="22"/>
        </w:rPr>
        <w:t>.</w:t>
      </w: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 xml:space="preserve">5. ПОРЯДОК СДАЧИ-ПРИЕМКИ </w:t>
      </w:r>
      <w:r w:rsidR="000A7429">
        <w:rPr>
          <w:b/>
          <w:sz w:val="22"/>
          <w:szCs w:val="22"/>
        </w:rPr>
        <w:t>УСЛУГ</w:t>
      </w:r>
    </w:p>
    <w:p w:rsidR="00A37C29" w:rsidRPr="00083348" w:rsidRDefault="00A37C29" w:rsidP="00600B0C">
      <w:pPr>
        <w:pStyle w:val="a"/>
        <w:numPr>
          <w:ilvl w:val="0"/>
          <w:numId w:val="0"/>
        </w:numPr>
        <w:spacing w:line="240" w:lineRule="auto"/>
        <w:ind w:firstLine="709"/>
        <w:rPr>
          <w:noProof/>
          <w:sz w:val="22"/>
          <w:szCs w:val="22"/>
          <w:lang w:eastAsia="ru-RU"/>
        </w:rPr>
      </w:pPr>
      <w:r w:rsidRPr="00083348">
        <w:rPr>
          <w:noProof/>
          <w:sz w:val="22"/>
          <w:szCs w:val="22"/>
          <w:lang w:eastAsia="ru-RU"/>
        </w:rPr>
        <w:t xml:space="preserve">           </w:t>
      </w:r>
    </w:p>
    <w:p w:rsidR="006A59FF" w:rsidRPr="005D5BC0" w:rsidRDefault="005D5BC0" w:rsidP="005D5BC0">
      <w:pPr>
        <w:spacing w:after="0"/>
        <w:ind w:firstLine="709"/>
        <w:jc w:val="both"/>
        <w:rPr>
          <w:rFonts w:ascii="Times New Roman" w:hAnsi="Times New Roman" w:cs="Times New Roman"/>
          <w:noProof/>
          <w:lang w:eastAsia="ru-RU"/>
        </w:rPr>
      </w:pPr>
      <w:r>
        <w:rPr>
          <w:rFonts w:ascii="Times New Roman" w:hAnsi="Times New Roman" w:cs="Times New Roman"/>
          <w:noProof/>
          <w:lang w:eastAsia="ru-RU"/>
        </w:rPr>
        <w:t xml:space="preserve"> </w:t>
      </w:r>
      <w:r w:rsidR="00A37C29" w:rsidRPr="005D5BC0">
        <w:rPr>
          <w:rFonts w:ascii="Times New Roman" w:hAnsi="Times New Roman" w:cs="Times New Roman"/>
          <w:noProof/>
          <w:lang w:eastAsia="ru-RU"/>
        </w:rPr>
        <w:t>5.1.</w:t>
      </w:r>
      <w:r w:rsidR="006A59FF" w:rsidRPr="005D5BC0">
        <w:rPr>
          <w:rFonts w:ascii="Times New Roman" w:hAnsi="Times New Roman" w:cs="Times New Roman"/>
          <w:noProof/>
          <w:lang w:eastAsia="ru-RU"/>
        </w:rPr>
        <w:t xml:space="preserve"> По результатам </w:t>
      </w:r>
      <w:r w:rsidR="000A7429">
        <w:rPr>
          <w:rFonts w:ascii="Times New Roman" w:hAnsi="Times New Roman" w:cs="Times New Roman"/>
          <w:noProof/>
          <w:lang w:eastAsia="ru-RU"/>
        </w:rPr>
        <w:t xml:space="preserve">оказания услуг Исполнитель </w:t>
      </w:r>
      <w:r w:rsidR="006A59FF" w:rsidRPr="005D5BC0">
        <w:rPr>
          <w:rFonts w:ascii="Times New Roman" w:hAnsi="Times New Roman" w:cs="Times New Roman"/>
          <w:noProof/>
          <w:lang w:eastAsia="ru-RU"/>
        </w:rPr>
        <w:t xml:space="preserve"> передает Заказчику следующие документы:</w:t>
      </w:r>
    </w:p>
    <w:p w:rsidR="006A59FF" w:rsidRPr="00083348" w:rsidRDefault="006A59FF" w:rsidP="005D5BC0">
      <w:pPr>
        <w:spacing w:after="0"/>
        <w:ind w:firstLine="709"/>
        <w:jc w:val="both"/>
        <w:rPr>
          <w:rFonts w:ascii="Times New Roman" w:hAnsi="Times New Roman" w:cs="Times New Roman"/>
        </w:rPr>
      </w:pPr>
      <w:r w:rsidRPr="005D5BC0">
        <w:rPr>
          <w:rFonts w:ascii="Times New Roman" w:hAnsi="Times New Roman" w:cs="Times New Roman"/>
          <w:noProof/>
          <w:lang w:eastAsia="ru-RU"/>
        </w:rPr>
        <w:t xml:space="preserve">- </w:t>
      </w:r>
      <w:r w:rsidRPr="005D5BC0">
        <w:rPr>
          <w:rFonts w:ascii="Times New Roman" w:hAnsi="Times New Roman" w:cs="Times New Roman"/>
        </w:rPr>
        <w:t>протокол</w:t>
      </w:r>
      <w:r w:rsidRPr="00083348">
        <w:rPr>
          <w:rFonts w:ascii="Times New Roman" w:hAnsi="Times New Roman" w:cs="Times New Roman"/>
        </w:rPr>
        <w:t xml:space="preserve"> первичной аттестации испытательного оборудования на каждую единицу оборудования, оформленный в соответствии с ГОСТ Р </w:t>
      </w:r>
      <w:r w:rsidR="0047686D" w:rsidRPr="00083348">
        <w:rPr>
          <w:rFonts w:ascii="Times New Roman" w:hAnsi="Times New Roman" w:cs="Times New Roman"/>
        </w:rPr>
        <w:t>8.568-2017</w:t>
      </w:r>
      <w:r w:rsidRPr="00083348">
        <w:rPr>
          <w:rFonts w:ascii="Times New Roman" w:hAnsi="Times New Roman" w:cs="Times New Roman"/>
        </w:rPr>
        <w:t xml:space="preserve"> (</w:t>
      </w:r>
      <w:r w:rsidR="0047686D" w:rsidRPr="00083348">
        <w:rPr>
          <w:rFonts w:ascii="Times New Roman" w:hAnsi="Times New Roman" w:cs="Times New Roman"/>
        </w:rPr>
        <w:t>приложение</w:t>
      </w:r>
      <w:r w:rsidRPr="00083348">
        <w:rPr>
          <w:rFonts w:ascii="Times New Roman" w:hAnsi="Times New Roman" w:cs="Times New Roman"/>
        </w:rPr>
        <w:t xml:space="preserve"> А);</w:t>
      </w:r>
    </w:p>
    <w:p w:rsidR="006A59FF" w:rsidRPr="00083348" w:rsidRDefault="006A59FF" w:rsidP="005D5BC0">
      <w:pPr>
        <w:spacing w:after="0"/>
        <w:ind w:firstLine="709"/>
        <w:jc w:val="both"/>
        <w:rPr>
          <w:rFonts w:ascii="Times New Roman" w:hAnsi="Times New Roman" w:cs="Times New Roman"/>
        </w:rPr>
      </w:pPr>
      <w:r w:rsidRPr="00083348">
        <w:rPr>
          <w:rFonts w:ascii="Times New Roman" w:eastAsia="Times New Roman" w:hAnsi="Times New Roman" w:cs="Times New Roman"/>
          <w:lang w:eastAsia="zh-CN"/>
        </w:rPr>
        <w:t>-</w:t>
      </w:r>
      <w:r w:rsidR="0047686D" w:rsidRPr="00083348">
        <w:rPr>
          <w:rFonts w:ascii="Times New Roman" w:eastAsia="Times New Roman" w:hAnsi="Times New Roman" w:cs="Times New Roman"/>
          <w:lang w:eastAsia="zh-CN"/>
        </w:rPr>
        <w:t xml:space="preserve"> </w:t>
      </w:r>
      <w:r w:rsidRPr="00083348">
        <w:rPr>
          <w:rFonts w:ascii="Times New Roman" w:eastAsia="Times New Roman" w:hAnsi="Times New Roman" w:cs="Times New Roman"/>
          <w:lang w:eastAsia="zh-CN"/>
        </w:rPr>
        <w:t xml:space="preserve">аттестат на каждую единицу оборудования, оформленный в соответствии с </w:t>
      </w:r>
      <w:r w:rsidRPr="00083348">
        <w:rPr>
          <w:rFonts w:ascii="Times New Roman" w:hAnsi="Times New Roman" w:cs="Times New Roman"/>
        </w:rPr>
        <w:t xml:space="preserve">ГОСТ Р </w:t>
      </w:r>
      <w:r w:rsidR="0047686D" w:rsidRPr="00083348">
        <w:rPr>
          <w:rFonts w:ascii="Times New Roman" w:hAnsi="Times New Roman" w:cs="Times New Roman"/>
        </w:rPr>
        <w:t>8.568-2017</w:t>
      </w:r>
      <w:r w:rsidRPr="00083348">
        <w:rPr>
          <w:rFonts w:ascii="Times New Roman" w:hAnsi="Times New Roman" w:cs="Times New Roman"/>
        </w:rPr>
        <w:t xml:space="preserve"> (</w:t>
      </w:r>
      <w:r w:rsidR="0047686D" w:rsidRPr="00083348">
        <w:rPr>
          <w:rFonts w:ascii="Times New Roman" w:hAnsi="Times New Roman" w:cs="Times New Roman"/>
        </w:rPr>
        <w:t xml:space="preserve">приложение </w:t>
      </w:r>
      <w:r w:rsidRPr="00083348">
        <w:rPr>
          <w:rFonts w:ascii="Times New Roman" w:hAnsi="Times New Roman" w:cs="Times New Roman"/>
        </w:rPr>
        <w:t>Б) (оформляется при положительном результате первичной аттестации</w:t>
      </w:r>
      <w:r w:rsidR="00F77F92" w:rsidRPr="00083348">
        <w:rPr>
          <w:rFonts w:ascii="Times New Roman" w:hAnsi="Times New Roman" w:cs="Times New Roman"/>
        </w:rPr>
        <w:t>);</w:t>
      </w:r>
    </w:p>
    <w:p w:rsidR="00834E17" w:rsidRPr="00083348" w:rsidRDefault="00834E17" w:rsidP="005D5BC0">
      <w:pPr>
        <w:spacing w:after="0"/>
        <w:ind w:firstLine="709"/>
        <w:jc w:val="both"/>
        <w:rPr>
          <w:rFonts w:ascii="Times New Roman" w:hAnsi="Times New Roman" w:cs="Times New Roman"/>
        </w:rPr>
      </w:pPr>
      <w:r w:rsidRPr="00083348">
        <w:rPr>
          <w:rFonts w:ascii="Times New Roman" w:hAnsi="Times New Roman" w:cs="Times New Roman"/>
        </w:rPr>
        <w:t>- программы и методики первичной аттестации на каждую единицу оборудования</w:t>
      </w:r>
      <w:r w:rsidR="00F77F92" w:rsidRPr="00083348">
        <w:rPr>
          <w:rFonts w:ascii="Times New Roman" w:hAnsi="Times New Roman" w:cs="Times New Roman"/>
        </w:rPr>
        <w:t>;</w:t>
      </w:r>
    </w:p>
    <w:p w:rsidR="006A59FF" w:rsidRPr="00083348" w:rsidRDefault="006A59FF" w:rsidP="005D5BC0">
      <w:pPr>
        <w:spacing w:after="0"/>
        <w:ind w:firstLine="709"/>
        <w:jc w:val="both"/>
        <w:rPr>
          <w:rFonts w:ascii="Times New Roman" w:hAnsi="Times New Roman" w:cs="Times New Roman"/>
        </w:rPr>
      </w:pPr>
      <w:r w:rsidRPr="00083348">
        <w:rPr>
          <w:rFonts w:ascii="Times New Roman" w:hAnsi="Times New Roman" w:cs="Times New Roman"/>
          <w:b/>
        </w:rPr>
        <w:t xml:space="preserve">- </w:t>
      </w:r>
      <w:r w:rsidR="0047686D" w:rsidRPr="00083348">
        <w:rPr>
          <w:rFonts w:ascii="Times New Roman" w:hAnsi="Times New Roman" w:cs="Times New Roman"/>
          <w:b/>
        </w:rPr>
        <w:t xml:space="preserve"> </w:t>
      </w:r>
      <w:r w:rsidRPr="00083348">
        <w:rPr>
          <w:rFonts w:ascii="Times New Roman" w:hAnsi="Times New Roman" w:cs="Times New Roman"/>
        </w:rPr>
        <w:t xml:space="preserve">акты </w:t>
      </w:r>
      <w:r w:rsidR="000A7429">
        <w:rPr>
          <w:rFonts w:ascii="Times New Roman" w:hAnsi="Times New Roman" w:cs="Times New Roman"/>
        </w:rPr>
        <w:t>оказанных услуг</w:t>
      </w:r>
      <w:r w:rsidRPr="00083348">
        <w:rPr>
          <w:rFonts w:ascii="Times New Roman" w:hAnsi="Times New Roman" w:cs="Times New Roman"/>
        </w:rPr>
        <w:t xml:space="preserve">; </w:t>
      </w:r>
    </w:p>
    <w:p w:rsidR="006A59FF" w:rsidRPr="00083348" w:rsidRDefault="006A59FF" w:rsidP="005D5BC0">
      <w:pPr>
        <w:spacing w:after="0"/>
        <w:ind w:firstLine="709"/>
        <w:jc w:val="both"/>
        <w:rPr>
          <w:rFonts w:ascii="Times New Roman" w:hAnsi="Times New Roman" w:cs="Times New Roman"/>
        </w:rPr>
      </w:pPr>
      <w:r w:rsidRPr="00083348">
        <w:rPr>
          <w:rFonts w:ascii="Times New Roman" w:hAnsi="Times New Roman" w:cs="Times New Roman"/>
        </w:rPr>
        <w:t>-</w:t>
      </w:r>
      <w:r w:rsidR="0047686D" w:rsidRPr="00083348">
        <w:rPr>
          <w:rFonts w:ascii="Times New Roman" w:hAnsi="Times New Roman" w:cs="Times New Roman"/>
        </w:rPr>
        <w:t xml:space="preserve">  </w:t>
      </w:r>
      <w:r w:rsidRPr="00083348">
        <w:rPr>
          <w:rFonts w:ascii="Times New Roman" w:hAnsi="Times New Roman" w:cs="Times New Roman"/>
        </w:rPr>
        <w:t>счета на оплату, счет-фактуры (при наличии).</w:t>
      </w:r>
    </w:p>
    <w:p w:rsidR="005D5BC0" w:rsidRDefault="006A59FF" w:rsidP="005D5BC0">
      <w:pPr>
        <w:pStyle w:val="a"/>
        <w:numPr>
          <w:ilvl w:val="0"/>
          <w:numId w:val="0"/>
        </w:numPr>
        <w:spacing w:line="240" w:lineRule="auto"/>
        <w:ind w:firstLine="709"/>
        <w:rPr>
          <w:sz w:val="22"/>
          <w:szCs w:val="22"/>
        </w:rPr>
      </w:pPr>
      <w:r w:rsidRPr="00083348">
        <w:rPr>
          <w:noProof/>
          <w:sz w:val="22"/>
          <w:szCs w:val="22"/>
          <w:lang w:eastAsia="ru-RU"/>
        </w:rPr>
        <w:t xml:space="preserve">  </w:t>
      </w:r>
      <w:r w:rsidR="00A37C29" w:rsidRPr="00083348">
        <w:rPr>
          <w:sz w:val="22"/>
          <w:szCs w:val="22"/>
        </w:rPr>
        <w:t xml:space="preserve">Приемка </w:t>
      </w:r>
      <w:r w:rsidR="000A7429">
        <w:rPr>
          <w:sz w:val="22"/>
          <w:szCs w:val="22"/>
        </w:rPr>
        <w:t>оказанных услуг</w:t>
      </w:r>
      <w:r w:rsidR="00A37C29" w:rsidRPr="00083348">
        <w:rPr>
          <w:sz w:val="22"/>
          <w:szCs w:val="22"/>
        </w:rPr>
        <w:t xml:space="preserve"> производится </w:t>
      </w:r>
      <w:r w:rsidRPr="00083348">
        <w:rPr>
          <w:sz w:val="22"/>
          <w:szCs w:val="22"/>
        </w:rPr>
        <w:t xml:space="preserve">путем подписания Сторонами </w:t>
      </w:r>
      <w:r w:rsidR="000A7429">
        <w:rPr>
          <w:sz w:val="22"/>
          <w:szCs w:val="22"/>
        </w:rPr>
        <w:t>актов оказанных услуг</w:t>
      </w:r>
      <w:r w:rsidR="00A37C29" w:rsidRPr="00083348">
        <w:rPr>
          <w:sz w:val="22"/>
          <w:szCs w:val="22"/>
        </w:rPr>
        <w:t xml:space="preserve">. Датой приемки </w:t>
      </w:r>
      <w:r w:rsidR="000A7429">
        <w:rPr>
          <w:sz w:val="22"/>
          <w:szCs w:val="22"/>
        </w:rPr>
        <w:t>оказанных Услуг</w:t>
      </w:r>
      <w:r w:rsidR="00A37C29" w:rsidRPr="00083348">
        <w:rPr>
          <w:sz w:val="22"/>
          <w:szCs w:val="22"/>
        </w:rPr>
        <w:t xml:space="preserve"> считается дата подписания</w:t>
      </w:r>
      <w:r w:rsidRPr="00083348">
        <w:rPr>
          <w:sz w:val="22"/>
          <w:szCs w:val="22"/>
        </w:rPr>
        <w:t xml:space="preserve"> акта </w:t>
      </w:r>
      <w:r w:rsidR="000A7429">
        <w:rPr>
          <w:sz w:val="22"/>
          <w:szCs w:val="22"/>
        </w:rPr>
        <w:t>оказанных услуг</w:t>
      </w:r>
      <w:r w:rsidRPr="00083348">
        <w:rPr>
          <w:sz w:val="22"/>
          <w:szCs w:val="22"/>
        </w:rPr>
        <w:t xml:space="preserve"> Сторонами.</w:t>
      </w:r>
      <w:r w:rsidR="00A37C29" w:rsidRPr="00083348">
        <w:rPr>
          <w:sz w:val="22"/>
          <w:szCs w:val="22"/>
        </w:rPr>
        <w:t xml:space="preserve">   </w:t>
      </w:r>
    </w:p>
    <w:p w:rsidR="00A37C29" w:rsidRPr="001A244D" w:rsidRDefault="00A37C29" w:rsidP="005D5BC0">
      <w:pPr>
        <w:pStyle w:val="a"/>
        <w:numPr>
          <w:ilvl w:val="0"/>
          <w:numId w:val="0"/>
        </w:numPr>
        <w:spacing w:line="240" w:lineRule="auto"/>
        <w:ind w:firstLine="709"/>
        <w:rPr>
          <w:sz w:val="22"/>
          <w:szCs w:val="22"/>
        </w:rPr>
      </w:pPr>
      <w:r w:rsidRPr="004D35DF">
        <w:rPr>
          <w:sz w:val="22"/>
          <w:szCs w:val="22"/>
        </w:rPr>
        <w:t xml:space="preserve"> 5.2.</w:t>
      </w:r>
      <w:r w:rsidR="003E73B5" w:rsidRPr="004D35DF">
        <w:rPr>
          <w:sz w:val="22"/>
          <w:szCs w:val="22"/>
        </w:rPr>
        <w:t xml:space="preserve">   </w:t>
      </w:r>
      <w:r w:rsidRPr="004D35DF">
        <w:rPr>
          <w:sz w:val="22"/>
          <w:szCs w:val="22"/>
        </w:rPr>
        <w:t xml:space="preserve">В случае обнаружения </w:t>
      </w:r>
      <w:r w:rsidRPr="001A244D">
        <w:rPr>
          <w:sz w:val="22"/>
          <w:szCs w:val="22"/>
        </w:rPr>
        <w:t xml:space="preserve">Заказчиком при приемке </w:t>
      </w:r>
      <w:r w:rsidR="000A7429" w:rsidRPr="001A244D">
        <w:rPr>
          <w:sz w:val="22"/>
          <w:szCs w:val="22"/>
        </w:rPr>
        <w:t>оказанных Услуг</w:t>
      </w:r>
      <w:r w:rsidRPr="001A244D">
        <w:rPr>
          <w:sz w:val="22"/>
          <w:szCs w:val="22"/>
        </w:rPr>
        <w:t xml:space="preserve"> недостатков, в том числе предоставления не полного комплекта документов, оформления документов с ошибками, </w:t>
      </w:r>
      <w:r w:rsidR="000A7429" w:rsidRPr="001A244D">
        <w:rPr>
          <w:sz w:val="22"/>
          <w:szCs w:val="22"/>
        </w:rPr>
        <w:t>Исполнитель</w:t>
      </w:r>
      <w:r w:rsidRPr="001A244D">
        <w:rPr>
          <w:sz w:val="22"/>
          <w:szCs w:val="22"/>
        </w:rPr>
        <w:t xml:space="preserve"> обязан устранить выявленные</w:t>
      </w:r>
      <w:r w:rsidR="003E73B5" w:rsidRPr="001A244D">
        <w:rPr>
          <w:sz w:val="22"/>
          <w:szCs w:val="22"/>
        </w:rPr>
        <w:t xml:space="preserve"> недостатки в течение </w:t>
      </w:r>
      <w:r w:rsidR="00ED47C2">
        <w:rPr>
          <w:sz w:val="22"/>
          <w:szCs w:val="22"/>
        </w:rPr>
        <w:t>7</w:t>
      </w:r>
      <w:r w:rsidR="003E73B5" w:rsidRPr="001A244D">
        <w:rPr>
          <w:sz w:val="22"/>
          <w:szCs w:val="22"/>
        </w:rPr>
        <w:t>(</w:t>
      </w:r>
      <w:r w:rsidR="00ED47C2">
        <w:rPr>
          <w:sz w:val="22"/>
          <w:szCs w:val="22"/>
        </w:rPr>
        <w:t>семи</w:t>
      </w:r>
      <w:r w:rsidR="003E73B5" w:rsidRPr="001A244D">
        <w:rPr>
          <w:sz w:val="22"/>
          <w:szCs w:val="22"/>
        </w:rPr>
        <w:t>)</w:t>
      </w:r>
      <w:r w:rsidR="0048472E">
        <w:rPr>
          <w:sz w:val="22"/>
          <w:szCs w:val="22"/>
        </w:rPr>
        <w:t xml:space="preserve"> рабочих</w:t>
      </w:r>
      <w:r w:rsidR="003E73B5" w:rsidRPr="001A244D">
        <w:rPr>
          <w:sz w:val="22"/>
          <w:szCs w:val="22"/>
        </w:rPr>
        <w:t xml:space="preserve"> </w:t>
      </w:r>
      <w:r w:rsidRPr="001A244D">
        <w:rPr>
          <w:sz w:val="22"/>
          <w:szCs w:val="22"/>
        </w:rPr>
        <w:t xml:space="preserve">дней с </w:t>
      </w:r>
      <w:r w:rsidR="0048472E">
        <w:rPr>
          <w:sz w:val="22"/>
          <w:szCs w:val="22"/>
        </w:rPr>
        <w:t>даты направления требования об исправлении</w:t>
      </w:r>
      <w:r w:rsidRPr="001A244D">
        <w:rPr>
          <w:sz w:val="22"/>
          <w:szCs w:val="22"/>
        </w:rPr>
        <w:t>.</w:t>
      </w:r>
    </w:p>
    <w:p w:rsidR="00A37C29" w:rsidRPr="004D35DF" w:rsidRDefault="00A37C29" w:rsidP="005D5BC0">
      <w:pPr>
        <w:pStyle w:val="a"/>
        <w:numPr>
          <w:ilvl w:val="0"/>
          <w:numId w:val="0"/>
        </w:numPr>
        <w:spacing w:line="240" w:lineRule="auto"/>
        <w:ind w:firstLine="709"/>
        <w:rPr>
          <w:sz w:val="22"/>
          <w:szCs w:val="22"/>
        </w:rPr>
      </w:pPr>
      <w:r w:rsidRPr="001A244D">
        <w:rPr>
          <w:sz w:val="22"/>
          <w:szCs w:val="22"/>
        </w:rPr>
        <w:t>5.</w:t>
      </w:r>
      <w:r w:rsidR="0047686D" w:rsidRPr="001A244D">
        <w:rPr>
          <w:sz w:val="22"/>
          <w:szCs w:val="22"/>
        </w:rPr>
        <w:t>3</w:t>
      </w:r>
      <w:r w:rsidRPr="001A244D">
        <w:rPr>
          <w:sz w:val="22"/>
          <w:szCs w:val="22"/>
        </w:rPr>
        <w:t xml:space="preserve">. Заказчик не позднее </w:t>
      </w:r>
      <w:r w:rsidR="00952C5F">
        <w:rPr>
          <w:sz w:val="22"/>
          <w:szCs w:val="22"/>
        </w:rPr>
        <w:t>9</w:t>
      </w:r>
      <w:r w:rsidRPr="001A244D">
        <w:rPr>
          <w:sz w:val="22"/>
          <w:szCs w:val="22"/>
        </w:rPr>
        <w:t xml:space="preserve"> (</w:t>
      </w:r>
      <w:r w:rsidR="00952C5F">
        <w:rPr>
          <w:sz w:val="22"/>
          <w:szCs w:val="22"/>
        </w:rPr>
        <w:t>девяти</w:t>
      </w:r>
      <w:r w:rsidRPr="001A244D">
        <w:rPr>
          <w:sz w:val="22"/>
          <w:szCs w:val="22"/>
        </w:rPr>
        <w:t xml:space="preserve">) рабочих дней с даты получения </w:t>
      </w:r>
      <w:r w:rsidR="003E73B5" w:rsidRPr="001A244D">
        <w:rPr>
          <w:sz w:val="22"/>
          <w:szCs w:val="22"/>
        </w:rPr>
        <w:t xml:space="preserve">документов, указанных в п.5.1 настоящего Договора </w:t>
      </w:r>
      <w:r w:rsidRPr="001A244D">
        <w:rPr>
          <w:sz w:val="22"/>
          <w:szCs w:val="22"/>
        </w:rPr>
        <w:t>подписывает</w:t>
      </w:r>
      <w:r w:rsidR="003E73B5" w:rsidRPr="001A244D">
        <w:rPr>
          <w:sz w:val="22"/>
          <w:szCs w:val="22"/>
        </w:rPr>
        <w:t xml:space="preserve"> акты </w:t>
      </w:r>
      <w:r w:rsidR="00A45894" w:rsidRPr="001A244D">
        <w:rPr>
          <w:sz w:val="22"/>
          <w:szCs w:val="22"/>
        </w:rPr>
        <w:t xml:space="preserve">оказанных услуг </w:t>
      </w:r>
      <w:r w:rsidRPr="001A244D">
        <w:rPr>
          <w:sz w:val="22"/>
          <w:szCs w:val="22"/>
        </w:rPr>
        <w:t xml:space="preserve">и возвращает их </w:t>
      </w:r>
      <w:r w:rsidR="00A45894" w:rsidRPr="001A244D">
        <w:rPr>
          <w:sz w:val="22"/>
          <w:szCs w:val="22"/>
        </w:rPr>
        <w:t>Исполнителю</w:t>
      </w:r>
      <w:r w:rsidRPr="004D35DF">
        <w:rPr>
          <w:sz w:val="22"/>
          <w:szCs w:val="22"/>
        </w:rPr>
        <w:t xml:space="preserve">, либо направляет </w:t>
      </w:r>
      <w:r w:rsidR="000A7429" w:rsidRPr="004D35DF">
        <w:rPr>
          <w:sz w:val="22"/>
          <w:szCs w:val="22"/>
        </w:rPr>
        <w:t xml:space="preserve">Исполнителю </w:t>
      </w:r>
      <w:r w:rsidRPr="004D35DF">
        <w:rPr>
          <w:sz w:val="22"/>
          <w:szCs w:val="22"/>
        </w:rPr>
        <w:t>мотивированный отказ от подписания данных документов с перечнем необходимых доработок и сроков их выполнения.</w:t>
      </w:r>
    </w:p>
    <w:p w:rsidR="005D5BC0" w:rsidRDefault="0047686D" w:rsidP="005D5BC0">
      <w:pPr>
        <w:pStyle w:val="a"/>
        <w:numPr>
          <w:ilvl w:val="0"/>
          <w:numId w:val="0"/>
        </w:numPr>
        <w:spacing w:line="240" w:lineRule="auto"/>
        <w:ind w:firstLine="709"/>
        <w:rPr>
          <w:sz w:val="22"/>
          <w:szCs w:val="22"/>
        </w:rPr>
      </w:pPr>
      <w:r w:rsidRPr="00083348">
        <w:rPr>
          <w:sz w:val="22"/>
          <w:szCs w:val="22"/>
        </w:rPr>
        <w:t xml:space="preserve"> 5.4</w:t>
      </w:r>
      <w:r w:rsidR="00A37C29" w:rsidRPr="00083348">
        <w:rPr>
          <w:sz w:val="22"/>
          <w:szCs w:val="22"/>
        </w:rPr>
        <w:t xml:space="preserve">. В случае предоставления Заказчиком мотивированного отказа от приемки результата </w:t>
      </w:r>
      <w:r w:rsidR="00A45894">
        <w:rPr>
          <w:sz w:val="22"/>
          <w:szCs w:val="22"/>
        </w:rPr>
        <w:t>оказанных Исполнителем Услуг</w:t>
      </w:r>
      <w:r w:rsidR="00A37C29" w:rsidRPr="00083348">
        <w:rPr>
          <w:sz w:val="22"/>
          <w:szCs w:val="22"/>
        </w:rPr>
        <w:t xml:space="preserve">, </w:t>
      </w:r>
      <w:r w:rsidR="00A45894">
        <w:rPr>
          <w:sz w:val="22"/>
          <w:szCs w:val="22"/>
        </w:rPr>
        <w:t>Исполнитель</w:t>
      </w:r>
      <w:r w:rsidR="00A37C29" w:rsidRPr="00083348">
        <w:rPr>
          <w:sz w:val="22"/>
          <w:szCs w:val="22"/>
        </w:rPr>
        <w:t xml:space="preserve"> должен устранить все замечания Заказчика в согласованные сроки, при этом сроки, установленные настоящим Договором, не увеличиваются.</w:t>
      </w:r>
    </w:p>
    <w:p w:rsidR="00A37C29" w:rsidRPr="00083348" w:rsidRDefault="0047686D" w:rsidP="005D5BC0">
      <w:pPr>
        <w:pStyle w:val="a"/>
        <w:numPr>
          <w:ilvl w:val="0"/>
          <w:numId w:val="0"/>
        </w:numPr>
        <w:spacing w:line="240" w:lineRule="auto"/>
        <w:ind w:firstLine="709"/>
        <w:rPr>
          <w:sz w:val="22"/>
          <w:szCs w:val="22"/>
        </w:rPr>
      </w:pPr>
      <w:r w:rsidRPr="00083348">
        <w:rPr>
          <w:sz w:val="22"/>
          <w:szCs w:val="22"/>
        </w:rPr>
        <w:t>5.5</w:t>
      </w:r>
      <w:r w:rsidR="00A37C29" w:rsidRPr="00083348">
        <w:rPr>
          <w:sz w:val="22"/>
          <w:szCs w:val="22"/>
        </w:rPr>
        <w:t xml:space="preserve">.Заказчик уполномочивает __________(должность)_______________Ф.И.О. на приемку </w:t>
      </w:r>
      <w:r w:rsidR="00825F39">
        <w:rPr>
          <w:sz w:val="22"/>
          <w:szCs w:val="22"/>
        </w:rPr>
        <w:t>оказанных Услуг</w:t>
      </w:r>
      <w:r w:rsidR="00A37C29" w:rsidRPr="00083348">
        <w:rPr>
          <w:sz w:val="22"/>
          <w:szCs w:val="22"/>
        </w:rPr>
        <w:t>, указанных в настоящем Договоре и Техническом задании (Приложение №1 к Договору)</w:t>
      </w:r>
    </w:p>
    <w:p w:rsidR="00A37C29" w:rsidRPr="00083348" w:rsidRDefault="00A37C29" w:rsidP="00600B0C">
      <w:pPr>
        <w:pStyle w:val="a"/>
        <w:numPr>
          <w:ilvl w:val="0"/>
          <w:numId w:val="0"/>
        </w:numPr>
        <w:spacing w:line="240" w:lineRule="auto"/>
        <w:ind w:firstLine="709"/>
        <w:jc w:val="center"/>
        <w:rPr>
          <w:b/>
          <w:sz w:val="22"/>
          <w:szCs w:val="22"/>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6. ГАРАНТИЙНЫЕ ОБЯЗАТЕЛЬСТВА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spacing w:val="-2"/>
          <w:lang w:eastAsia="ru-RU"/>
        </w:rPr>
        <w:t xml:space="preserve">6.1. </w:t>
      </w:r>
      <w:r w:rsidR="00825F39">
        <w:rPr>
          <w:rFonts w:ascii="Times New Roman" w:hAnsi="Times New Roman" w:cs="Times New Roman"/>
          <w:spacing w:val="-2"/>
          <w:lang w:eastAsia="ru-RU"/>
        </w:rPr>
        <w:t>Исполнитель</w:t>
      </w:r>
      <w:r w:rsidRPr="00083348">
        <w:rPr>
          <w:rFonts w:ascii="Times New Roman" w:hAnsi="Times New Roman" w:cs="Times New Roman"/>
          <w:spacing w:val="-2"/>
          <w:lang w:eastAsia="ru-RU"/>
        </w:rPr>
        <w:t xml:space="preserve"> гарантирует:</w:t>
      </w:r>
    </w:p>
    <w:p w:rsidR="00A37C29" w:rsidRPr="00083348" w:rsidRDefault="00A37C29" w:rsidP="00600B0C">
      <w:pPr>
        <w:spacing w:after="0" w:line="240" w:lineRule="auto"/>
        <w:ind w:firstLine="709"/>
        <w:jc w:val="both"/>
        <w:rPr>
          <w:rFonts w:ascii="Times New Roman" w:hAnsi="Times New Roman" w:cs="Times New Roman"/>
          <w:noProof/>
          <w:lang w:eastAsia="ru-RU"/>
        </w:rPr>
      </w:pPr>
      <w:r w:rsidRPr="00083348">
        <w:rPr>
          <w:rFonts w:ascii="Times New Roman" w:hAnsi="Times New Roman" w:cs="Times New Roman"/>
          <w:noProof/>
          <w:lang w:eastAsia="ru-RU"/>
        </w:rPr>
        <w:t xml:space="preserve">6.1.1. </w:t>
      </w:r>
      <w:r w:rsidR="00825F39">
        <w:rPr>
          <w:rFonts w:ascii="Times New Roman" w:hAnsi="Times New Roman" w:cs="Times New Roman"/>
          <w:noProof/>
          <w:lang w:eastAsia="ru-RU"/>
        </w:rPr>
        <w:t>Оказание услуг</w:t>
      </w:r>
      <w:r w:rsidRPr="00083348">
        <w:rPr>
          <w:rFonts w:ascii="Times New Roman" w:hAnsi="Times New Roman" w:cs="Times New Roman"/>
          <w:noProof/>
          <w:lang w:eastAsia="ru-RU"/>
        </w:rPr>
        <w:t xml:space="preserve"> в полном объеме и в сроки, определенные условиями настоящего Договора.</w:t>
      </w:r>
    </w:p>
    <w:p w:rsidR="003E73B5" w:rsidRPr="00083348" w:rsidRDefault="00A37C29" w:rsidP="00600B0C">
      <w:pPr>
        <w:spacing w:after="0" w:line="240" w:lineRule="auto"/>
        <w:ind w:firstLine="709"/>
        <w:jc w:val="both"/>
        <w:rPr>
          <w:rFonts w:ascii="Times New Roman" w:hAnsi="Times New Roman" w:cs="Times New Roman"/>
          <w:noProof/>
          <w:lang w:eastAsia="ru-RU"/>
        </w:rPr>
      </w:pPr>
      <w:r w:rsidRPr="00083348">
        <w:rPr>
          <w:rFonts w:ascii="Times New Roman" w:hAnsi="Times New Roman" w:cs="Times New Roman"/>
          <w:noProof/>
          <w:lang w:eastAsia="ru-RU"/>
        </w:rPr>
        <w:t xml:space="preserve">6.1.2. Соответствие качества </w:t>
      </w:r>
      <w:r w:rsidR="00825F39">
        <w:rPr>
          <w:rFonts w:ascii="Times New Roman" w:hAnsi="Times New Roman" w:cs="Times New Roman"/>
          <w:noProof/>
          <w:lang w:eastAsia="ru-RU"/>
        </w:rPr>
        <w:t>оказанных услуг</w:t>
      </w:r>
      <w:r w:rsidRPr="00083348">
        <w:rPr>
          <w:rFonts w:ascii="Times New Roman" w:hAnsi="Times New Roman" w:cs="Times New Roman"/>
          <w:noProof/>
          <w:lang w:eastAsia="ru-RU"/>
        </w:rPr>
        <w:t>, использ</w:t>
      </w:r>
      <w:r w:rsidR="003E73B5" w:rsidRPr="00083348">
        <w:rPr>
          <w:rFonts w:ascii="Times New Roman" w:hAnsi="Times New Roman" w:cs="Times New Roman"/>
          <w:noProof/>
          <w:lang w:eastAsia="ru-RU"/>
        </w:rPr>
        <w:t>уемых при их выполнении  материалов, средств изм</w:t>
      </w:r>
      <w:r w:rsidR="00087D44">
        <w:rPr>
          <w:rFonts w:ascii="Times New Roman" w:hAnsi="Times New Roman" w:cs="Times New Roman"/>
          <w:noProof/>
          <w:lang w:eastAsia="ru-RU"/>
        </w:rPr>
        <w:t>е</w:t>
      </w:r>
      <w:r w:rsidR="003E73B5" w:rsidRPr="00083348">
        <w:rPr>
          <w:rFonts w:ascii="Times New Roman" w:hAnsi="Times New Roman" w:cs="Times New Roman"/>
          <w:noProof/>
          <w:lang w:eastAsia="ru-RU"/>
        </w:rPr>
        <w:t>рения и вспомогательного оборудования тре</w:t>
      </w:r>
      <w:r w:rsidR="0047686D" w:rsidRPr="00083348">
        <w:rPr>
          <w:rFonts w:ascii="Times New Roman" w:hAnsi="Times New Roman" w:cs="Times New Roman"/>
          <w:noProof/>
          <w:lang w:eastAsia="ru-RU"/>
        </w:rPr>
        <w:t>б</w:t>
      </w:r>
      <w:r w:rsidR="003E73B5" w:rsidRPr="00083348">
        <w:rPr>
          <w:rFonts w:ascii="Times New Roman" w:hAnsi="Times New Roman" w:cs="Times New Roman"/>
          <w:noProof/>
          <w:lang w:eastAsia="ru-RU"/>
        </w:rPr>
        <w:t>ованиям, установленным действующим законодательством и условиям настоящего Договора</w:t>
      </w:r>
      <w:r w:rsidR="0047686D" w:rsidRPr="00083348">
        <w:rPr>
          <w:rFonts w:ascii="Times New Roman" w:hAnsi="Times New Roman" w:cs="Times New Roman"/>
          <w:noProof/>
          <w:lang w:eastAsia="ru-RU"/>
        </w:rPr>
        <w:t>.</w:t>
      </w:r>
    </w:p>
    <w:p w:rsidR="00A37C29" w:rsidRPr="00083348" w:rsidRDefault="00A37C29" w:rsidP="00600B0C">
      <w:pPr>
        <w:spacing w:after="0" w:line="240" w:lineRule="auto"/>
        <w:ind w:firstLine="709"/>
        <w:jc w:val="both"/>
        <w:rPr>
          <w:rFonts w:ascii="Times New Roman" w:hAnsi="Times New Roman" w:cs="Times New Roman"/>
          <w:noProof/>
          <w:lang w:eastAsia="ru-RU"/>
        </w:rPr>
      </w:pPr>
      <w:r w:rsidRPr="00083348">
        <w:rPr>
          <w:rFonts w:ascii="Times New Roman" w:hAnsi="Times New Roman" w:cs="Times New Roman"/>
          <w:noProof/>
          <w:lang w:eastAsia="ru-RU"/>
        </w:rPr>
        <w:t>6.1.</w:t>
      </w:r>
      <w:r w:rsidR="003E73B5" w:rsidRPr="00083348">
        <w:rPr>
          <w:rFonts w:ascii="Times New Roman" w:hAnsi="Times New Roman" w:cs="Times New Roman"/>
          <w:noProof/>
          <w:lang w:eastAsia="ru-RU"/>
        </w:rPr>
        <w:t>3</w:t>
      </w:r>
      <w:r w:rsidRPr="00083348">
        <w:rPr>
          <w:rFonts w:ascii="Times New Roman" w:hAnsi="Times New Roman" w:cs="Times New Roman"/>
          <w:noProof/>
          <w:lang w:eastAsia="ru-RU"/>
        </w:rPr>
        <w:t xml:space="preserve">. Отсутствие недостатков в </w:t>
      </w:r>
      <w:r w:rsidR="00825F39">
        <w:rPr>
          <w:rFonts w:ascii="Times New Roman" w:hAnsi="Times New Roman" w:cs="Times New Roman"/>
          <w:noProof/>
          <w:lang w:eastAsia="ru-RU"/>
        </w:rPr>
        <w:t>оказанных услугах</w:t>
      </w:r>
      <w:r w:rsidRPr="00083348">
        <w:rPr>
          <w:rFonts w:ascii="Times New Roman" w:hAnsi="Times New Roman" w:cs="Times New Roman"/>
          <w:noProof/>
          <w:lang w:eastAsia="ru-RU"/>
        </w:rPr>
        <w:t xml:space="preserve">, в том числе в приобретаемых и используемых им в рамках </w:t>
      </w:r>
      <w:r w:rsidR="00825F39">
        <w:rPr>
          <w:rFonts w:ascii="Times New Roman" w:hAnsi="Times New Roman" w:cs="Times New Roman"/>
          <w:noProof/>
          <w:lang w:eastAsia="ru-RU"/>
        </w:rPr>
        <w:t xml:space="preserve">оказания Услуг оборудовании </w:t>
      </w:r>
      <w:r w:rsidRPr="00083348">
        <w:rPr>
          <w:rFonts w:ascii="Times New Roman" w:hAnsi="Times New Roman" w:cs="Times New Roman"/>
          <w:noProof/>
          <w:lang w:eastAsia="ru-RU"/>
        </w:rPr>
        <w:t xml:space="preserve"> и материалах.</w:t>
      </w:r>
    </w:p>
    <w:p w:rsidR="00A37C29" w:rsidRPr="00083348" w:rsidRDefault="00A37C29" w:rsidP="00600B0C">
      <w:pPr>
        <w:pStyle w:val="a"/>
        <w:numPr>
          <w:ilvl w:val="0"/>
          <w:numId w:val="0"/>
        </w:numPr>
        <w:spacing w:line="240" w:lineRule="auto"/>
        <w:ind w:firstLine="709"/>
        <w:rPr>
          <w:sz w:val="22"/>
          <w:szCs w:val="22"/>
          <w:lang w:eastAsia="ru-RU"/>
        </w:rPr>
      </w:pPr>
    </w:p>
    <w:p w:rsidR="00A37C29" w:rsidRPr="00083348" w:rsidRDefault="00A37C29" w:rsidP="00600B0C">
      <w:pPr>
        <w:pStyle w:val="a"/>
        <w:numPr>
          <w:ilvl w:val="0"/>
          <w:numId w:val="0"/>
        </w:numPr>
        <w:spacing w:line="240" w:lineRule="auto"/>
        <w:ind w:firstLine="709"/>
        <w:jc w:val="center"/>
        <w:rPr>
          <w:b/>
          <w:sz w:val="22"/>
          <w:szCs w:val="22"/>
        </w:rPr>
      </w:pPr>
      <w:r w:rsidRPr="00083348">
        <w:rPr>
          <w:b/>
          <w:sz w:val="22"/>
          <w:szCs w:val="22"/>
        </w:rPr>
        <w:t xml:space="preserve">7. </w:t>
      </w:r>
      <w:r w:rsidRPr="00083348">
        <w:rPr>
          <w:b/>
          <w:sz w:val="22"/>
          <w:szCs w:val="22"/>
          <w:lang w:val="en-US"/>
        </w:rPr>
        <w:t>OTBETCTBEHHOCT</w:t>
      </w:r>
      <w:r w:rsidRPr="00083348">
        <w:rPr>
          <w:b/>
          <w:sz w:val="22"/>
          <w:szCs w:val="22"/>
        </w:rPr>
        <w:t>Ь СТОРОН</w:t>
      </w:r>
    </w:p>
    <w:p w:rsidR="00A37C29" w:rsidRPr="00083348" w:rsidRDefault="00A37C29" w:rsidP="00600B0C">
      <w:pPr>
        <w:pStyle w:val="a"/>
        <w:numPr>
          <w:ilvl w:val="0"/>
          <w:numId w:val="0"/>
        </w:numPr>
        <w:spacing w:line="240" w:lineRule="auto"/>
        <w:ind w:firstLine="709"/>
        <w:rPr>
          <w:spacing w:val="-1"/>
          <w:sz w:val="22"/>
          <w:szCs w:val="22"/>
        </w:rPr>
      </w:pPr>
      <w:r w:rsidRPr="00083348">
        <w:rPr>
          <w:spacing w:val="7"/>
          <w:sz w:val="22"/>
          <w:szCs w:val="22"/>
        </w:rPr>
        <w:t xml:space="preserve">7.1. За неисполнение или ненадлежащее исполнение обязанностей по настоящему Договору </w:t>
      </w:r>
      <w:r w:rsidRPr="00083348">
        <w:rPr>
          <w:spacing w:val="-1"/>
          <w:sz w:val="22"/>
          <w:szCs w:val="22"/>
        </w:rPr>
        <w:t xml:space="preserve">Стороны несут ответственность в соответствии с действующим законодательством РФ. </w:t>
      </w:r>
    </w:p>
    <w:p w:rsidR="00A37C29" w:rsidRPr="00083348" w:rsidRDefault="00A37C29" w:rsidP="00600B0C">
      <w:pPr>
        <w:pStyle w:val="a"/>
        <w:numPr>
          <w:ilvl w:val="0"/>
          <w:numId w:val="0"/>
        </w:numPr>
        <w:spacing w:line="240" w:lineRule="auto"/>
        <w:ind w:firstLine="709"/>
        <w:rPr>
          <w:spacing w:val="5"/>
          <w:sz w:val="22"/>
          <w:szCs w:val="22"/>
        </w:rPr>
      </w:pPr>
      <w:r w:rsidRPr="00083348">
        <w:rPr>
          <w:spacing w:val="5"/>
          <w:sz w:val="22"/>
          <w:szCs w:val="22"/>
        </w:rPr>
        <w:t xml:space="preserve">7.2. В случае нарушения </w:t>
      </w:r>
      <w:r w:rsidR="00825F39">
        <w:rPr>
          <w:spacing w:val="5"/>
          <w:sz w:val="22"/>
          <w:szCs w:val="22"/>
        </w:rPr>
        <w:t>Исполнителем</w:t>
      </w:r>
      <w:r w:rsidRPr="00083348">
        <w:rPr>
          <w:spacing w:val="5"/>
          <w:sz w:val="22"/>
          <w:szCs w:val="22"/>
        </w:rPr>
        <w:t xml:space="preserve"> сроков, установленных настоящим Договором, </w:t>
      </w:r>
      <w:r w:rsidR="005D5BC0">
        <w:rPr>
          <w:spacing w:val="5"/>
          <w:sz w:val="22"/>
          <w:szCs w:val="22"/>
        </w:rPr>
        <w:t xml:space="preserve"> </w:t>
      </w:r>
      <w:r w:rsidRPr="00083348">
        <w:rPr>
          <w:spacing w:val="5"/>
          <w:sz w:val="22"/>
          <w:szCs w:val="22"/>
        </w:rPr>
        <w:t xml:space="preserve">Заказчик вправе требовать с </w:t>
      </w:r>
      <w:r w:rsidR="00825F39">
        <w:rPr>
          <w:spacing w:val="5"/>
          <w:sz w:val="22"/>
          <w:szCs w:val="22"/>
        </w:rPr>
        <w:t>Исполнителя</w:t>
      </w:r>
      <w:r w:rsidRPr="00083348">
        <w:rPr>
          <w:spacing w:val="5"/>
          <w:sz w:val="22"/>
          <w:szCs w:val="22"/>
        </w:rPr>
        <w:t xml:space="preserve"> уплаты пени в размере </w:t>
      </w:r>
      <w:r w:rsidRPr="00083348">
        <w:rPr>
          <w:spacing w:val="2"/>
          <w:sz w:val="22"/>
          <w:szCs w:val="22"/>
        </w:rPr>
        <w:t xml:space="preserve">0,01% (ноль целых одна сотая процента) от общей цены настоящего Договора за каждый день просрочки. </w:t>
      </w:r>
    </w:p>
    <w:p w:rsidR="00A37C29" w:rsidRPr="00083348" w:rsidRDefault="00A37C29" w:rsidP="00600B0C">
      <w:pPr>
        <w:pStyle w:val="a"/>
        <w:numPr>
          <w:ilvl w:val="0"/>
          <w:numId w:val="0"/>
        </w:numPr>
        <w:spacing w:line="240" w:lineRule="auto"/>
        <w:ind w:firstLine="709"/>
        <w:rPr>
          <w:spacing w:val="-1"/>
          <w:sz w:val="22"/>
          <w:szCs w:val="22"/>
        </w:rPr>
      </w:pPr>
      <w:r w:rsidRPr="00083348">
        <w:rPr>
          <w:spacing w:val="3"/>
          <w:sz w:val="22"/>
          <w:szCs w:val="22"/>
        </w:rPr>
        <w:lastRenderedPageBreak/>
        <w:t xml:space="preserve">7.3. В случае нарушения Заказчиком срока оплаты, указанного в п.4.2 настоящего Договора </w:t>
      </w:r>
      <w:r w:rsidR="00825F39">
        <w:rPr>
          <w:sz w:val="22"/>
          <w:szCs w:val="22"/>
        </w:rPr>
        <w:t>Исполнитель</w:t>
      </w:r>
      <w:r w:rsidRPr="00083348">
        <w:rPr>
          <w:sz w:val="22"/>
          <w:szCs w:val="22"/>
        </w:rPr>
        <w:t xml:space="preserve"> вправе </w:t>
      </w:r>
      <w:r w:rsidR="005D5BC0">
        <w:rPr>
          <w:sz w:val="22"/>
          <w:szCs w:val="22"/>
        </w:rPr>
        <w:t>требовать</w:t>
      </w:r>
      <w:r w:rsidRPr="00083348">
        <w:rPr>
          <w:sz w:val="22"/>
          <w:szCs w:val="22"/>
        </w:rPr>
        <w:t xml:space="preserve"> с Заказчика</w:t>
      </w:r>
      <w:r w:rsidR="005D5BC0">
        <w:rPr>
          <w:sz w:val="22"/>
          <w:szCs w:val="22"/>
        </w:rPr>
        <w:t xml:space="preserve"> уплаты </w:t>
      </w:r>
      <w:r w:rsidRPr="00083348">
        <w:rPr>
          <w:sz w:val="22"/>
          <w:szCs w:val="22"/>
        </w:rPr>
        <w:t xml:space="preserve"> пени в размере 0,01% (ноль целых</w:t>
      </w:r>
      <w:r w:rsidRPr="00083348">
        <w:rPr>
          <w:sz w:val="22"/>
          <w:szCs w:val="22"/>
        </w:rPr>
        <w:br/>
      </w:r>
      <w:r w:rsidRPr="00083348">
        <w:rPr>
          <w:spacing w:val="3"/>
          <w:sz w:val="22"/>
          <w:szCs w:val="22"/>
        </w:rPr>
        <w:t>одна сотая процента) от суммы задолженности за каждый день просрочки.</w:t>
      </w:r>
      <w:r w:rsidRPr="00083348">
        <w:rPr>
          <w:spacing w:val="-1"/>
          <w:sz w:val="22"/>
          <w:szCs w:val="22"/>
        </w:rPr>
        <w:t xml:space="preserve"> Заказчик не несет ответственность в случае нарушения сроков оплаты, связанных с несвоевременным поступлением средств из бюджета.</w:t>
      </w:r>
    </w:p>
    <w:p w:rsidR="00A37C29" w:rsidRPr="00083348" w:rsidRDefault="00A37C29" w:rsidP="00600B0C">
      <w:pPr>
        <w:pStyle w:val="a"/>
        <w:numPr>
          <w:ilvl w:val="0"/>
          <w:numId w:val="0"/>
        </w:numPr>
        <w:spacing w:line="240" w:lineRule="auto"/>
        <w:ind w:firstLine="709"/>
        <w:rPr>
          <w:spacing w:val="2"/>
          <w:sz w:val="22"/>
          <w:szCs w:val="22"/>
        </w:rPr>
      </w:pPr>
      <w:r w:rsidRPr="00083348">
        <w:rPr>
          <w:spacing w:val="-1"/>
          <w:sz w:val="22"/>
          <w:szCs w:val="22"/>
        </w:rPr>
        <w:t>7.</w:t>
      </w:r>
      <w:r w:rsidR="00F77F92" w:rsidRPr="00083348">
        <w:rPr>
          <w:spacing w:val="-1"/>
          <w:sz w:val="22"/>
          <w:szCs w:val="22"/>
        </w:rPr>
        <w:t>4</w:t>
      </w:r>
      <w:r w:rsidRPr="00083348">
        <w:rPr>
          <w:spacing w:val="-1"/>
          <w:sz w:val="22"/>
          <w:szCs w:val="22"/>
        </w:rPr>
        <w:t xml:space="preserve">. </w:t>
      </w:r>
      <w:r w:rsidRPr="00083348">
        <w:rPr>
          <w:spacing w:val="2"/>
          <w:sz w:val="22"/>
          <w:szCs w:val="22"/>
        </w:rPr>
        <w:t xml:space="preserve">В случае нарушения </w:t>
      </w:r>
      <w:r w:rsidR="00825F39">
        <w:rPr>
          <w:spacing w:val="2"/>
          <w:sz w:val="22"/>
          <w:szCs w:val="22"/>
        </w:rPr>
        <w:t>Исполнителем</w:t>
      </w:r>
      <w:r w:rsidRPr="00083348">
        <w:rPr>
          <w:spacing w:val="2"/>
          <w:sz w:val="22"/>
          <w:szCs w:val="22"/>
        </w:rPr>
        <w:t xml:space="preserve"> обязательств по Договору Заказчик вправе удержать начисленные за данные нарушения штрафы, пени из суммы, подлежащей уплате по настоящему Договору.</w:t>
      </w:r>
    </w:p>
    <w:p w:rsidR="00A37C29" w:rsidRPr="00083348" w:rsidRDefault="00F77F92" w:rsidP="00600B0C">
      <w:pPr>
        <w:pStyle w:val="a"/>
        <w:numPr>
          <w:ilvl w:val="0"/>
          <w:numId w:val="0"/>
        </w:numPr>
        <w:spacing w:line="240" w:lineRule="auto"/>
        <w:ind w:firstLine="709"/>
        <w:rPr>
          <w:spacing w:val="-1"/>
          <w:sz w:val="22"/>
          <w:szCs w:val="22"/>
        </w:rPr>
      </w:pPr>
      <w:r w:rsidRPr="00083348">
        <w:rPr>
          <w:spacing w:val="-1"/>
          <w:sz w:val="22"/>
          <w:szCs w:val="22"/>
        </w:rPr>
        <w:t>7.5</w:t>
      </w:r>
      <w:r w:rsidR="00A37C29" w:rsidRPr="00083348">
        <w:rPr>
          <w:spacing w:val="-1"/>
          <w:sz w:val="22"/>
          <w:szCs w:val="22"/>
        </w:rPr>
        <w:t>. Уплата штрафов, пени не освобождает Стороны от выполнения своих обязательств.</w:t>
      </w:r>
    </w:p>
    <w:p w:rsidR="005D5BC0" w:rsidRDefault="005D5BC0" w:rsidP="005D5BC0">
      <w:pPr>
        <w:pStyle w:val="a"/>
        <w:numPr>
          <w:ilvl w:val="0"/>
          <w:numId w:val="0"/>
        </w:numPr>
        <w:spacing w:line="240" w:lineRule="auto"/>
        <w:ind w:left="720" w:hanging="360"/>
        <w:rPr>
          <w:b/>
          <w:bCs/>
          <w:sz w:val="22"/>
          <w:szCs w:val="22"/>
        </w:rPr>
      </w:pPr>
    </w:p>
    <w:p w:rsidR="00A37C29" w:rsidRPr="00083348" w:rsidRDefault="001A244D" w:rsidP="005D5BC0">
      <w:pPr>
        <w:pStyle w:val="a"/>
        <w:numPr>
          <w:ilvl w:val="0"/>
          <w:numId w:val="0"/>
        </w:numPr>
        <w:spacing w:line="240" w:lineRule="auto"/>
        <w:ind w:left="720" w:hanging="360"/>
        <w:jc w:val="center"/>
        <w:rPr>
          <w:b/>
          <w:bCs/>
          <w:sz w:val="22"/>
          <w:szCs w:val="22"/>
        </w:rPr>
      </w:pPr>
      <w:r>
        <w:rPr>
          <w:b/>
          <w:bCs/>
          <w:sz w:val="22"/>
          <w:szCs w:val="22"/>
        </w:rPr>
        <w:t>8</w:t>
      </w:r>
      <w:r w:rsidR="00A37C29" w:rsidRPr="00083348">
        <w:rPr>
          <w:b/>
          <w:bCs/>
          <w:sz w:val="22"/>
          <w:szCs w:val="22"/>
        </w:rPr>
        <w:t>. ПОРЯДОК РАССМОТРЕНИЯ СПОРОВ</w:t>
      </w:r>
    </w:p>
    <w:p w:rsidR="00A37C29" w:rsidRPr="00083348" w:rsidRDefault="005C5A6A" w:rsidP="00600B0C">
      <w:pPr>
        <w:pStyle w:val="a"/>
        <w:numPr>
          <w:ilvl w:val="0"/>
          <w:numId w:val="0"/>
        </w:numPr>
        <w:spacing w:line="240" w:lineRule="auto"/>
        <w:ind w:firstLine="709"/>
        <w:rPr>
          <w:sz w:val="22"/>
          <w:szCs w:val="22"/>
        </w:rPr>
      </w:pPr>
      <w:r>
        <w:rPr>
          <w:sz w:val="22"/>
          <w:szCs w:val="22"/>
        </w:rPr>
        <w:t>8</w:t>
      </w:r>
      <w:r w:rsidR="00A37C29" w:rsidRPr="00083348">
        <w:rPr>
          <w:sz w:val="22"/>
          <w:szCs w:val="22"/>
        </w:rPr>
        <w:t>.1.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A37C29" w:rsidRPr="004D35DF" w:rsidRDefault="005C5A6A" w:rsidP="00600B0C">
      <w:pPr>
        <w:pStyle w:val="a"/>
        <w:numPr>
          <w:ilvl w:val="0"/>
          <w:numId w:val="0"/>
        </w:numPr>
        <w:spacing w:line="240" w:lineRule="auto"/>
        <w:ind w:firstLine="709"/>
        <w:rPr>
          <w:strike/>
          <w:color w:val="FF0000"/>
          <w:sz w:val="22"/>
          <w:szCs w:val="22"/>
        </w:rPr>
      </w:pPr>
      <w:r>
        <w:rPr>
          <w:sz w:val="22"/>
          <w:szCs w:val="22"/>
        </w:rPr>
        <w:t>8</w:t>
      </w:r>
      <w:r w:rsidR="00A37C29" w:rsidRPr="004D35DF">
        <w:rPr>
          <w:sz w:val="22"/>
          <w:szCs w:val="22"/>
        </w:rPr>
        <w:t xml:space="preserve">.2. В случае невозможности разрешения споров по Договору путем переговоров, они подлежат рассмотрению в </w:t>
      </w:r>
      <w:r w:rsidR="004D35DF" w:rsidRPr="001A244D">
        <w:rPr>
          <w:sz w:val="22"/>
          <w:szCs w:val="22"/>
        </w:rPr>
        <w:t>суде по месту нахождения истца.</w:t>
      </w:r>
      <w:r w:rsidR="004D35DF" w:rsidRPr="004D35DF">
        <w:rPr>
          <w:sz w:val="22"/>
          <w:szCs w:val="22"/>
        </w:rPr>
        <w:t xml:space="preserve"> </w:t>
      </w:r>
    </w:p>
    <w:p w:rsidR="005D5BC0" w:rsidRDefault="005D5BC0" w:rsidP="005D5BC0">
      <w:pPr>
        <w:pStyle w:val="a"/>
        <w:numPr>
          <w:ilvl w:val="0"/>
          <w:numId w:val="0"/>
        </w:numPr>
        <w:spacing w:line="240" w:lineRule="auto"/>
        <w:rPr>
          <w:b/>
          <w:bCs/>
          <w:sz w:val="22"/>
          <w:szCs w:val="22"/>
        </w:rPr>
      </w:pPr>
    </w:p>
    <w:p w:rsidR="00A37C29" w:rsidRPr="00083348" w:rsidRDefault="001A244D" w:rsidP="005D5BC0">
      <w:pPr>
        <w:pStyle w:val="a"/>
        <w:numPr>
          <w:ilvl w:val="0"/>
          <w:numId w:val="0"/>
        </w:numPr>
        <w:spacing w:line="240" w:lineRule="auto"/>
        <w:jc w:val="center"/>
        <w:rPr>
          <w:b/>
          <w:bCs/>
          <w:sz w:val="22"/>
          <w:szCs w:val="22"/>
        </w:rPr>
      </w:pPr>
      <w:r>
        <w:rPr>
          <w:b/>
          <w:bCs/>
          <w:sz w:val="22"/>
          <w:szCs w:val="22"/>
        </w:rPr>
        <w:t>9</w:t>
      </w:r>
      <w:r w:rsidR="00A37C29" w:rsidRPr="00083348">
        <w:rPr>
          <w:b/>
          <w:bCs/>
          <w:sz w:val="22"/>
          <w:szCs w:val="22"/>
        </w:rPr>
        <w:t>. ОБСТОЯТЕЛЬСТВА НЕПРЕОДОЛИМОЙ СИЛЫ</w:t>
      </w:r>
    </w:p>
    <w:p w:rsidR="00A37C29" w:rsidRPr="00083348" w:rsidRDefault="005C5A6A" w:rsidP="00600B0C">
      <w:pPr>
        <w:pStyle w:val="a"/>
        <w:numPr>
          <w:ilvl w:val="0"/>
          <w:numId w:val="0"/>
        </w:numPr>
        <w:spacing w:line="240" w:lineRule="auto"/>
        <w:ind w:firstLine="709"/>
        <w:rPr>
          <w:sz w:val="22"/>
          <w:szCs w:val="22"/>
        </w:rPr>
      </w:pPr>
      <w:r>
        <w:rPr>
          <w:sz w:val="22"/>
          <w:szCs w:val="22"/>
        </w:rPr>
        <w:t>9</w:t>
      </w:r>
      <w:r w:rsidR="00A37C29" w:rsidRPr="00083348">
        <w:rPr>
          <w:sz w:val="22"/>
          <w:szCs w:val="22"/>
        </w:rPr>
        <w:t xml:space="preserve">.1. Стороны освобождаются от ответственности за полное или частичное неисполнение обязательств по настоящему Договору, если оно вызвано </w:t>
      </w:r>
      <w:r w:rsidR="003E73B5" w:rsidRPr="00083348">
        <w:rPr>
          <w:sz w:val="22"/>
          <w:szCs w:val="22"/>
        </w:rPr>
        <w:t xml:space="preserve">обстоятельствами </w:t>
      </w:r>
      <w:r w:rsidR="00A37C29" w:rsidRPr="00083348">
        <w:rPr>
          <w:sz w:val="22"/>
          <w:szCs w:val="22"/>
        </w:rPr>
        <w:t>непреодолимой сил</w:t>
      </w:r>
      <w:r w:rsidR="003E73B5" w:rsidRPr="00083348">
        <w:rPr>
          <w:sz w:val="22"/>
          <w:szCs w:val="22"/>
        </w:rPr>
        <w:t>ы</w:t>
      </w:r>
      <w:r w:rsidR="00A37C29" w:rsidRPr="00083348">
        <w:rPr>
          <w:sz w:val="22"/>
          <w:szCs w:val="22"/>
        </w:rPr>
        <w:t>,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A37C29" w:rsidRPr="00083348" w:rsidRDefault="005C5A6A" w:rsidP="00600B0C">
      <w:pPr>
        <w:pStyle w:val="a"/>
        <w:numPr>
          <w:ilvl w:val="0"/>
          <w:numId w:val="0"/>
        </w:numPr>
        <w:spacing w:line="240" w:lineRule="auto"/>
        <w:ind w:firstLine="709"/>
        <w:rPr>
          <w:sz w:val="22"/>
          <w:szCs w:val="22"/>
        </w:rPr>
      </w:pPr>
      <w:r>
        <w:rPr>
          <w:sz w:val="22"/>
          <w:szCs w:val="22"/>
        </w:rPr>
        <w:t>9</w:t>
      </w:r>
      <w:r w:rsidR="00A37C29" w:rsidRPr="00083348">
        <w:rPr>
          <w:sz w:val="22"/>
          <w:szCs w:val="22"/>
        </w:rPr>
        <w:t>.2.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A37C29" w:rsidRPr="00083348" w:rsidRDefault="005C5A6A" w:rsidP="00600B0C">
      <w:pPr>
        <w:pStyle w:val="a"/>
        <w:numPr>
          <w:ilvl w:val="0"/>
          <w:numId w:val="0"/>
        </w:numPr>
        <w:spacing w:line="240" w:lineRule="auto"/>
        <w:ind w:firstLine="709"/>
        <w:rPr>
          <w:sz w:val="22"/>
          <w:szCs w:val="22"/>
        </w:rPr>
      </w:pPr>
      <w:r>
        <w:rPr>
          <w:sz w:val="22"/>
          <w:szCs w:val="22"/>
        </w:rPr>
        <w:t>9</w:t>
      </w:r>
      <w:r w:rsidR="00A37C29" w:rsidRPr="00083348">
        <w:rPr>
          <w:sz w:val="22"/>
          <w:szCs w:val="22"/>
        </w:rPr>
        <w:t>.3.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A37C29" w:rsidRPr="00083348" w:rsidRDefault="005C5A6A" w:rsidP="00600B0C">
      <w:pPr>
        <w:pStyle w:val="a"/>
        <w:numPr>
          <w:ilvl w:val="0"/>
          <w:numId w:val="0"/>
        </w:numPr>
        <w:spacing w:line="240" w:lineRule="auto"/>
        <w:ind w:firstLine="709"/>
        <w:rPr>
          <w:sz w:val="22"/>
          <w:szCs w:val="22"/>
        </w:rPr>
      </w:pPr>
      <w:r>
        <w:rPr>
          <w:sz w:val="22"/>
          <w:szCs w:val="22"/>
        </w:rPr>
        <w:t>9</w:t>
      </w:r>
      <w:r w:rsidR="00A37C29" w:rsidRPr="00083348">
        <w:rPr>
          <w:sz w:val="22"/>
          <w:szCs w:val="22"/>
        </w:rPr>
        <w:t>.4.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A37C29" w:rsidRPr="00083348" w:rsidRDefault="005C5A6A" w:rsidP="00600B0C">
      <w:pPr>
        <w:pStyle w:val="a"/>
        <w:numPr>
          <w:ilvl w:val="0"/>
          <w:numId w:val="0"/>
        </w:numPr>
        <w:spacing w:line="240" w:lineRule="auto"/>
        <w:ind w:firstLine="709"/>
        <w:rPr>
          <w:sz w:val="22"/>
          <w:szCs w:val="22"/>
        </w:rPr>
      </w:pPr>
      <w:r>
        <w:rPr>
          <w:sz w:val="22"/>
          <w:szCs w:val="22"/>
        </w:rPr>
        <w:t>9</w:t>
      </w:r>
      <w:r w:rsidR="00A37C29" w:rsidRPr="00083348">
        <w:rPr>
          <w:sz w:val="22"/>
          <w:szCs w:val="22"/>
        </w:rPr>
        <w:t>.5.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п.9.1 настоящего Договора.</w:t>
      </w:r>
    </w:p>
    <w:p w:rsidR="005D5BC0" w:rsidRDefault="005D5BC0" w:rsidP="005D5BC0">
      <w:pPr>
        <w:pStyle w:val="a"/>
        <w:numPr>
          <w:ilvl w:val="0"/>
          <w:numId w:val="0"/>
        </w:numPr>
        <w:spacing w:line="240" w:lineRule="auto"/>
        <w:jc w:val="center"/>
        <w:rPr>
          <w:b/>
          <w:bCs/>
          <w:sz w:val="22"/>
          <w:szCs w:val="22"/>
        </w:rPr>
      </w:pPr>
    </w:p>
    <w:p w:rsidR="00A37C29" w:rsidRPr="00083348" w:rsidRDefault="005C5A6A" w:rsidP="005D5BC0">
      <w:pPr>
        <w:pStyle w:val="a"/>
        <w:numPr>
          <w:ilvl w:val="0"/>
          <w:numId w:val="0"/>
        </w:numPr>
        <w:spacing w:line="240" w:lineRule="auto"/>
        <w:jc w:val="center"/>
        <w:rPr>
          <w:b/>
          <w:bCs/>
          <w:sz w:val="22"/>
          <w:szCs w:val="22"/>
        </w:rPr>
      </w:pPr>
      <w:r>
        <w:rPr>
          <w:b/>
          <w:bCs/>
          <w:sz w:val="22"/>
          <w:szCs w:val="22"/>
        </w:rPr>
        <w:t>10</w:t>
      </w:r>
      <w:r w:rsidR="00A37C29" w:rsidRPr="00083348">
        <w:rPr>
          <w:b/>
          <w:bCs/>
          <w:sz w:val="22"/>
          <w:szCs w:val="22"/>
        </w:rPr>
        <w:t>. УСЛОВИЯ КОНФИДЕНЦИАЛЬНОСТИ</w:t>
      </w:r>
    </w:p>
    <w:p w:rsidR="00A37C29" w:rsidRPr="00083348" w:rsidRDefault="005C5A6A"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 xml:space="preserve">.1.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A37C29" w:rsidRPr="00083348" w:rsidRDefault="008E4DC7"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A37C29" w:rsidRPr="00083348" w:rsidRDefault="008E4DC7"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A37C29" w:rsidRPr="00083348" w:rsidRDefault="008E4DC7"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 xml:space="preserve">.4. </w:t>
      </w:r>
      <w:r w:rsidR="00883CAB">
        <w:rPr>
          <w:sz w:val="22"/>
          <w:szCs w:val="22"/>
        </w:rPr>
        <w:t>Исполнитель</w:t>
      </w:r>
      <w:r w:rsidR="00A37C29" w:rsidRPr="00083348">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Заказчика на следующих условиях:</w:t>
      </w:r>
    </w:p>
    <w:p w:rsidR="00A37C29" w:rsidRPr="00083348" w:rsidRDefault="008E4DC7" w:rsidP="00600B0C">
      <w:pPr>
        <w:pStyle w:val="a"/>
        <w:numPr>
          <w:ilvl w:val="0"/>
          <w:numId w:val="0"/>
        </w:numPr>
        <w:spacing w:line="240" w:lineRule="auto"/>
        <w:ind w:firstLine="709"/>
        <w:rPr>
          <w:color w:val="FF0000"/>
          <w:sz w:val="22"/>
          <w:szCs w:val="22"/>
        </w:rPr>
      </w:pPr>
      <w:r>
        <w:rPr>
          <w:sz w:val="22"/>
          <w:szCs w:val="22"/>
        </w:rPr>
        <w:t>10</w:t>
      </w:r>
      <w:r w:rsidR="00A37C29" w:rsidRPr="00083348">
        <w:rPr>
          <w:sz w:val="22"/>
          <w:szCs w:val="22"/>
        </w:rPr>
        <w:t xml:space="preserve">.4.1. Третьи лица используют полученную конфиденциальную информацию только в рамках работ, проводимых на договорной основе между </w:t>
      </w:r>
      <w:r w:rsidR="00883CAB">
        <w:rPr>
          <w:sz w:val="22"/>
          <w:szCs w:val="22"/>
        </w:rPr>
        <w:t>Исполнителем</w:t>
      </w:r>
      <w:r w:rsidR="00A37C29" w:rsidRPr="00083348">
        <w:rPr>
          <w:sz w:val="22"/>
          <w:szCs w:val="22"/>
        </w:rPr>
        <w:t xml:space="preserve"> и третьим лицом</w:t>
      </w:r>
      <w:r w:rsidR="00F77F92" w:rsidRPr="00083348">
        <w:rPr>
          <w:color w:val="FF0000"/>
          <w:sz w:val="22"/>
          <w:szCs w:val="22"/>
        </w:rPr>
        <w:t>.</w:t>
      </w:r>
    </w:p>
    <w:p w:rsidR="00A37C29" w:rsidRPr="00083348" w:rsidRDefault="008E4DC7" w:rsidP="00600B0C">
      <w:pPr>
        <w:pStyle w:val="a"/>
        <w:numPr>
          <w:ilvl w:val="0"/>
          <w:numId w:val="0"/>
        </w:numPr>
        <w:spacing w:line="240" w:lineRule="auto"/>
        <w:ind w:firstLine="709"/>
        <w:rPr>
          <w:sz w:val="22"/>
          <w:szCs w:val="22"/>
        </w:rPr>
      </w:pPr>
      <w:r>
        <w:rPr>
          <w:sz w:val="22"/>
          <w:szCs w:val="22"/>
        </w:rPr>
        <w:t>10</w:t>
      </w:r>
      <w:r w:rsidR="00A37C29" w:rsidRPr="00083348">
        <w:rPr>
          <w:sz w:val="22"/>
          <w:szCs w:val="22"/>
        </w:rPr>
        <w:t xml:space="preserve">.4.2. </w:t>
      </w:r>
      <w:r w:rsidR="00883CAB">
        <w:rPr>
          <w:sz w:val="22"/>
          <w:szCs w:val="22"/>
        </w:rPr>
        <w:t>Исполнитель</w:t>
      </w:r>
      <w:r w:rsidR="00825F39">
        <w:rPr>
          <w:sz w:val="22"/>
          <w:szCs w:val="22"/>
        </w:rPr>
        <w:t xml:space="preserve"> </w:t>
      </w:r>
      <w:r w:rsidR="00A37C29" w:rsidRPr="00083348">
        <w:rPr>
          <w:sz w:val="22"/>
          <w:szCs w:val="22"/>
        </w:rPr>
        <w:t>гарантирует соблюдение третьими лицами условий конфиденциальности настоящего Договора.</w:t>
      </w:r>
    </w:p>
    <w:p w:rsidR="00A37C29" w:rsidRPr="00083348" w:rsidRDefault="008E4DC7" w:rsidP="00600B0C">
      <w:pPr>
        <w:pStyle w:val="a"/>
        <w:numPr>
          <w:ilvl w:val="0"/>
          <w:numId w:val="0"/>
        </w:numPr>
        <w:spacing w:line="240" w:lineRule="auto"/>
        <w:ind w:firstLine="709"/>
        <w:rPr>
          <w:color w:val="FF0000"/>
          <w:sz w:val="22"/>
          <w:szCs w:val="22"/>
        </w:rPr>
      </w:pPr>
      <w:r>
        <w:rPr>
          <w:sz w:val="22"/>
          <w:szCs w:val="22"/>
        </w:rPr>
        <w:t>10</w:t>
      </w:r>
      <w:r w:rsidR="00A37C29" w:rsidRPr="00083348">
        <w:rPr>
          <w:sz w:val="22"/>
          <w:szCs w:val="22"/>
        </w:rPr>
        <w:t xml:space="preserve">.5. Вышеперечисленные обязательства действуют между Заказчиком и </w:t>
      </w:r>
      <w:r w:rsidR="00883CAB">
        <w:rPr>
          <w:sz w:val="22"/>
          <w:szCs w:val="22"/>
        </w:rPr>
        <w:t>Исполнителем</w:t>
      </w:r>
      <w:r w:rsidR="00A37C29" w:rsidRPr="00083348">
        <w:rPr>
          <w:sz w:val="22"/>
          <w:szCs w:val="22"/>
        </w:rPr>
        <w:t xml:space="preserve"> в течение всего времени действия настоящего Договора и в течение 5 (пяти) лет после истечения срока действия настоящего договора.</w:t>
      </w:r>
      <w:r w:rsidR="00222B94" w:rsidRPr="00083348">
        <w:rPr>
          <w:sz w:val="22"/>
          <w:szCs w:val="22"/>
        </w:rPr>
        <w:t xml:space="preserve">  </w:t>
      </w:r>
    </w:p>
    <w:p w:rsidR="00A37C29" w:rsidRPr="00083348" w:rsidRDefault="008E4DC7" w:rsidP="00600B0C">
      <w:pPr>
        <w:pStyle w:val="a"/>
        <w:numPr>
          <w:ilvl w:val="0"/>
          <w:numId w:val="0"/>
        </w:numPr>
        <w:spacing w:line="240" w:lineRule="auto"/>
        <w:ind w:firstLine="709"/>
        <w:rPr>
          <w:sz w:val="22"/>
          <w:szCs w:val="22"/>
        </w:rPr>
      </w:pPr>
      <w:r>
        <w:rPr>
          <w:sz w:val="22"/>
          <w:szCs w:val="22"/>
        </w:rPr>
        <w:lastRenderedPageBreak/>
        <w:t>10</w:t>
      </w:r>
      <w:r w:rsidR="00A37C29" w:rsidRPr="00083348">
        <w:rPr>
          <w:sz w:val="22"/>
          <w:szCs w:val="22"/>
        </w:rPr>
        <w:t>.6.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органы управления соответствующей стороны и иным лицам в случаях, предусмотренных действующим законодательством.</w:t>
      </w:r>
    </w:p>
    <w:p w:rsidR="005D5BC0" w:rsidRDefault="005D5BC0" w:rsidP="00600B0C">
      <w:pPr>
        <w:spacing w:after="0" w:line="240" w:lineRule="auto"/>
        <w:ind w:firstLine="709"/>
        <w:jc w:val="center"/>
        <w:rPr>
          <w:rFonts w:ascii="Times New Roman" w:hAnsi="Times New Roman" w:cs="Times New Roman"/>
          <w:b/>
          <w:lang w:eastAsia="ru-RU"/>
        </w:rPr>
      </w:pPr>
    </w:p>
    <w:p w:rsidR="00A37C29" w:rsidRPr="00083348" w:rsidRDefault="00A37C29" w:rsidP="00600B0C">
      <w:pPr>
        <w:spacing w:after="0" w:line="240" w:lineRule="auto"/>
        <w:ind w:firstLine="709"/>
        <w:jc w:val="center"/>
        <w:rPr>
          <w:rFonts w:ascii="Times New Roman" w:hAnsi="Times New Roman" w:cs="Times New Roman"/>
          <w:b/>
          <w:bCs/>
          <w:snapToGrid w:val="0"/>
          <w:lang w:eastAsia="ru-RU"/>
        </w:rPr>
      </w:pPr>
      <w:r w:rsidRPr="00083348">
        <w:rPr>
          <w:rFonts w:ascii="Times New Roman" w:hAnsi="Times New Roman" w:cs="Times New Roman"/>
          <w:b/>
          <w:bCs/>
          <w:snapToGrid w:val="0"/>
          <w:lang w:eastAsia="ru-RU"/>
        </w:rPr>
        <w:t>1</w:t>
      </w:r>
      <w:r w:rsidR="008E4DC7">
        <w:rPr>
          <w:rFonts w:ascii="Times New Roman" w:hAnsi="Times New Roman" w:cs="Times New Roman"/>
          <w:b/>
          <w:bCs/>
          <w:snapToGrid w:val="0"/>
          <w:lang w:eastAsia="ru-RU"/>
        </w:rPr>
        <w:t>1</w:t>
      </w:r>
      <w:r w:rsidRPr="00083348">
        <w:rPr>
          <w:rFonts w:ascii="Times New Roman" w:hAnsi="Times New Roman" w:cs="Times New Roman"/>
          <w:b/>
          <w:bCs/>
          <w:snapToGrid w:val="0"/>
          <w:lang w:eastAsia="ru-RU"/>
        </w:rPr>
        <w:t>. ПРОЧИЕ УСЛОВИЯ</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8E4DC7">
        <w:rPr>
          <w:rFonts w:ascii="Times New Roman" w:hAnsi="Times New Roman" w:cs="Times New Roman"/>
          <w:lang w:eastAsia="ru-RU"/>
        </w:rPr>
        <w:t>1</w:t>
      </w:r>
      <w:r w:rsidRPr="00083348">
        <w:rPr>
          <w:rFonts w:ascii="Times New Roman" w:hAnsi="Times New Roman" w:cs="Times New Roman"/>
          <w:lang w:eastAsia="ru-RU"/>
        </w:rPr>
        <w:t>.1. По всем вопросам, не предусмотренным настоящим Договором, Стороны руководствуются действующим законодательством Российской Федерации.</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8E4DC7">
        <w:rPr>
          <w:rFonts w:ascii="Times New Roman" w:hAnsi="Times New Roman" w:cs="Times New Roman"/>
          <w:lang w:eastAsia="ru-RU"/>
        </w:rPr>
        <w:t>1</w:t>
      </w:r>
      <w:r w:rsidRPr="00083348">
        <w:rPr>
          <w:rFonts w:ascii="Times New Roman" w:hAnsi="Times New Roman" w:cs="Times New Roman"/>
          <w:lang w:eastAsia="ru-RU"/>
        </w:rPr>
        <w:t>.2.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8E4DC7">
        <w:rPr>
          <w:rFonts w:ascii="Times New Roman" w:hAnsi="Times New Roman" w:cs="Times New Roman"/>
          <w:lang w:eastAsia="ru-RU"/>
        </w:rPr>
        <w:t>1</w:t>
      </w:r>
      <w:r w:rsidRPr="00083348">
        <w:rPr>
          <w:rFonts w:ascii="Times New Roman" w:hAnsi="Times New Roman" w:cs="Times New Roman"/>
          <w:lang w:eastAsia="ru-RU"/>
        </w:rPr>
        <w:t xml:space="preserve">.3.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8E4DC7">
        <w:rPr>
          <w:rFonts w:ascii="Times New Roman" w:hAnsi="Times New Roman" w:cs="Times New Roman"/>
          <w:lang w:eastAsia="ru-RU"/>
        </w:rPr>
        <w:t>1</w:t>
      </w:r>
      <w:r w:rsidRPr="00083348">
        <w:rPr>
          <w:rFonts w:ascii="Times New Roman" w:hAnsi="Times New Roman" w:cs="Times New Roman"/>
          <w:lang w:eastAsia="ru-RU"/>
        </w:rPr>
        <w:t>.</w:t>
      </w:r>
      <w:r w:rsidR="00825F39">
        <w:rPr>
          <w:rFonts w:ascii="Times New Roman" w:hAnsi="Times New Roman" w:cs="Times New Roman"/>
          <w:lang w:eastAsia="ru-RU"/>
        </w:rPr>
        <w:t>4</w:t>
      </w:r>
      <w:r w:rsidRPr="00083348">
        <w:rPr>
          <w:rFonts w:ascii="Times New Roman" w:hAnsi="Times New Roman" w:cs="Times New Roman"/>
          <w:lang w:eastAsia="ru-RU"/>
        </w:rPr>
        <w:t xml:space="preserve">. </w:t>
      </w:r>
      <w:r w:rsidR="00883CAB">
        <w:rPr>
          <w:rFonts w:ascii="Times New Roman" w:hAnsi="Times New Roman" w:cs="Times New Roman"/>
          <w:lang w:eastAsia="ru-RU"/>
        </w:rPr>
        <w:t>Исполнитель</w:t>
      </w:r>
      <w:r w:rsidR="00825F39">
        <w:rPr>
          <w:rFonts w:ascii="Times New Roman" w:hAnsi="Times New Roman" w:cs="Times New Roman"/>
          <w:lang w:eastAsia="ru-RU"/>
        </w:rPr>
        <w:t xml:space="preserve"> </w:t>
      </w:r>
      <w:r w:rsidRPr="00083348">
        <w:rPr>
          <w:rFonts w:ascii="Times New Roman" w:hAnsi="Times New Roman" w:cs="Times New Roman"/>
          <w:lang w:eastAsia="ru-RU"/>
        </w:rPr>
        <w:t xml:space="preserve">гарантирует, что он обладает в необходимом объеме правами на </w:t>
      </w:r>
      <w:r w:rsidR="00825F39">
        <w:rPr>
          <w:rFonts w:ascii="Times New Roman" w:hAnsi="Times New Roman" w:cs="Times New Roman"/>
          <w:lang w:eastAsia="ru-RU"/>
        </w:rPr>
        <w:t>оказание Услуг</w:t>
      </w:r>
      <w:r w:rsidRPr="00083348">
        <w:rPr>
          <w:rFonts w:ascii="Times New Roman" w:hAnsi="Times New Roman" w:cs="Times New Roman"/>
          <w:lang w:eastAsia="ru-RU"/>
        </w:rPr>
        <w:t>, предусмотренных настоящим Договором.</w:t>
      </w:r>
    </w:p>
    <w:p w:rsidR="00A37C29" w:rsidRPr="00083348" w:rsidRDefault="00A37C29" w:rsidP="00600B0C">
      <w:pPr>
        <w:spacing w:after="0" w:line="240" w:lineRule="auto"/>
        <w:ind w:firstLine="709"/>
        <w:jc w:val="both"/>
        <w:rPr>
          <w:rFonts w:ascii="Times New Roman" w:hAnsi="Times New Roman" w:cs="Times New Roman"/>
          <w:snapToGrid w:val="0"/>
          <w:lang w:eastAsia="ru-RU"/>
        </w:rPr>
      </w:pPr>
      <w:r w:rsidRPr="00083348">
        <w:rPr>
          <w:rFonts w:ascii="Times New Roman" w:hAnsi="Times New Roman" w:cs="Times New Roman"/>
          <w:lang w:eastAsia="ru-RU"/>
        </w:rPr>
        <w:t>1</w:t>
      </w:r>
      <w:r w:rsidR="008E4DC7">
        <w:rPr>
          <w:rFonts w:ascii="Times New Roman" w:hAnsi="Times New Roman" w:cs="Times New Roman"/>
          <w:lang w:eastAsia="ru-RU"/>
        </w:rPr>
        <w:t>1</w:t>
      </w:r>
      <w:r w:rsidRPr="00083348">
        <w:rPr>
          <w:rFonts w:ascii="Times New Roman" w:hAnsi="Times New Roman" w:cs="Times New Roman"/>
          <w:lang w:eastAsia="ru-RU"/>
        </w:rPr>
        <w:t>.</w:t>
      </w:r>
      <w:r w:rsidR="00825F39">
        <w:rPr>
          <w:rFonts w:ascii="Times New Roman" w:hAnsi="Times New Roman" w:cs="Times New Roman"/>
          <w:lang w:eastAsia="ru-RU"/>
        </w:rPr>
        <w:t>5</w:t>
      </w:r>
      <w:r w:rsidRPr="00083348">
        <w:rPr>
          <w:rFonts w:ascii="Times New Roman" w:hAnsi="Times New Roman" w:cs="Times New Roman"/>
          <w:lang w:eastAsia="ru-RU"/>
        </w:rPr>
        <w:t xml:space="preserve">. </w:t>
      </w:r>
      <w:r w:rsidR="00883CAB">
        <w:rPr>
          <w:rFonts w:ascii="Times New Roman" w:hAnsi="Times New Roman" w:cs="Times New Roman"/>
          <w:lang w:eastAsia="ru-RU"/>
        </w:rPr>
        <w:t>Исполнитель</w:t>
      </w:r>
      <w:r w:rsidRPr="00083348">
        <w:rPr>
          <w:rFonts w:ascii="Times New Roman" w:hAnsi="Times New Roman" w:cs="Times New Roman"/>
          <w:lang w:eastAsia="ru-RU"/>
        </w:rPr>
        <w:t xml:space="preserve"> гарантирует Заказчику отсутствие у третьих лиц права воспрепятствовать </w:t>
      </w:r>
      <w:r w:rsidR="00825F39">
        <w:rPr>
          <w:rFonts w:ascii="Times New Roman" w:hAnsi="Times New Roman" w:cs="Times New Roman"/>
          <w:lang w:eastAsia="ru-RU"/>
        </w:rPr>
        <w:t>исполнению своих обязательств по договору</w:t>
      </w:r>
      <w:r w:rsidRPr="00083348">
        <w:rPr>
          <w:rFonts w:ascii="Times New Roman" w:hAnsi="Times New Roman" w:cs="Times New Roman"/>
          <w:lang w:eastAsia="ru-RU"/>
        </w:rPr>
        <w:t xml:space="preserve"> или ограничить их </w:t>
      </w:r>
      <w:r w:rsidR="00825F39">
        <w:rPr>
          <w:rFonts w:ascii="Times New Roman" w:hAnsi="Times New Roman" w:cs="Times New Roman"/>
          <w:lang w:eastAsia="ru-RU"/>
        </w:rPr>
        <w:t>исполнение</w:t>
      </w:r>
      <w:r w:rsidRPr="00083348">
        <w:rPr>
          <w:rFonts w:ascii="Times New Roman" w:hAnsi="Times New Roman" w:cs="Times New Roman"/>
          <w:snapToGrid w:val="0"/>
          <w:lang w:eastAsia="ru-RU"/>
        </w:rPr>
        <w:t xml:space="preserve">. </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w:t>
      </w:r>
      <w:r w:rsidR="008E4DC7">
        <w:rPr>
          <w:rFonts w:ascii="Times New Roman" w:hAnsi="Times New Roman" w:cs="Times New Roman"/>
          <w:lang w:eastAsia="ru-RU"/>
        </w:rPr>
        <w:t>1</w:t>
      </w:r>
      <w:r w:rsidR="00A37C29" w:rsidRPr="00083348">
        <w:rPr>
          <w:rFonts w:ascii="Times New Roman" w:hAnsi="Times New Roman" w:cs="Times New Roman"/>
          <w:lang w:eastAsia="ru-RU"/>
        </w:rPr>
        <w:t>.</w:t>
      </w:r>
      <w:r w:rsidR="00825F39">
        <w:rPr>
          <w:rFonts w:ascii="Times New Roman" w:hAnsi="Times New Roman" w:cs="Times New Roman"/>
          <w:lang w:eastAsia="ru-RU"/>
        </w:rPr>
        <w:t>6</w:t>
      </w:r>
      <w:r w:rsidR="00A37C29" w:rsidRPr="00083348">
        <w:rPr>
          <w:rFonts w:ascii="Times New Roman" w:hAnsi="Times New Roman" w:cs="Times New Roman"/>
          <w:lang w:eastAsia="ru-RU"/>
        </w:rPr>
        <w:t>. Стороны обязуются незамедлительно информировать друг друга обо всех изменениях своих реквизитов и адресов.</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w:t>
      </w:r>
      <w:r w:rsidR="008E4DC7">
        <w:rPr>
          <w:rFonts w:ascii="Times New Roman" w:hAnsi="Times New Roman" w:cs="Times New Roman"/>
          <w:lang w:eastAsia="ru-RU"/>
        </w:rPr>
        <w:t>1</w:t>
      </w:r>
      <w:r w:rsidR="00A37C29" w:rsidRPr="00083348">
        <w:rPr>
          <w:rFonts w:ascii="Times New Roman" w:hAnsi="Times New Roman" w:cs="Times New Roman"/>
          <w:lang w:eastAsia="ru-RU"/>
        </w:rPr>
        <w:t>.</w:t>
      </w:r>
      <w:r w:rsidR="00825F39">
        <w:rPr>
          <w:rFonts w:ascii="Times New Roman" w:hAnsi="Times New Roman" w:cs="Times New Roman"/>
          <w:lang w:eastAsia="ru-RU"/>
        </w:rPr>
        <w:t>7</w:t>
      </w:r>
      <w:r w:rsidR="00A37C29" w:rsidRPr="00083348">
        <w:rPr>
          <w:rFonts w:ascii="Times New Roman" w:hAnsi="Times New Roman" w:cs="Times New Roman"/>
          <w:lang w:eastAsia="ru-RU"/>
        </w:rPr>
        <w:t>. Договор составлен в 2 (двух) подлинных экземплярах, имеющих одинаковую юридическую силу, по одному для каждой из Сторон Договора.</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w:t>
      </w:r>
      <w:r w:rsidR="008E4DC7">
        <w:rPr>
          <w:rFonts w:ascii="Times New Roman" w:hAnsi="Times New Roman" w:cs="Times New Roman"/>
          <w:lang w:eastAsia="ru-RU"/>
        </w:rPr>
        <w:t>1</w:t>
      </w:r>
      <w:r w:rsidR="00A37C29" w:rsidRPr="00083348">
        <w:rPr>
          <w:rFonts w:ascii="Times New Roman" w:hAnsi="Times New Roman" w:cs="Times New Roman"/>
          <w:lang w:eastAsia="ru-RU"/>
        </w:rPr>
        <w:t>.</w:t>
      </w:r>
      <w:r w:rsidR="00825F39">
        <w:rPr>
          <w:rFonts w:ascii="Times New Roman" w:hAnsi="Times New Roman" w:cs="Times New Roman"/>
          <w:lang w:eastAsia="ru-RU"/>
        </w:rPr>
        <w:t>8</w:t>
      </w:r>
      <w:r w:rsidR="00A37C29" w:rsidRPr="00083348">
        <w:rPr>
          <w:rFonts w:ascii="Times New Roman" w:hAnsi="Times New Roman" w:cs="Times New Roman"/>
          <w:lang w:eastAsia="ru-RU"/>
        </w:rPr>
        <w:t>. Неотъемлемой частью Договора являются:</w:t>
      </w:r>
    </w:p>
    <w:p w:rsidR="00A37C29" w:rsidRPr="00083348" w:rsidRDefault="00E0220B" w:rsidP="00600B0C">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1</w:t>
      </w:r>
      <w:r w:rsidR="008E4DC7">
        <w:rPr>
          <w:rFonts w:ascii="Times New Roman" w:hAnsi="Times New Roman" w:cs="Times New Roman"/>
          <w:lang w:eastAsia="ru-RU"/>
        </w:rPr>
        <w:t>1</w:t>
      </w:r>
      <w:r w:rsidR="00A37C29" w:rsidRPr="00083348">
        <w:rPr>
          <w:rFonts w:ascii="Times New Roman" w:hAnsi="Times New Roman" w:cs="Times New Roman"/>
          <w:lang w:eastAsia="ru-RU"/>
        </w:rPr>
        <w:t>.</w:t>
      </w:r>
      <w:r w:rsidR="00825F39">
        <w:rPr>
          <w:rFonts w:ascii="Times New Roman" w:hAnsi="Times New Roman" w:cs="Times New Roman"/>
          <w:lang w:eastAsia="ru-RU"/>
        </w:rPr>
        <w:t>8</w:t>
      </w:r>
      <w:r w:rsidR="00A37C29" w:rsidRPr="00083348">
        <w:rPr>
          <w:rFonts w:ascii="Times New Roman" w:hAnsi="Times New Roman" w:cs="Times New Roman"/>
          <w:lang w:eastAsia="ru-RU"/>
        </w:rPr>
        <w:t>.1. Техническое задание (Приложение №1);</w:t>
      </w:r>
    </w:p>
    <w:p w:rsidR="005D5BC0" w:rsidRDefault="00E238E1" w:rsidP="00E238E1">
      <w:pPr>
        <w:spacing w:after="0" w:line="240" w:lineRule="auto"/>
        <w:rPr>
          <w:rFonts w:ascii="Times New Roman" w:hAnsi="Times New Roman" w:cs="Times New Roman"/>
          <w:b/>
          <w:lang w:eastAsia="ru-RU"/>
        </w:rPr>
      </w:pPr>
      <w:r>
        <w:rPr>
          <w:rFonts w:ascii="Times New Roman" w:hAnsi="Times New Roman" w:cs="Times New Roman"/>
          <w:b/>
          <w:lang w:eastAsia="ru-RU"/>
        </w:rPr>
        <w:t xml:space="preserve">                                                 </w:t>
      </w:r>
    </w:p>
    <w:p w:rsidR="00A37C29" w:rsidRPr="00083348" w:rsidRDefault="00A37C29" w:rsidP="005D5BC0">
      <w:pPr>
        <w:spacing w:after="0" w:line="240" w:lineRule="auto"/>
        <w:jc w:val="center"/>
        <w:rPr>
          <w:rFonts w:ascii="Times New Roman" w:hAnsi="Times New Roman" w:cs="Times New Roman"/>
          <w:b/>
          <w:lang w:eastAsia="ru-RU"/>
        </w:rPr>
      </w:pPr>
      <w:r w:rsidRPr="00083348">
        <w:rPr>
          <w:rFonts w:ascii="Times New Roman" w:hAnsi="Times New Roman" w:cs="Times New Roman"/>
          <w:b/>
          <w:lang w:eastAsia="ru-RU"/>
        </w:rPr>
        <w:t>1</w:t>
      </w:r>
      <w:r w:rsidR="008E4DC7">
        <w:rPr>
          <w:rFonts w:ascii="Times New Roman" w:hAnsi="Times New Roman" w:cs="Times New Roman"/>
          <w:b/>
          <w:lang w:eastAsia="ru-RU"/>
        </w:rPr>
        <w:t>2</w:t>
      </w:r>
      <w:r w:rsidRPr="00083348">
        <w:rPr>
          <w:rFonts w:ascii="Times New Roman" w:hAnsi="Times New Roman" w:cs="Times New Roman"/>
          <w:b/>
          <w:lang w:eastAsia="ru-RU"/>
        </w:rPr>
        <w:t>. СРОК ДЕЙСТВИЯ ДОГОВОРА</w:t>
      </w:r>
    </w:p>
    <w:p w:rsidR="00A37C29" w:rsidRPr="00083348" w:rsidRDefault="00A37C29" w:rsidP="00600B0C">
      <w:pPr>
        <w:spacing w:after="0" w:line="240" w:lineRule="auto"/>
        <w:ind w:firstLine="709"/>
        <w:jc w:val="both"/>
        <w:rPr>
          <w:rFonts w:ascii="Times New Roman" w:hAnsi="Times New Roman" w:cs="Times New Roman"/>
          <w:lang w:eastAsia="ru-RU"/>
        </w:rPr>
      </w:pPr>
      <w:r w:rsidRPr="00083348">
        <w:rPr>
          <w:rFonts w:ascii="Times New Roman" w:hAnsi="Times New Roman" w:cs="Times New Roman"/>
          <w:lang w:eastAsia="ru-RU"/>
        </w:rPr>
        <w:t>1</w:t>
      </w:r>
      <w:r w:rsidR="008E4DC7">
        <w:rPr>
          <w:rFonts w:ascii="Times New Roman" w:hAnsi="Times New Roman" w:cs="Times New Roman"/>
          <w:lang w:eastAsia="ru-RU"/>
        </w:rPr>
        <w:t>2</w:t>
      </w:r>
      <w:r w:rsidRPr="00083348">
        <w:rPr>
          <w:rFonts w:ascii="Times New Roman" w:hAnsi="Times New Roman" w:cs="Times New Roman"/>
          <w:lang w:eastAsia="ru-RU"/>
        </w:rPr>
        <w:t>.1. Настоящий Договор вступает в силу с момента его подписания Сторонами и действует до полного исполнения ими взятых на себя обязательств.</w:t>
      </w:r>
    </w:p>
    <w:p w:rsidR="005D5BC0" w:rsidRDefault="005D5BC0" w:rsidP="005D5BC0">
      <w:pPr>
        <w:pStyle w:val="a"/>
        <w:numPr>
          <w:ilvl w:val="0"/>
          <w:numId w:val="0"/>
        </w:numPr>
        <w:spacing w:line="240" w:lineRule="auto"/>
        <w:rPr>
          <w:rFonts w:eastAsiaTheme="minorHAnsi"/>
          <w:b/>
          <w:sz w:val="22"/>
          <w:szCs w:val="22"/>
          <w:lang w:eastAsia="ru-RU"/>
        </w:rPr>
      </w:pPr>
    </w:p>
    <w:p w:rsidR="00A37C29" w:rsidRPr="00083348" w:rsidRDefault="00A37C29" w:rsidP="005D5BC0">
      <w:pPr>
        <w:pStyle w:val="a"/>
        <w:numPr>
          <w:ilvl w:val="0"/>
          <w:numId w:val="0"/>
        </w:numPr>
        <w:spacing w:line="240" w:lineRule="auto"/>
        <w:jc w:val="center"/>
        <w:rPr>
          <w:b/>
          <w:sz w:val="22"/>
          <w:szCs w:val="22"/>
        </w:rPr>
      </w:pPr>
      <w:r w:rsidRPr="00083348">
        <w:rPr>
          <w:b/>
          <w:sz w:val="22"/>
          <w:szCs w:val="22"/>
          <w:lang w:eastAsia="ru-RU"/>
        </w:rPr>
        <w:t>1</w:t>
      </w:r>
      <w:r w:rsidR="00883CAB">
        <w:rPr>
          <w:b/>
          <w:sz w:val="22"/>
          <w:szCs w:val="22"/>
          <w:lang w:eastAsia="ru-RU"/>
        </w:rPr>
        <w:t>3</w:t>
      </w:r>
      <w:r w:rsidRPr="00083348">
        <w:rPr>
          <w:b/>
          <w:sz w:val="22"/>
          <w:szCs w:val="22"/>
          <w:lang w:eastAsia="ru-RU"/>
        </w:rPr>
        <w:t>. АДРЕСА И РЕКВИЗИТЫ СТОРОН</w:t>
      </w:r>
    </w:p>
    <w:tbl>
      <w:tblPr>
        <w:tblW w:w="9572" w:type="dxa"/>
        <w:tblInd w:w="2" w:type="dxa"/>
        <w:tblLook w:val="01E0" w:firstRow="1" w:lastRow="1" w:firstColumn="1" w:lastColumn="1" w:noHBand="0" w:noVBand="0"/>
      </w:tblPr>
      <w:tblGrid>
        <w:gridCol w:w="4676"/>
        <w:gridCol w:w="4896"/>
      </w:tblGrid>
      <w:tr w:rsidR="00A37C29" w:rsidRPr="00083348" w:rsidTr="00D9229C">
        <w:tc>
          <w:tcPr>
            <w:tcW w:w="4676" w:type="dxa"/>
          </w:tcPr>
          <w:p w:rsidR="00A37C29" w:rsidRPr="00083348" w:rsidRDefault="00825F39" w:rsidP="00A37C29">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Pr>
                <w:rFonts w:ascii="Times New Roman" w:eastAsia="Calibri" w:hAnsi="Times New Roman" w:cs="Times New Roman"/>
                <w:b/>
                <w:bCs/>
                <w:spacing w:val="-3"/>
              </w:rPr>
              <w:t>Исполнитель</w:t>
            </w:r>
            <w:r w:rsidR="00A37C29" w:rsidRPr="00083348">
              <w:rPr>
                <w:rFonts w:ascii="Times New Roman" w:eastAsia="Calibri" w:hAnsi="Times New Roman" w:cs="Times New Roman"/>
                <w:b/>
                <w:bCs/>
                <w:spacing w:val="-3"/>
              </w:rPr>
              <w:t>:</w:t>
            </w:r>
          </w:p>
        </w:tc>
        <w:tc>
          <w:tcPr>
            <w:tcW w:w="4896" w:type="dxa"/>
          </w:tcPr>
          <w:p w:rsidR="00A37C29" w:rsidRPr="00083348" w:rsidRDefault="00A37C29" w:rsidP="00A37C29">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sidRPr="00083348">
              <w:rPr>
                <w:rFonts w:ascii="Times New Roman" w:eastAsia="Calibri" w:hAnsi="Times New Roman" w:cs="Times New Roman"/>
                <w:b/>
                <w:bCs/>
                <w:spacing w:val="-5"/>
              </w:rPr>
              <w:t>Заказчик:</w:t>
            </w:r>
          </w:p>
        </w:tc>
      </w:tr>
      <w:tr w:rsidR="00A37C29" w:rsidRPr="00083348" w:rsidTr="00D9229C">
        <w:trPr>
          <w:trHeight w:val="568"/>
        </w:trPr>
        <w:tc>
          <w:tcPr>
            <w:tcW w:w="4676" w:type="dxa"/>
          </w:tcPr>
          <w:p w:rsidR="00A37C29" w:rsidRPr="00083348" w:rsidRDefault="00A37C29" w:rsidP="00A37C29">
            <w:pPr>
              <w:widowControl w:val="0"/>
              <w:shd w:val="clear" w:color="auto" w:fill="FFFFFF"/>
              <w:tabs>
                <w:tab w:val="left" w:pos="350"/>
              </w:tabs>
              <w:autoSpaceDE w:val="0"/>
              <w:autoSpaceDN w:val="0"/>
              <w:adjustRightInd w:val="0"/>
              <w:spacing w:after="0"/>
              <w:rPr>
                <w:rFonts w:ascii="Times New Roman" w:eastAsia="Calibri" w:hAnsi="Times New Roman" w:cs="Times New Roman"/>
                <w:b/>
                <w:bCs/>
                <w:spacing w:val="-2"/>
              </w:rPr>
            </w:pPr>
          </w:p>
        </w:tc>
        <w:tc>
          <w:tcPr>
            <w:tcW w:w="4896" w:type="dxa"/>
          </w:tcPr>
          <w:p w:rsidR="00A37C29" w:rsidRPr="00083348" w:rsidRDefault="00A37C29" w:rsidP="00A37C29">
            <w:pPr>
              <w:widowControl w:val="0"/>
              <w:autoSpaceDE w:val="0"/>
              <w:autoSpaceDN w:val="0"/>
              <w:adjustRightInd w:val="0"/>
              <w:spacing w:after="0"/>
              <w:jc w:val="center"/>
              <w:rPr>
                <w:rFonts w:ascii="Times New Roman" w:eastAsia="Calibri" w:hAnsi="Times New Roman" w:cs="Times New Roman"/>
                <w:b/>
                <w:bCs/>
              </w:rPr>
            </w:pPr>
            <w:r w:rsidRPr="00083348">
              <w:rPr>
                <w:rFonts w:ascii="Times New Roman" w:eastAsia="Calibri" w:hAnsi="Times New Roman" w:cs="Times New Roman"/>
                <w:b/>
                <w:bCs/>
              </w:rPr>
              <w:t>Автономное учреждение</w:t>
            </w:r>
          </w:p>
          <w:p w:rsidR="00A37C29" w:rsidRPr="00083348" w:rsidRDefault="00A37C29" w:rsidP="00A37C29">
            <w:pPr>
              <w:widowControl w:val="0"/>
              <w:autoSpaceDE w:val="0"/>
              <w:autoSpaceDN w:val="0"/>
              <w:adjustRightInd w:val="0"/>
              <w:spacing w:after="0"/>
              <w:jc w:val="center"/>
              <w:rPr>
                <w:rFonts w:ascii="Times New Roman" w:eastAsia="Calibri" w:hAnsi="Times New Roman" w:cs="Times New Roman"/>
                <w:b/>
                <w:bCs/>
              </w:rPr>
            </w:pPr>
            <w:r w:rsidRPr="00083348">
              <w:rPr>
                <w:rFonts w:ascii="Times New Roman" w:eastAsia="Calibri" w:hAnsi="Times New Roman" w:cs="Times New Roman"/>
                <w:b/>
                <w:bCs/>
              </w:rPr>
              <w:t>«Технопарк - Мордовия»</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Юридический адрес: 430034, Республика Мордовия, г.Саранск, ул.Лодыгина, д.3.</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Почтовый адрес: 430034, Республика Мордовия, г.Саранск, ул.Лодыгина, д.3. </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Тел./факс (8342) 33-35-33, </w:t>
            </w:r>
          </w:p>
          <w:p w:rsidR="00A37C29" w:rsidRPr="005F467F" w:rsidRDefault="00A37C29" w:rsidP="00A37C29">
            <w:pPr>
              <w:widowControl w:val="0"/>
              <w:autoSpaceDE w:val="0"/>
              <w:autoSpaceDN w:val="0"/>
              <w:adjustRightInd w:val="0"/>
              <w:spacing w:after="0"/>
              <w:jc w:val="both"/>
              <w:rPr>
                <w:rFonts w:ascii="Times New Roman" w:eastAsia="Calibri" w:hAnsi="Times New Roman" w:cs="Times New Roman"/>
                <w:lang w:val="en-US"/>
              </w:rPr>
            </w:pPr>
            <w:r w:rsidRPr="00083348">
              <w:rPr>
                <w:rFonts w:ascii="Times New Roman" w:eastAsia="Calibri" w:hAnsi="Times New Roman" w:cs="Times New Roman"/>
                <w:lang w:val="en-US"/>
              </w:rPr>
              <w:t>e</w:t>
            </w:r>
            <w:r w:rsidRPr="005F467F">
              <w:rPr>
                <w:rFonts w:ascii="Times New Roman" w:eastAsia="Calibri" w:hAnsi="Times New Roman" w:cs="Times New Roman"/>
                <w:lang w:val="en-US"/>
              </w:rPr>
              <w:t>-</w:t>
            </w:r>
            <w:r w:rsidRPr="00083348">
              <w:rPr>
                <w:rFonts w:ascii="Times New Roman" w:eastAsia="Calibri" w:hAnsi="Times New Roman" w:cs="Times New Roman"/>
                <w:lang w:val="en-US"/>
              </w:rPr>
              <w:t>mail</w:t>
            </w:r>
            <w:r w:rsidRPr="005F467F">
              <w:rPr>
                <w:rFonts w:ascii="Times New Roman" w:eastAsia="Calibri" w:hAnsi="Times New Roman" w:cs="Times New Roman"/>
                <w:lang w:val="en-US"/>
              </w:rPr>
              <w:t xml:space="preserve">: </w:t>
            </w:r>
            <w:r w:rsidRPr="00083348">
              <w:rPr>
                <w:rFonts w:ascii="Times New Roman" w:eastAsia="Calibri" w:hAnsi="Times New Roman" w:cs="Times New Roman"/>
                <w:lang w:val="en-US"/>
              </w:rPr>
              <w:t>tpm</w:t>
            </w:r>
            <w:r w:rsidRPr="005F467F">
              <w:rPr>
                <w:rFonts w:ascii="Times New Roman" w:eastAsia="Calibri" w:hAnsi="Times New Roman" w:cs="Times New Roman"/>
                <w:lang w:val="en-US"/>
              </w:rPr>
              <w:t>-13@</w:t>
            </w:r>
            <w:r w:rsidRPr="00083348">
              <w:rPr>
                <w:rFonts w:ascii="Times New Roman" w:eastAsia="Calibri" w:hAnsi="Times New Roman" w:cs="Times New Roman"/>
                <w:lang w:val="en-US"/>
              </w:rPr>
              <w:t>yandex</w:t>
            </w:r>
            <w:r w:rsidRPr="005F467F">
              <w:rPr>
                <w:rFonts w:ascii="Times New Roman" w:eastAsia="Calibri" w:hAnsi="Times New Roman" w:cs="Times New Roman"/>
                <w:lang w:val="en-US"/>
              </w:rPr>
              <w:t>.</w:t>
            </w:r>
            <w:r w:rsidRPr="00083348">
              <w:rPr>
                <w:rFonts w:ascii="Times New Roman" w:eastAsia="Calibri" w:hAnsi="Times New Roman" w:cs="Times New Roman"/>
                <w:lang w:val="en-US"/>
              </w:rPr>
              <w:t>ru</w:t>
            </w:r>
            <w:r w:rsidRPr="005F467F">
              <w:rPr>
                <w:rFonts w:ascii="Times New Roman" w:eastAsia="Calibri" w:hAnsi="Times New Roman" w:cs="Times New Roman"/>
                <w:lang w:val="en-US"/>
              </w:rPr>
              <w:t>.</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ИНН 1326211834, КПП 132701001, </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ОГРН 1091326002020,</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r w:rsidRPr="00083348">
              <w:rPr>
                <w:rFonts w:ascii="Times New Roman" w:eastAsia="Calibri" w:hAnsi="Times New Roman" w:cs="Times New Roman"/>
              </w:rPr>
              <w:t xml:space="preserve">УФК по Республике Мордовия (Автономное учреждение «Технопарк - Мордовия» л/с </w:t>
            </w:r>
            <w:r w:rsidR="00D9229C" w:rsidRPr="00083348">
              <w:rPr>
                <w:rFonts w:ascii="Times New Roman" w:eastAsia="Calibri" w:hAnsi="Times New Roman" w:cs="Times New Roman"/>
              </w:rPr>
              <w:t>31096Ч60080</w:t>
            </w:r>
            <w:r w:rsidRPr="00083348">
              <w:rPr>
                <w:rFonts w:ascii="Times New Roman" w:eastAsia="Calibri" w:hAnsi="Times New Roman" w:cs="Times New Roman"/>
              </w:rPr>
              <w:t>), р/с 40601810552891000001, Отделение – НБ Республика Мордовия г.Саранск, БИК 048952001.</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b/>
              </w:rPr>
            </w:pPr>
            <w:r w:rsidRPr="00083348">
              <w:rPr>
                <w:rFonts w:ascii="Times New Roman" w:eastAsia="Calibri" w:hAnsi="Times New Roman" w:cs="Times New Roman"/>
                <w:b/>
              </w:rPr>
              <w:t>Генеральный директор</w:t>
            </w:r>
          </w:p>
          <w:p w:rsidR="00A37C29" w:rsidRPr="00083348" w:rsidRDefault="00A37C29" w:rsidP="00A37C29">
            <w:pPr>
              <w:widowControl w:val="0"/>
              <w:autoSpaceDE w:val="0"/>
              <w:autoSpaceDN w:val="0"/>
              <w:adjustRightInd w:val="0"/>
              <w:spacing w:after="0"/>
              <w:jc w:val="both"/>
              <w:rPr>
                <w:rFonts w:ascii="Times New Roman" w:eastAsia="Calibri" w:hAnsi="Times New Roman" w:cs="Times New Roman"/>
              </w:rPr>
            </w:pPr>
          </w:p>
        </w:tc>
      </w:tr>
      <w:tr w:rsidR="00A37C29" w:rsidRPr="00083348" w:rsidTr="00D9229C">
        <w:tc>
          <w:tcPr>
            <w:tcW w:w="4676" w:type="dxa"/>
          </w:tcPr>
          <w:p w:rsidR="00A37C29" w:rsidRPr="00083348" w:rsidRDefault="00A37C29" w:rsidP="000302AB">
            <w:pPr>
              <w:widowControl w:val="0"/>
              <w:tabs>
                <w:tab w:val="center" w:pos="4961"/>
              </w:tabs>
              <w:autoSpaceDE w:val="0"/>
              <w:autoSpaceDN w:val="0"/>
              <w:adjustRightInd w:val="0"/>
              <w:rPr>
                <w:rFonts w:ascii="Times New Roman" w:eastAsia="Calibri" w:hAnsi="Times New Roman" w:cs="Times New Roman"/>
              </w:rPr>
            </w:pPr>
            <w:r w:rsidRPr="00083348">
              <w:rPr>
                <w:rFonts w:ascii="Times New Roman" w:eastAsia="Calibri" w:hAnsi="Times New Roman" w:cs="Times New Roman"/>
                <w:b/>
                <w:bCs/>
              </w:rPr>
              <w:t>________________________ /____________/</w:t>
            </w:r>
          </w:p>
        </w:tc>
        <w:tc>
          <w:tcPr>
            <w:tcW w:w="4896" w:type="dxa"/>
          </w:tcPr>
          <w:p w:rsidR="00A37C29" w:rsidRPr="00083348" w:rsidRDefault="00A37C29" w:rsidP="000302AB">
            <w:pPr>
              <w:widowControl w:val="0"/>
              <w:tabs>
                <w:tab w:val="center" w:pos="4961"/>
              </w:tabs>
              <w:autoSpaceDE w:val="0"/>
              <w:autoSpaceDN w:val="0"/>
              <w:adjustRightInd w:val="0"/>
              <w:rPr>
                <w:rFonts w:ascii="Times New Roman" w:eastAsia="Calibri" w:hAnsi="Times New Roman" w:cs="Times New Roman"/>
                <w:b/>
                <w:bCs/>
              </w:rPr>
            </w:pPr>
            <w:r w:rsidRPr="00083348">
              <w:rPr>
                <w:rFonts w:ascii="Times New Roman" w:eastAsia="Calibri" w:hAnsi="Times New Roman" w:cs="Times New Roman"/>
                <w:b/>
                <w:bCs/>
              </w:rPr>
              <w:t xml:space="preserve"> _________________________ /В.В. Якуба/</w:t>
            </w:r>
          </w:p>
        </w:tc>
      </w:tr>
    </w:tbl>
    <w:p w:rsidR="00600B0C" w:rsidRDefault="00600B0C" w:rsidP="00E238E1">
      <w:pPr>
        <w:spacing w:after="200" w:line="276" w:lineRule="auto"/>
        <w:rPr>
          <w:rFonts w:ascii="Times New Roman" w:hAnsi="Times New Roman" w:cs="Times New Roman"/>
          <w:bCs/>
          <w:sz w:val="20"/>
          <w:szCs w:val="20"/>
        </w:rPr>
      </w:pPr>
    </w:p>
    <w:p w:rsidR="00883CAB" w:rsidRDefault="00883CAB" w:rsidP="00E238E1">
      <w:pPr>
        <w:spacing w:after="200" w:line="276" w:lineRule="auto"/>
        <w:rPr>
          <w:rFonts w:ascii="Times New Roman" w:hAnsi="Times New Roman" w:cs="Times New Roman"/>
          <w:bCs/>
          <w:sz w:val="20"/>
          <w:szCs w:val="20"/>
        </w:rPr>
      </w:pPr>
    </w:p>
    <w:p w:rsidR="00883CAB" w:rsidRDefault="00883CAB" w:rsidP="00E238E1">
      <w:pPr>
        <w:spacing w:after="200" w:line="276" w:lineRule="auto"/>
        <w:rPr>
          <w:rFonts w:ascii="Times New Roman" w:hAnsi="Times New Roman" w:cs="Times New Roman"/>
          <w:bCs/>
          <w:sz w:val="20"/>
          <w:szCs w:val="20"/>
        </w:rPr>
      </w:pPr>
    </w:p>
    <w:p w:rsidR="00883CAB" w:rsidRDefault="00883CAB" w:rsidP="00E238E1">
      <w:pPr>
        <w:spacing w:after="200" w:line="276" w:lineRule="auto"/>
        <w:rPr>
          <w:rFonts w:ascii="Times New Roman" w:hAnsi="Times New Roman" w:cs="Times New Roman"/>
          <w:bCs/>
          <w:sz w:val="20"/>
          <w:szCs w:val="20"/>
        </w:rPr>
      </w:pPr>
    </w:p>
    <w:p w:rsidR="00A37C29" w:rsidRPr="00083348" w:rsidRDefault="00A37C29" w:rsidP="00600B0C">
      <w:pPr>
        <w:spacing w:after="0" w:line="276" w:lineRule="auto"/>
        <w:ind w:firstLine="709"/>
        <w:jc w:val="right"/>
        <w:rPr>
          <w:rFonts w:ascii="Times New Roman" w:hAnsi="Times New Roman" w:cs="Times New Roman"/>
          <w:bCs/>
        </w:rPr>
      </w:pPr>
      <w:r w:rsidRPr="00083348">
        <w:rPr>
          <w:rFonts w:ascii="Times New Roman" w:hAnsi="Times New Roman" w:cs="Times New Roman"/>
          <w:bCs/>
        </w:rPr>
        <w:t>Приложение №1</w:t>
      </w:r>
    </w:p>
    <w:p w:rsidR="00A37C29" w:rsidRPr="00083348" w:rsidRDefault="00A37C29" w:rsidP="005D5BC0">
      <w:pPr>
        <w:spacing w:after="0"/>
        <w:ind w:firstLine="851"/>
        <w:jc w:val="right"/>
        <w:rPr>
          <w:rFonts w:ascii="Times New Roman" w:hAnsi="Times New Roman" w:cs="Times New Roman"/>
          <w:bCs/>
        </w:rPr>
      </w:pPr>
      <w:r w:rsidRPr="00083348">
        <w:rPr>
          <w:rFonts w:ascii="Times New Roman" w:hAnsi="Times New Roman" w:cs="Times New Roman"/>
          <w:bCs/>
        </w:rPr>
        <w:t xml:space="preserve">к договору №______ </w:t>
      </w:r>
    </w:p>
    <w:p w:rsidR="00A37C29" w:rsidRPr="00083348" w:rsidRDefault="00A37C29" w:rsidP="00600B0C">
      <w:pPr>
        <w:spacing w:after="0"/>
        <w:ind w:firstLine="709"/>
        <w:jc w:val="right"/>
        <w:rPr>
          <w:rFonts w:ascii="Times New Roman" w:hAnsi="Times New Roman" w:cs="Times New Roman"/>
          <w:bCs/>
        </w:rPr>
      </w:pPr>
      <w:r w:rsidRPr="00083348">
        <w:rPr>
          <w:rFonts w:ascii="Times New Roman" w:hAnsi="Times New Roman" w:cs="Times New Roman"/>
          <w:bCs/>
        </w:rPr>
        <w:t>от «___»____________201__ г.</w:t>
      </w:r>
    </w:p>
    <w:p w:rsidR="00A37C29" w:rsidRPr="00083348" w:rsidRDefault="00A37C29" w:rsidP="00600B0C">
      <w:pPr>
        <w:spacing w:after="0"/>
        <w:ind w:firstLine="709"/>
        <w:jc w:val="center"/>
        <w:rPr>
          <w:rFonts w:ascii="Times New Roman" w:hAnsi="Times New Roman" w:cs="Times New Roman"/>
          <w:b/>
        </w:rPr>
      </w:pPr>
    </w:p>
    <w:p w:rsidR="00A37C29" w:rsidRPr="00083348" w:rsidRDefault="00A37C29" w:rsidP="00600B0C">
      <w:pPr>
        <w:spacing w:after="0"/>
        <w:ind w:firstLine="709"/>
        <w:jc w:val="center"/>
        <w:rPr>
          <w:rFonts w:ascii="Times New Roman" w:hAnsi="Times New Roman" w:cs="Times New Roman"/>
          <w:b/>
          <w:caps/>
        </w:rPr>
      </w:pPr>
      <w:r w:rsidRPr="00083348">
        <w:rPr>
          <w:rFonts w:ascii="Times New Roman" w:hAnsi="Times New Roman" w:cs="Times New Roman"/>
          <w:b/>
          <w:caps/>
        </w:rPr>
        <w:t>ТЕХНИЧЕСКОЕ ЗАДАНИЕ</w:t>
      </w:r>
    </w:p>
    <w:p w:rsidR="00A37C29" w:rsidRPr="00083348" w:rsidRDefault="00A37C29" w:rsidP="00600B0C">
      <w:pPr>
        <w:spacing w:after="0"/>
        <w:ind w:firstLine="709"/>
        <w:jc w:val="center"/>
        <w:rPr>
          <w:rFonts w:ascii="Times New Roman" w:hAnsi="Times New Roman" w:cs="Times New Roman"/>
          <w:b/>
        </w:rPr>
      </w:pPr>
    </w:p>
    <w:p w:rsidR="00A37C29" w:rsidRPr="00083348" w:rsidRDefault="007E028C" w:rsidP="00600B0C">
      <w:pPr>
        <w:spacing w:after="0" w:line="276" w:lineRule="auto"/>
        <w:ind w:firstLine="709"/>
        <w:jc w:val="center"/>
        <w:rPr>
          <w:rFonts w:ascii="Times New Roman" w:hAnsi="Times New Roman" w:cs="Times New Roman"/>
          <w:b/>
          <w:caps/>
        </w:rPr>
      </w:pPr>
      <w:r w:rsidRPr="00083348">
        <w:rPr>
          <w:rFonts w:ascii="Times New Roman" w:hAnsi="Times New Roman" w:cs="Times New Roman"/>
          <w:b/>
          <w:caps/>
        </w:rPr>
        <w:t xml:space="preserve">ЦЕЛЬ </w:t>
      </w:r>
      <w:r w:rsidR="00825F39">
        <w:rPr>
          <w:rFonts w:ascii="Times New Roman" w:hAnsi="Times New Roman" w:cs="Times New Roman"/>
          <w:b/>
          <w:caps/>
        </w:rPr>
        <w:t>ОКАЗАНИЯ УСЛУГ</w:t>
      </w:r>
    </w:p>
    <w:p w:rsidR="00A37C29" w:rsidRPr="00083348" w:rsidRDefault="00A37C29" w:rsidP="00600B0C">
      <w:pPr>
        <w:spacing w:after="0"/>
        <w:ind w:firstLine="709"/>
        <w:jc w:val="both"/>
        <w:rPr>
          <w:rFonts w:ascii="Times New Roman" w:hAnsi="Times New Roman" w:cs="Times New Roman"/>
        </w:rPr>
      </w:pPr>
    </w:p>
    <w:p w:rsidR="00946653" w:rsidRPr="00083348" w:rsidRDefault="007E028C" w:rsidP="00600B0C">
      <w:pPr>
        <w:keepNext/>
        <w:keepLines/>
        <w:widowControl w:val="0"/>
        <w:spacing w:after="0"/>
        <w:ind w:firstLine="709"/>
        <w:mirrorIndents/>
        <w:jc w:val="both"/>
        <w:rPr>
          <w:rFonts w:ascii="Times New Roman" w:hAnsi="Times New Roman" w:cs="Times New Roman"/>
        </w:rPr>
      </w:pPr>
      <w:r w:rsidRPr="00083348">
        <w:rPr>
          <w:rFonts w:ascii="Times New Roman" w:hAnsi="Times New Roman" w:cs="Times New Roman"/>
        </w:rPr>
        <w:t xml:space="preserve"> </w:t>
      </w:r>
      <w:r w:rsidR="00087D44">
        <w:rPr>
          <w:rFonts w:ascii="Times New Roman" w:hAnsi="Times New Roman" w:cs="Times New Roman"/>
        </w:rPr>
        <w:t>Первичная а</w:t>
      </w:r>
      <w:r w:rsidR="001C18A5" w:rsidRPr="00083348">
        <w:rPr>
          <w:rFonts w:ascii="Times New Roman" w:hAnsi="Times New Roman" w:cs="Times New Roman"/>
        </w:rPr>
        <w:t>ттестация</w:t>
      </w:r>
      <w:r w:rsidRPr="00083348">
        <w:rPr>
          <w:rFonts w:ascii="Times New Roman" w:hAnsi="Times New Roman" w:cs="Times New Roman"/>
        </w:rPr>
        <w:t xml:space="preserve"> испытательного оборудования - </w:t>
      </w:r>
      <w:r w:rsidR="005D5BC0">
        <w:rPr>
          <w:rFonts w:ascii="Times New Roman" w:hAnsi="Times New Roman" w:cs="Times New Roman"/>
        </w:rPr>
        <w:t xml:space="preserve">определение нормированных  </w:t>
      </w:r>
      <w:r w:rsidR="001C18A5" w:rsidRPr="00083348">
        <w:rPr>
          <w:rFonts w:ascii="Times New Roman" w:hAnsi="Times New Roman" w:cs="Times New Roman"/>
        </w:rPr>
        <w:t>точностных характеристик испытательного оборудования, их соответствия требованиям нормативно-технической документации и установление пригодности этого оборудования к эксплуатации.</w:t>
      </w:r>
    </w:p>
    <w:p w:rsidR="001C18A5" w:rsidRPr="00083348" w:rsidRDefault="001C18A5" w:rsidP="00600B0C">
      <w:pPr>
        <w:keepNext/>
        <w:keepLines/>
        <w:widowControl w:val="0"/>
        <w:spacing w:after="0"/>
        <w:ind w:firstLine="709"/>
        <w:mirrorIndents/>
        <w:jc w:val="both"/>
        <w:rPr>
          <w:rFonts w:ascii="Times New Roman" w:hAnsi="Times New Roman" w:cs="Times New Roman"/>
        </w:rPr>
      </w:pPr>
      <w:r w:rsidRPr="00083348">
        <w:rPr>
          <w:rFonts w:ascii="Times New Roman" w:hAnsi="Times New Roman" w:cs="Times New Roman"/>
        </w:rPr>
        <w:t xml:space="preserve">Основная цель </w:t>
      </w:r>
      <w:r w:rsidR="00087D44">
        <w:rPr>
          <w:rFonts w:ascii="Times New Roman" w:hAnsi="Times New Roman" w:cs="Times New Roman"/>
        </w:rPr>
        <w:t xml:space="preserve">первичной </w:t>
      </w:r>
      <w:r w:rsidRPr="00083348">
        <w:rPr>
          <w:rFonts w:ascii="Times New Roman" w:hAnsi="Times New Roman" w:cs="Times New Roman"/>
        </w:rPr>
        <w:t>аттестации испытательного оборудования - подтверждение характеристик испытательного оборудования и возможности воспроизведения условий испытаний продукции или определенных видов испытаний в заданных пределах с допускаемыми отклонениями и установление пригодности использования испытательного оборудования в соответствии с его назначением.</w:t>
      </w:r>
    </w:p>
    <w:p w:rsidR="007E028C" w:rsidRPr="00083348" w:rsidRDefault="007E028C" w:rsidP="00600B0C">
      <w:pPr>
        <w:keepNext/>
        <w:keepLines/>
        <w:widowControl w:val="0"/>
        <w:spacing w:after="0"/>
        <w:ind w:firstLine="709"/>
        <w:mirrorIndents/>
        <w:jc w:val="both"/>
        <w:rPr>
          <w:rFonts w:ascii="Times New Roman" w:hAnsi="Times New Roman" w:cs="Times New Roman"/>
          <w:b/>
          <w:caps/>
        </w:rPr>
      </w:pPr>
    </w:p>
    <w:p w:rsidR="00A37C29" w:rsidRPr="00083348" w:rsidRDefault="00A37C29" w:rsidP="00600B0C">
      <w:pPr>
        <w:keepNext/>
        <w:keepLines/>
        <w:widowControl w:val="0"/>
        <w:spacing w:after="0"/>
        <w:ind w:firstLine="709"/>
        <w:mirrorIndents/>
        <w:jc w:val="both"/>
        <w:rPr>
          <w:rFonts w:ascii="Times New Roman" w:hAnsi="Times New Roman" w:cs="Times New Roman"/>
          <w:b/>
          <w:caps/>
        </w:rPr>
      </w:pPr>
      <w:r w:rsidRPr="00083348">
        <w:rPr>
          <w:rFonts w:ascii="Times New Roman" w:hAnsi="Times New Roman" w:cs="Times New Roman"/>
          <w:b/>
          <w:caps/>
        </w:rPr>
        <w:t xml:space="preserve">1. Содержание </w:t>
      </w:r>
      <w:r w:rsidR="00825F39">
        <w:rPr>
          <w:rFonts w:ascii="Times New Roman" w:hAnsi="Times New Roman" w:cs="Times New Roman"/>
          <w:b/>
          <w:caps/>
        </w:rPr>
        <w:t>УСЛУГ</w:t>
      </w:r>
      <w:r w:rsidRPr="00083348">
        <w:rPr>
          <w:rFonts w:ascii="Times New Roman" w:hAnsi="Times New Roman" w:cs="Times New Roman"/>
          <w:b/>
          <w:caps/>
        </w:rPr>
        <w:t xml:space="preserve"> и основные технические требования</w:t>
      </w:r>
    </w:p>
    <w:p w:rsidR="00A37C29" w:rsidRPr="00083348" w:rsidRDefault="00A37C29" w:rsidP="00600B0C">
      <w:pPr>
        <w:keepNext/>
        <w:keepLines/>
        <w:widowControl w:val="0"/>
        <w:spacing w:after="0"/>
        <w:ind w:firstLine="709"/>
        <w:mirrorIndents/>
        <w:jc w:val="both"/>
        <w:rPr>
          <w:rFonts w:ascii="Times New Roman" w:hAnsi="Times New Roman" w:cs="Times New Roman"/>
          <w:b/>
        </w:rPr>
      </w:pPr>
      <w:r w:rsidRPr="00083348">
        <w:rPr>
          <w:rFonts w:ascii="Times New Roman" w:hAnsi="Times New Roman" w:cs="Times New Roman"/>
          <w:b/>
        </w:rPr>
        <w:t xml:space="preserve">1.1. </w:t>
      </w:r>
      <w:r w:rsidRPr="00083348">
        <w:rPr>
          <w:rFonts w:ascii="Times New Roman" w:hAnsi="Times New Roman" w:cs="Times New Roman"/>
          <w:b/>
          <w:caps/>
        </w:rPr>
        <w:t xml:space="preserve">Требования, предъявляемые к </w:t>
      </w:r>
      <w:r w:rsidR="00825F39">
        <w:rPr>
          <w:rFonts w:ascii="Times New Roman" w:hAnsi="Times New Roman" w:cs="Times New Roman"/>
          <w:b/>
          <w:caps/>
        </w:rPr>
        <w:t>УСЛУГАМ</w:t>
      </w:r>
    </w:p>
    <w:p w:rsidR="00A37C29" w:rsidRPr="001A244D" w:rsidRDefault="00A37C29" w:rsidP="00600B0C">
      <w:pPr>
        <w:keepNext/>
        <w:keepLines/>
        <w:widowControl w:val="0"/>
        <w:spacing w:after="0"/>
        <w:ind w:firstLine="709"/>
        <w:mirrorIndents/>
        <w:jc w:val="both"/>
        <w:rPr>
          <w:rFonts w:ascii="Times New Roman" w:hAnsi="Times New Roman" w:cs="Times New Roman"/>
          <w:i/>
        </w:rPr>
      </w:pPr>
      <w:r w:rsidRPr="00083348">
        <w:rPr>
          <w:rFonts w:ascii="Times New Roman" w:hAnsi="Times New Roman" w:cs="Times New Roman"/>
        </w:rPr>
        <w:t xml:space="preserve">1.1.1. </w:t>
      </w:r>
      <w:r w:rsidRPr="00083348">
        <w:rPr>
          <w:rFonts w:ascii="Times New Roman" w:hAnsi="Times New Roman" w:cs="Times New Roman"/>
          <w:i/>
        </w:rPr>
        <w:t>Общие требования</w:t>
      </w:r>
    </w:p>
    <w:p w:rsidR="007E71C8" w:rsidRPr="00083348" w:rsidRDefault="00A37C29" w:rsidP="007E028C">
      <w:pPr>
        <w:spacing w:after="0"/>
        <w:ind w:firstLine="709"/>
        <w:jc w:val="both"/>
        <w:rPr>
          <w:rFonts w:ascii="Times New Roman" w:hAnsi="Times New Roman" w:cs="Times New Roman"/>
        </w:rPr>
      </w:pPr>
      <w:r w:rsidRPr="00083348">
        <w:rPr>
          <w:rFonts w:ascii="Times New Roman" w:hAnsi="Times New Roman" w:cs="Times New Roman"/>
        </w:rPr>
        <w:t>1.1.1.</w:t>
      </w:r>
      <w:r w:rsidR="00825F39">
        <w:rPr>
          <w:rFonts w:ascii="Times New Roman" w:hAnsi="Times New Roman" w:cs="Times New Roman"/>
        </w:rPr>
        <w:t>1</w:t>
      </w:r>
      <w:r w:rsidRPr="00083348">
        <w:rPr>
          <w:rFonts w:ascii="Times New Roman" w:hAnsi="Times New Roman" w:cs="Times New Roman"/>
        </w:rPr>
        <w:t xml:space="preserve">. </w:t>
      </w:r>
      <w:r w:rsidR="00825F39">
        <w:rPr>
          <w:rFonts w:ascii="Times New Roman" w:hAnsi="Times New Roman" w:cs="Times New Roman"/>
        </w:rPr>
        <w:t>Оказываемые Услуги</w:t>
      </w:r>
      <w:r w:rsidR="001C18A5" w:rsidRPr="00083348">
        <w:rPr>
          <w:rFonts w:ascii="Times New Roman" w:hAnsi="Times New Roman" w:cs="Times New Roman"/>
        </w:rPr>
        <w:t xml:space="preserve"> должны соответствовать требованиям действующего законодательства</w:t>
      </w:r>
      <w:r w:rsidR="002E0360">
        <w:rPr>
          <w:rFonts w:ascii="Times New Roman" w:hAnsi="Times New Roman" w:cs="Times New Roman"/>
        </w:rPr>
        <w:t xml:space="preserve">. </w:t>
      </w:r>
      <w:r w:rsidR="001C18A5" w:rsidRPr="00083348">
        <w:rPr>
          <w:rFonts w:ascii="Times New Roman" w:hAnsi="Times New Roman" w:cs="Times New Roman"/>
        </w:rPr>
        <w:t xml:space="preserve"> </w:t>
      </w:r>
      <w:r w:rsidR="00825F39">
        <w:rPr>
          <w:rFonts w:ascii="Times New Roman" w:hAnsi="Times New Roman" w:cs="Times New Roman"/>
        </w:rPr>
        <w:t>Услуги</w:t>
      </w:r>
      <w:r w:rsidR="001C18A5" w:rsidRPr="00083348">
        <w:rPr>
          <w:rFonts w:ascii="Times New Roman" w:hAnsi="Times New Roman" w:cs="Times New Roman"/>
        </w:rPr>
        <w:t xml:space="preserve"> должны </w:t>
      </w:r>
      <w:r w:rsidR="00825F39">
        <w:rPr>
          <w:rFonts w:ascii="Times New Roman" w:hAnsi="Times New Roman" w:cs="Times New Roman"/>
        </w:rPr>
        <w:t xml:space="preserve">оказываться </w:t>
      </w:r>
      <w:r w:rsidR="001C18A5" w:rsidRPr="00083348">
        <w:rPr>
          <w:rFonts w:ascii="Times New Roman" w:hAnsi="Times New Roman" w:cs="Times New Roman"/>
        </w:rPr>
        <w:t xml:space="preserve"> в соответствии с ГОСТ Р 8.568-2017. Первичная  аттестация испытательного  оборудования  проводится в соответствии с действующими нормативными документами на методику аттестации определенного вида испытательного оборудования - типовыми методиками аттестации (при их наличии) и (или) по  программе аттестации и методике аттестации  конкретного испытательного оборудования.</w:t>
      </w:r>
    </w:p>
    <w:p w:rsidR="007E028C" w:rsidRPr="001A244D" w:rsidRDefault="00F67443" w:rsidP="007E028C">
      <w:pPr>
        <w:spacing w:after="0"/>
        <w:ind w:firstLine="709"/>
        <w:jc w:val="both"/>
        <w:rPr>
          <w:rFonts w:ascii="Times New Roman" w:hAnsi="Times New Roman" w:cs="Times New Roman"/>
        </w:rPr>
      </w:pPr>
      <w:r w:rsidRPr="001A244D">
        <w:rPr>
          <w:rFonts w:ascii="Times New Roman" w:hAnsi="Times New Roman" w:cs="Times New Roman"/>
        </w:rPr>
        <w:t>1.1.1.2</w:t>
      </w:r>
      <w:r w:rsidR="00A37C29" w:rsidRPr="001A244D">
        <w:rPr>
          <w:rFonts w:ascii="Times New Roman" w:hAnsi="Times New Roman" w:cs="Times New Roman"/>
        </w:rPr>
        <w:t xml:space="preserve">. </w:t>
      </w:r>
      <w:r w:rsidR="00033152" w:rsidRPr="001A244D">
        <w:rPr>
          <w:rFonts w:ascii="Times New Roman" w:hAnsi="Times New Roman" w:cs="Times New Roman"/>
        </w:rPr>
        <w:t xml:space="preserve">По результатам </w:t>
      </w:r>
      <w:r w:rsidR="007E028C" w:rsidRPr="001A244D">
        <w:rPr>
          <w:rFonts w:ascii="Times New Roman" w:hAnsi="Times New Roman" w:cs="Times New Roman"/>
        </w:rPr>
        <w:t xml:space="preserve"> </w:t>
      </w:r>
      <w:r w:rsidR="00825F39" w:rsidRPr="001A244D">
        <w:rPr>
          <w:rFonts w:ascii="Times New Roman" w:hAnsi="Times New Roman" w:cs="Times New Roman"/>
        </w:rPr>
        <w:t>оказанных Услуг</w:t>
      </w:r>
      <w:r w:rsidR="007E028C" w:rsidRPr="001A244D">
        <w:rPr>
          <w:rFonts w:ascii="Times New Roman" w:hAnsi="Times New Roman" w:cs="Times New Roman"/>
        </w:rPr>
        <w:t xml:space="preserve"> устанавливают:</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возможность воспроизведения воздействующих факторов и (или) режимов функционирования объекта испытаний, установленных эксплуатационной документацией на испытательное оборудование и в документах на методики испытаний продукции конкретных видов;</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отклонения характеристик воспроизведения условий испытаний и контроля параметров испытываемой продукции от нормированных значений;</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правильность работы испытательного оборудования;</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обеспечение безопасности персонала и отсутствие вредного воздействия на окружающую среду (при необходимости);</w:t>
      </w:r>
    </w:p>
    <w:p w:rsidR="00033152" w:rsidRPr="00083348" w:rsidRDefault="00033152" w:rsidP="00033152">
      <w:pPr>
        <w:spacing w:after="0"/>
        <w:ind w:firstLine="709"/>
        <w:jc w:val="both"/>
        <w:rPr>
          <w:rFonts w:ascii="Times New Roman" w:hAnsi="Times New Roman" w:cs="Times New Roman"/>
        </w:rPr>
      </w:pPr>
      <w:r w:rsidRPr="00083348">
        <w:rPr>
          <w:rFonts w:ascii="Times New Roman" w:hAnsi="Times New Roman" w:cs="Times New Roman"/>
        </w:rPr>
        <w:t>- перечень характеристик испытательного оборудования, которые проверяют при периодической аттестации оборудования, методы, средства и периодичность ее проведения.</w:t>
      </w:r>
    </w:p>
    <w:p w:rsidR="00371E43" w:rsidRPr="00083348" w:rsidRDefault="00371E43" w:rsidP="007E028C">
      <w:pPr>
        <w:spacing w:after="0"/>
        <w:ind w:firstLine="709"/>
        <w:jc w:val="both"/>
        <w:rPr>
          <w:rFonts w:ascii="Times New Roman" w:hAnsi="Times New Roman" w:cs="Times New Roman"/>
        </w:rPr>
      </w:pPr>
    </w:p>
    <w:p w:rsidR="00A37C29" w:rsidRPr="00083348" w:rsidRDefault="00A37C29" w:rsidP="007E028C">
      <w:pPr>
        <w:spacing w:after="0"/>
        <w:ind w:firstLine="709"/>
        <w:jc w:val="both"/>
        <w:rPr>
          <w:rFonts w:ascii="Times New Roman" w:hAnsi="Times New Roman" w:cs="Times New Roman"/>
        </w:rPr>
      </w:pPr>
      <w:r w:rsidRPr="00083348">
        <w:rPr>
          <w:rFonts w:ascii="Times New Roman" w:hAnsi="Times New Roman" w:cs="Times New Roman"/>
        </w:rPr>
        <w:t xml:space="preserve">1.1.2. </w:t>
      </w:r>
      <w:r w:rsidRPr="00083348">
        <w:rPr>
          <w:rFonts w:ascii="Times New Roman" w:hAnsi="Times New Roman" w:cs="Times New Roman"/>
          <w:i/>
        </w:rPr>
        <w:t xml:space="preserve">Требования к документации </w:t>
      </w:r>
    </w:p>
    <w:p w:rsidR="00A37C29" w:rsidRPr="00083348" w:rsidRDefault="00A37C29" w:rsidP="00600B0C">
      <w:pPr>
        <w:spacing w:after="0"/>
        <w:ind w:firstLine="709"/>
        <w:jc w:val="both"/>
        <w:rPr>
          <w:rFonts w:ascii="Times New Roman" w:hAnsi="Times New Roman" w:cs="Times New Roman"/>
        </w:rPr>
      </w:pPr>
      <w:r w:rsidRPr="00083348">
        <w:rPr>
          <w:rFonts w:ascii="Times New Roman" w:hAnsi="Times New Roman" w:cs="Times New Roman"/>
        </w:rPr>
        <w:t xml:space="preserve">1.1.2.1. </w:t>
      </w:r>
      <w:r w:rsidR="007E028C" w:rsidRPr="00083348">
        <w:rPr>
          <w:rFonts w:ascii="Times New Roman" w:hAnsi="Times New Roman" w:cs="Times New Roman"/>
        </w:rPr>
        <w:t xml:space="preserve">По результатам </w:t>
      </w:r>
      <w:r w:rsidR="005D04A9">
        <w:rPr>
          <w:rFonts w:ascii="Times New Roman" w:hAnsi="Times New Roman" w:cs="Times New Roman"/>
        </w:rPr>
        <w:t>оказания Услуг Исполнитель</w:t>
      </w:r>
      <w:r w:rsidR="007E028C" w:rsidRPr="00083348">
        <w:rPr>
          <w:rFonts w:ascii="Times New Roman" w:hAnsi="Times New Roman" w:cs="Times New Roman"/>
        </w:rPr>
        <w:t xml:space="preserve"> предоставляет </w:t>
      </w:r>
      <w:r w:rsidR="00AE3BF1" w:rsidRPr="00083348">
        <w:rPr>
          <w:rFonts w:ascii="Times New Roman" w:hAnsi="Times New Roman" w:cs="Times New Roman"/>
        </w:rPr>
        <w:t xml:space="preserve">Заказчику </w:t>
      </w:r>
      <w:r w:rsidR="007E028C" w:rsidRPr="00083348">
        <w:rPr>
          <w:rFonts w:ascii="Times New Roman" w:hAnsi="Times New Roman" w:cs="Times New Roman"/>
        </w:rPr>
        <w:t>следующие документы:</w:t>
      </w:r>
    </w:p>
    <w:p w:rsidR="007E028C" w:rsidRPr="00083348" w:rsidRDefault="00A95076" w:rsidP="00600B0C">
      <w:pPr>
        <w:spacing w:after="0"/>
        <w:ind w:firstLine="709"/>
        <w:jc w:val="both"/>
        <w:rPr>
          <w:rFonts w:ascii="Times New Roman" w:hAnsi="Times New Roman" w:cs="Times New Roman"/>
        </w:rPr>
      </w:pPr>
      <w:r w:rsidRPr="00083348">
        <w:rPr>
          <w:rFonts w:ascii="Times New Roman" w:hAnsi="Times New Roman" w:cs="Times New Roman"/>
        </w:rPr>
        <w:t>-</w:t>
      </w:r>
      <w:r w:rsidRPr="00083348">
        <w:t xml:space="preserve"> </w:t>
      </w:r>
      <w:r w:rsidRPr="00083348">
        <w:rPr>
          <w:rFonts w:ascii="Times New Roman" w:hAnsi="Times New Roman" w:cs="Times New Roman"/>
        </w:rPr>
        <w:t xml:space="preserve">протокол первичной аттестации испытательного оборудования на каждую единицу оборудования, оформленный в соответствии с ГОСТ Р </w:t>
      </w:r>
      <w:r w:rsidR="0047686D" w:rsidRPr="00083348">
        <w:rPr>
          <w:rFonts w:ascii="Times New Roman" w:hAnsi="Times New Roman" w:cs="Times New Roman"/>
        </w:rPr>
        <w:t>8.568-2017</w:t>
      </w:r>
      <w:r w:rsidRPr="00083348">
        <w:rPr>
          <w:rFonts w:ascii="Times New Roman" w:hAnsi="Times New Roman" w:cs="Times New Roman"/>
        </w:rPr>
        <w:t xml:space="preserve"> (форма А);</w:t>
      </w:r>
    </w:p>
    <w:p w:rsidR="00A95076" w:rsidRPr="00083348" w:rsidRDefault="00A95076" w:rsidP="00600B0C">
      <w:pPr>
        <w:spacing w:after="0"/>
        <w:ind w:firstLine="709"/>
        <w:jc w:val="both"/>
        <w:rPr>
          <w:rFonts w:ascii="Times New Roman" w:hAnsi="Times New Roman" w:cs="Times New Roman"/>
        </w:rPr>
      </w:pPr>
      <w:r w:rsidRPr="00083348">
        <w:rPr>
          <w:rFonts w:ascii="Times New Roman" w:hAnsi="Times New Roman" w:cs="Times New Roman"/>
        </w:rPr>
        <w:t>-</w:t>
      </w:r>
      <w:r w:rsidR="0047686D" w:rsidRPr="00083348">
        <w:rPr>
          <w:rFonts w:ascii="Times New Roman" w:hAnsi="Times New Roman" w:cs="Times New Roman"/>
        </w:rPr>
        <w:t xml:space="preserve"> </w:t>
      </w:r>
      <w:r w:rsidRPr="00083348">
        <w:rPr>
          <w:rFonts w:ascii="Times New Roman" w:hAnsi="Times New Roman" w:cs="Times New Roman"/>
        </w:rPr>
        <w:t xml:space="preserve">аттестат на каждую единицу оборудования, оформленный в соответствии с ГОСТ Р </w:t>
      </w:r>
      <w:r w:rsidR="0047686D" w:rsidRPr="00083348">
        <w:rPr>
          <w:rFonts w:ascii="Times New Roman" w:hAnsi="Times New Roman" w:cs="Times New Roman"/>
        </w:rPr>
        <w:t>8.568-2017</w:t>
      </w:r>
      <w:r w:rsidRPr="00083348">
        <w:rPr>
          <w:rFonts w:ascii="Times New Roman" w:hAnsi="Times New Roman" w:cs="Times New Roman"/>
        </w:rPr>
        <w:t xml:space="preserve"> (форма Б) (оформляется при положительном р</w:t>
      </w:r>
      <w:r w:rsidR="0047686D" w:rsidRPr="00083348">
        <w:rPr>
          <w:rFonts w:ascii="Times New Roman" w:hAnsi="Times New Roman" w:cs="Times New Roman"/>
        </w:rPr>
        <w:t>езультате первичной аттестации);</w:t>
      </w:r>
    </w:p>
    <w:p w:rsidR="006922A8" w:rsidRPr="00083348" w:rsidRDefault="006922A8" w:rsidP="00600B0C">
      <w:pPr>
        <w:spacing w:after="0"/>
        <w:ind w:firstLine="709"/>
        <w:jc w:val="both"/>
        <w:rPr>
          <w:rFonts w:ascii="Times New Roman" w:hAnsi="Times New Roman" w:cs="Times New Roman"/>
        </w:rPr>
      </w:pPr>
      <w:r w:rsidRPr="00083348">
        <w:rPr>
          <w:rFonts w:ascii="Times New Roman" w:hAnsi="Times New Roman" w:cs="Times New Roman"/>
        </w:rPr>
        <w:t>-</w:t>
      </w:r>
      <w:r w:rsidRPr="00083348">
        <w:t xml:space="preserve"> </w:t>
      </w:r>
      <w:r w:rsidRPr="00083348">
        <w:rPr>
          <w:rFonts w:ascii="Times New Roman" w:hAnsi="Times New Roman" w:cs="Times New Roman"/>
        </w:rPr>
        <w:t xml:space="preserve">программу и методику первичной аттестации </w:t>
      </w:r>
      <w:r w:rsidR="00F77F92" w:rsidRPr="00083348">
        <w:rPr>
          <w:rFonts w:ascii="Times New Roman" w:hAnsi="Times New Roman" w:cs="Times New Roman"/>
        </w:rPr>
        <w:t xml:space="preserve"> на каждую единицу оборудования.</w:t>
      </w:r>
    </w:p>
    <w:p w:rsidR="00A37C29" w:rsidRPr="00083348" w:rsidRDefault="00A37C29">
      <w:pPr>
        <w:rPr>
          <w:rFonts w:ascii="Times New Roman" w:hAnsi="Times New Roman" w:cs="Times New Roman"/>
          <w:b/>
          <w:sz w:val="20"/>
          <w:szCs w:val="20"/>
        </w:rPr>
      </w:pPr>
    </w:p>
    <w:p w:rsidR="00A37C29" w:rsidRPr="00083348" w:rsidRDefault="00A37C29">
      <w:pPr>
        <w:rPr>
          <w:rFonts w:ascii="Times New Roman" w:hAnsi="Times New Roman" w:cs="Times New Roman"/>
          <w:b/>
          <w:sz w:val="20"/>
          <w:szCs w:val="20"/>
        </w:rPr>
      </w:pPr>
    </w:p>
    <w:p w:rsidR="00A37C29" w:rsidRPr="00083348" w:rsidRDefault="00A37C29">
      <w:pPr>
        <w:rPr>
          <w:rFonts w:ascii="Times New Roman" w:hAnsi="Times New Roman" w:cs="Times New Roman"/>
          <w:b/>
          <w:sz w:val="20"/>
          <w:szCs w:val="20"/>
        </w:rPr>
      </w:pPr>
    </w:p>
    <w:p w:rsidR="00A37C29" w:rsidRPr="00083348" w:rsidRDefault="00A37C29">
      <w:pPr>
        <w:rPr>
          <w:rFonts w:ascii="Times New Roman" w:hAnsi="Times New Roman" w:cs="Times New Roman"/>
          <w:b/>
          <w:sz w:val="20"/>
          <w:szCs w:val="20"/>
        </w:rPr>
      </w:pPr>
    </w:p>
    <w:p w:rsidR="00E61472" w:rsidRPr="00083348" w:rsidRDefault="00E61472">
      <w:pPr>
        <w:rPr>
          <w:rFonts w:ascii="Times New Roman" w:hAnsi="Times New Roman" w:cs="Times New Roman"/>
          <w:b/>
          <w:sz w:val="20"/>
          <w:szCs w:val="20"/>
        </w:rPr>
        <w:sectPr w:rsidR="00E61472" w:rsidRPr="00083348" w:rsidSect="00883CAB">
          <w:footerReference w:type="default" r:id="rId7"/>
          <w:pgSz w:w="11906" w:h="16838"/>
          <w:pgMar w:top="851" w:right="707" w:bottom="1134" w:left="1701" w:header="708" w:footer="708" w:gutter="0"/>
          <w:cols w:space="708"/>
          <w:docGrid w:linePitch="360"/>
        </w:sectPr>
      </w:pPr>
    </w:p>
    <w:p w:rsidR="00A37C29" w:rsidRPr="00083348" w:rsidRDefault="00E61472">
      <w:pPr>
        <w:rPr>
          <w:rFonts w:ascii="Times New Roman" w:hAnsi="Times New Roman" w:cs="Times New Roman"/>
          <w:b/>
          <w:sz w:val="20"/>
          <w:szCs w:val="20"/>
        </w:rPr>
      </w:pPr>
      <w:r w:rsidRPr="00083348">
        <w:rPr>
          <w:rFonts w:ascii="Times New Roman" w:hAnsi="Times New Roman" w:cs="Times New Roman"/>
          <w:b/>
          <w:sz w:val="20"/>
          <w:szCs w:val="20"/>
        </w:rPr>
        <w:lastRenderedPageBreak/>
        <w:t xml:space="preserve">2.СПЕЦИФИКАЦИЯ </w:t>
      </w:r>
    </w:p>
    <w:tbl>
      <w:tblPr>
        <w:tblStyle w:val="a4"/>
        <w:tblW w:w="0" w:type="auto"/>
        <w:tblLayout w:type="fixed"/>
        <w:tblLook w:val="04A0" w:firstRow="1" w:lastRow="0" w:firstColumn="1" w:lastColumn="0" w:noHBand="0" w:noVBand="1"/>
      </w:tblPr>
      <w:tblGrid>
        <w:gridCol w:w="417"/>
        <w:gridCol w:w="6524"/>
        <w:gridCol w:w="4642"/>
        <w:gridCol w:w="695"/>
        <w:gridCol w:w="988"/>
        <w:gridCol w:w="1294"/>
      </w:tblGrid>
      <w:tr w:rsidR="00E61472" w:rsidRPr="0080699B" w:rsidTr="0047686D">
        <w:tc>
          <w:tcPr>
            <w:tcW w:w="417" w:type="dxa"/>
            <w:shd w:val="clear" w:color="auto" w:fill="DEEAF6" w:themeFill="accent1" w:themeFillTint="33"/>
            <w:vAlign w:val="center"/>
          </w:tcPr>
          <w:p w:rsidR="00E61472" w:rsidRPr="0080699B" w:rsidRDefault="00E61472" w:rsidP="0047686D">
            <w:pPr>
              <w:jc w:val="center"/>
              <w:rPr>
                <w:rFonts w:ascii="Times New Roman" w:hAnsi="Times New Roman" w:cs="Times New Roman"/>
                <w:b/>
                <w:sz w:val="20"/>
                <w:szCs w:val="20"/>
              </w:rPr>
            </w:pPr>
            <w:r w:rsidRPr="0080699B">
              <w:rPr>
                <w:rFonts w:ascii="Times New Roman" w:hAnsi="Times New Roman" w:cs="Times New Roman"/>
                <w:b/>
                <w:sz w:val="20"/>
                <w:szCs w:val="20"/>
              </w:rPr>
              <w:t>№</w:t>
            </w:r>
          </w:p>
        </w:tc>
        <w:tc>
          <w:tcPr>
            <w:tcW w:w="6524" w:type="dxa"/>
            <w:shd w:val="clear" w:color="auto" w:fill="DEEAF6" w:themeFill="accent1" w:themeFillTint="33"/>
            <w:vAlign w:val="center"/>
          </w:tcPr>
          <w:p w:rsidR="00E61472" w:rsidRPr="002378E2" w:rsidRDefault="00104415" w:rsidP="00883CAB">
            <w:pPr>
              <w:jc w:val="center"/>
              <w:rPr>
                <w:rFonts w:ascii="Times New Roman" w:hAnsi="Times New Roman" w:cs="Times New Roman"/>
                <w:b/>
                <w:sz w:val="20"/>
                <w:szCs w:val="20"/>
              </w:rPr>
            </w:pPr>
            <w:r w:rsidRPr="002378E2">
              <w:rPr>
                <w:rFonts w:ascii="Times New Roman" w:hAnsi="Times New Roman" w:cs="Times New Roman"/>
                <w:b/>
                <w:sz w:val="20"/>
                <w:szCs w:val="20"/>
              </w:rPr>
              <w:t>Наименование</w:t>
            </w:r>
            <w:r w:rsidR="00883CAB">
              <w:rPr>
                <w:rFonts w:ascii="Times New Roman" w:hAnsi="Times New Roman" w:cs="Times New Roman"/>
                <w:b/>
                <w:sz w:val="20"/>
                <w:szCs w:val="20"/>
              </w:rPr>
              <w:t xml:space="preserve"> услуги по аттестации</w:t>
            </w:r>
            <w:r w:rsidRPr="002378E2">
              <w:rPr>
                <w:rFonts w:ascii="Times New Roman" w:hAnsi="Times New Roman" w:cs="Times New Roman"/>
                <w:b/>
                <w:sz w:val="20"/>
                <w:szCs w:val="20"/>
              </w:rPr>
              <w:t xml:space="preserve"> оборудования, </w:t>
            </w:r>
            <w:r w:rsidR="00883CAB">
              <w:rPr>
                <w:rFonts w:ascii="Times New Roman" w:hAnsi="Times New Roman" w:cs="Times New Roman"/>
                <w:b/>
                <w:sz w:val="20"/>
                <w:szCs w:val="20"/>
              </w:rPr>
              <w:t>характеристики оборудования, подлежащего аттестации</w:t>
            </w:r>
          </w:p>
        </w:tc>
        <w:tc>
          <w:tcPr>
            <w:tcW w:w="4642" w:type="dxa"/>
            <w:shd w:val="clear" w:color="auto" w:fill="DEEAF6" w:themeFill="accent1" w:themeFillTint="33"/>
            <w:vAlign w:val="center"/>
          </w:tcPr>
          <w:p w:rsidR="00E61472" w:rsidRPr="002378E2" w:rsidRDefault="005D04A9" w:rsidP="0047686D">
            <w:pPr>
              <w:jc w:val="center"/>
              <w:rPr>
                <w:rFonts w:ascii="Times New Roman" w:hAnsi="Times New Roman" w:cs="Times New Roman"/>
                <w:b/>
                <w:sz w:val="20"/>
                <w:szCs w:val="20"/>
              </w:rPr>
            </w:pPr>
            <w:r>
              <w:rPr>
                <w:rFonts w:ascii="Times New Roman" w:hAnsi="Times New Roman" w:cs="Times New Roman"/>
                <w:b/>
                <w:sz w:val="20"/>
                <w:szCs w:val="20"/>
              </w:rPr>
              <w:t>Оказываемые услуги</w:t>
            </w:r>
            <w:r w:rsidR="00E61472" w:rsidRPr="002378E2">
              <w:rPr>
                <w:rFonts w:ascii="Times New Roman" w:hAnsi="Times New Roman" w:cs="Times New Roman"/>
                <w:b/>
                <w:sz w:val="20"/>
                <w:szCs w:val="20"/>
              </w:rPr>
              <w:t xml:space="preserve"> по первичной аттестации</w:t>
            </w:r>
          </w:p>
        </w:tc>
        <w:tc>
          <w:tcPr>
            <w:tcW w:w="695" w:type="dxa"/>
            <w:shd w:val="clear" w:color="auto" w:fill="DEEAF6" w:themeFill="accent1" w:themeFillTint="33"/>
            <w:vAlign w:val="center"/>
          </w:tcPr>
          <w:p w:rsidR="00E61472" w:rsidRPr="002378E2" w:rsidRDefault="00E61472" w:rsidP="002378E2">
            <w:pPr>
              <w:jc w:val="center"/>
              <w:rPr>
                <w:rFonts w:ascii="Times New Roman" w:hAnsi="Times New Roman" w:cs="Times New Roman"/>
                <w:b/>
                <w:sz w:val="20"/>
                <w:szCs w:val="20"/>
              </w:rPr>
            </w:pPr>
            <w:r w:rsidRPr="002378E2">
              <w:rPr>
                <w:rFonts w:ascii="Times New Roman" w:hAnsi="Times New Roman" w:cs="Times New Roman"/>
                <w:b/>
                <w:sz w:val="20"/>
                <w:szCs w:val="20"/>
              </w:rPr>
              <w:t xml:space="preserve">Ед. изм. </w:t>
            </w:r>
            <w:r w:rsidR="002378E2" w:rsidRPr="002378E2">
              <w:rPr>
                <w:rFonts w:ascii="Times New Roman" w:hAnsi="Times New Roman" w:cs="Times New Roman"/>
                <w:b/>
                <w:sz w:val="20"/>
                <w:szCs w:val="20"/>
              </w:rPr>
              <w:t>шт</w:t>
            </w:r>
            <w:r w:rsidRPr="002378E2">
              <w:rPr>
                <w:rFonts w:ascii="Times New Roman" w:hAnsi="Times New Roman" w:cs="Times New Roman"/>
                <w:b/>
                <w:sz w:val="20"/>
                <w:szCs w:val="20"/>
              </w:rPr>
              <w:t>.</w:t>
            </w:r>
          </w:p>
        </w:tc>
        <w:tc>
          <w:tcPr>
            <w:tcW w:w="988" w:type="dxa"/>
            <w:shd w:val="clear" w:color="auto" w:fill="DEEAF6" w:themeFill="accent1" w:themeFillTint="33"/>
            <w:vAlign w:val="center"/>
          </w:tcPr>
          <w:p w:rsidR="00E61472" w:rsidRPr="002378E2" w:rsidRDefault="00E61472" w:rsidP="0047686D">
            <w:pPr>
              <w:jc w:val="center"/>
              <w:rPr>
                <w:rFonts w:ascii="Times New Roman" w:hAnsi="Times New Roman" w:cs="Times New Roman"/>
                <w:b/>
                <w:sz w:val="20"/>
                <w:szCs w:val="20"/>
              </w:rPr>
            </w:pPr>
            <w:r w:rsidRPr="002378E2">
              <w:rPr>
                <w:rFonts w:ascii="Times New Roman" w:hAnsi="Times New Roman" w:cs="Times New Roman"/>
                <w:b/>
                <w:sz w:val="20"/>
                <w:szCs w:val="20"/>
              </w:rPr>
              <w:t>Цена за ед. с НДС</w:t>
            </w:r>
          </w:p>
        </w:tc>
        <w:tc>
          <w:tcPr>
            <w:tcW w:w="1294" w:type="dxa"/>
            <w:shd w:val="clear" w:color="auto" w:fill="DEEAF6" w:themeFill="accent1" w:themeFillTint="33"/>
            <w:vAlign w:val="center"/>
          </w:tcPr>
          <w:p w:rsidR="00E61472" w:rsidRPr="002378E2" w:rsidRDefault="00E61472" w:rsidP="0047686D">
            <w:pPr>
              <w:jc w:val="center"/>
              <w:rPr>
                <w:rFonts w:ascii="Times New Roman" w:hAnsi="Times New Roman" w:cs="Times New Roman"/>
                <w:b/>
                <w:sz w:val="20"/>
                <w:szCs w:val="20"/>
              </w:rPr>
            </w:pPr>
            <w:r w:rsidRPr="002378E2">
              <w:rPr>
                <w:rFonts w:ascii="Times New Roman" w:hAnsi="Times New Roman" w:cs="Times New Roman"/>
                <w:b/>
                <w:sz w:val="20"/>
                <w:szCs w:val="20"/>
              </w:rPr>
              <w:t>Стоимость с НДС</w:t>
            </w:r>
          </w:p>
        </w:tc>
      </w:tr>
      <w:tr w:rsidR="00686BD8" w:rsidRPr="0080699B" w:rsidTr="001F5BDC">
        <w:tc>
          <w:tcPr>
            <w:tcW w:w="417" w:type="dxa"/>
          </w:tcPr>
          <w:p w:rsidR="00686BD8" w:rsidRPr="0080699B" w:rsidRDefault="00686BD8">
            <w:pPr>
              <w:rPr>
                <w:rFonts w:ascii="Times New Roman" w:hAnsi="Times New Roman" w:cs="Times New Roman"/>
                <w:b/>
                <w:sz w:val="20"/>
                <w:szCs w:val="20"/>
              </w:rPr>
            </w:pPr>
            <w:r w:rsidRPr="0080699B">
              <w:rPr>
                <w:rFonts w:ascii="Times New Roman" w:hAnsi="Times New Roman" w:cs="Times New Roman"/>
                <w:b/>
                <w:sz w:val="20"/>
                <w:szCs w:val="20"/>
              </w:rPr>
              <w:t>1</w:t>
            </w:r>
          </w:p>
        </w:tc>
        <w:tc>
          <w:tcPr>
            <w:tcW w:w="6524" w:type="dxa"/>
          </w:tcPr>
          <w:p w:rsidR="00686BD8" w:rsidRPr="00682399" w:rsidRDefault="00686BD8" w:rsidP="005C5A6A">
            <w:pPr>
              <w:jc w:val="both"/>
              <w:rPr>
                <w:rFonts w:ascii="Times New Roman" w:hAnsi="Times New Roman"/>
                <w:b/>
                <w:sz w:val="20"/>
                <w:szCs w:val="20"/>
              </w:rPr>
            </w:pPr>
            <w:r w:rsidRPr="00682399">
              <w:rPr>
                <w:rFonts w:ascii="Times New Roman" w:hAnsi="Times New Roman"/>
                <w:b/>
                <w:color w:val="FF0000"/>
                <w:sz w:val="20"/>
                <w:szCs w:val="20"/>
              </w:rPr>
              <w:t xml:space="preserve">  </w:t>
            </w:r>
            <w:r w:rsidRPr="00682399">
              <w:rPr>
                <w:rFonts w:ascii="Times New Roman" w:hAnsi="Times New Roman"/>
                <w:b/>
                <w:sz w:val="20"/>
                <w:szCs w:val="20"/>
              </w:rPr>
              <w:t>Первичная аттестация радиобезэховой камеры   модели FACT™ 10-4.0 Standard 10-Meter EMC Chamber</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характеристики: </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габаритные размеры: высота </w:t>
            </w:r>
            <w:smartTag w:uri="urn:schemas-microsoft-com:office:smarttags" w:element="metricconverter">
              <w:smartTagPr>
                <w:attr w:name="ProductID" w:val="5.40 м"/>
              </w:smartTagPr>
              <w:r w:rsidRPr="00682399">
                <w:rPr>
                  <w:rFonts w:ascii="Times New Roman" w:hAnsi="Times New Roman"/>
                  <w:sz w:val="20"/>
                  <w:szCs w:val="20"/>
                </w:rPr>
                <w:t>5.40 м</w:t>
              </w:r>
            </w:smartTag>
            <w:r w:rsidRPr="00682399">
              <w:rPr>
                <w:rFonts w:ascii="Times New Roman" w:hAnsi="Times New Roman"/>
                <w:sz w:val="20"/>
                <w:szCs w:val="20"/>
              </w:rPr>
              <w:t xml:space="preserve">, ширина </w:t>
            </w:r>
            <w:smartTag w:uri="urn:schemas-microsoft-com:office:smarttags" w:element="metricconverter">
              <w:smartTagPr>
                <w:attr w:name="ProductID" w:val="9 м"/>
              </w:smartTagPr>
              <w:r w:rsidRPr="00682399">
                <w:rPr>
                  <w:rFonts w:ascii="Times New Roman" w:hAnsi="Times New Roman"/>
                  <w:sz w:val="20"/>
                  <w:szCs w:val="20"/>
                </w:rPr>
                <w:t>9 м</w:t>
              </w:r>
            </w:smartTag>
            <w:r w:rsidRPr="00682399">
              <w:rPr>
                <w:rFonts w:ascii="Times New Roman" w:hAnsi="Times New Roman"/>
                <w:sz w:val="20"/>
                <w:szCs w:val="20"/>
              </w:rPr>
              <w:t xml:space="preserve">, длинна </w:t>
            </w:r>
            <w:smartTag w:uri="urn:schemas-microsoft-com:office:smarttags" w:element="metricconverter">
              <w:smartTagPr>
                <w:attr w:name="ProductID" w:val="17,7 м"/>
              </w:smartTagPr>
              <w:r w:rsidRPr="00682399">
                <w:rPr>
                  <w:rFonts w:ascii="Times New Roman" w:hAnsi="Times New Roman"/>
                  <w:sz w:val="20"/>
                  <w:szCs w:val="20"/>
                </w:rPr>
                <w:t>17,7 м</w:t>
              </w:r>
            </w:smartTag>
            <w:r w:rsidRPr="00682399">
              <w:rPr>
                <w:rFonts w:ascii="Times New Roman" w:hAnsi="Times New Roman"/>
                <w:sz w:val="20"/>
                <w:szCs w:val="20"/>
              </w:rPr>
              <w:t>.</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Стены корпуса и потолок покрыты гибридным радиопоглощающим материалом, включающее ферритовый радиопоглощающий материал и высокочастотный радиопоглощающий материал, монтируемый поверх ферритового. </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     В камере размещено прецизионное устройство позиционирования антенн высотой </w:t>
            </w:r>
            <w:smartTag w:uri="urn:schemas-microsoft-com:office:smarttags" w:element="metricconverter">
              <w:smartTagPr>
                <w:attr w:name="ProductID" w:val="4 м"/>
              </w:smartTagPr>
              <w:r w:rsidRPr="00682399">
                <w:rPr>
                  <w:rFonts w:ascii="Times New Roman" w:hAnsi="Times New Roman"/>
                  <w:sz w:val="20"/>
                  <w:szCs w:val="20"/>
                </w:rPr>
                <w:t>4 м</w:t>
              </w:r>
            </w:smartTag>
            <w:r w:rsidRPr="00682399">
              <w:rPr>
                <w:rFonts w:ascii="Times New Roman" w:hAnsi="Times New Roman"/>
                <w:sz w:val="20"/>
                <w:szCs w:val="20"/>
              </w:rPr>
              <w:t xml:space="preserve"> с возможностью управления положением антенны для изменения поляризации, поворотный стол на допустимую массу образца 4 т. Поворотный стол интегрирован в фальшпол камеры заподлицо и имеет непрерывный электрический контакт с плоскостью пола в камере.</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     Пол - металлический. Для устранения отражений используется напольный поглотитель.</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Также в корпусе имеется дверь и ворота.</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Дверь представляет собой сварную конструкцию из несущего каркаса и экранирующего листа, размером: </w:t>
            </w:r>
            <w:smartTag w:uri="urn:schemas-microsoft-com:office:smarttags" w:element="metricconverter">
              <w:smartTagPr>
                <w:attr w:name="ProductID" w:val="2 м"/>
              </w:smartTagPr>
              <w:r w:rsidRPr="00682399">
                <w:rPr>
                  <w:rFonts w:ascii="Times New Roman" w:hAnsi="Times New Roman"/>
                  <w:sz w:val="20"/>
                  <w:szCs w:val="20"/>
                </w:rPr>
                <w:t>2 м</w:t>
              </w:r>
            </w:smartTag>
            <w:r w:rsidRPr="00682399">
              <w:rPr>
                <w:rFonts w:ascii="Times New Roman" w:hAnsi="Times New Roman"/>
                <w:sz w:val="20"/>
                <w:szCs w:val="20"/>
              </w:rPr>
              <w:t xml:space="preserve"> – высота, </w:t>
            </w:r>
            <w:smartTag w:uri="urn:schemas-microsoft-com:office:smarttags" w:element="metricconverter">
              <w:smartTagPr>
                <w:attr w:name="ProductID" w:val="1 м"/>
              </w:smartTagPr>
              <w:r w:rsidRPr="00682399">
                <w:rPr>
                  <w:rFonts w:ascii="Times New Roman" w:hAnsi="Times New Roman"/>
                  <w:sz w:val="20"/>
                  <w:szCs w:val="20"/>
                </w:rPr>
                <w:t>1 м</w:t>
              </w:r>
            </w:smartTag>
            <w:r w:rsidRPr="00682399">
              <w:rPr>
                <w:rFonts w:ascii="Times New Roman" w:hAnsi="Times New Roman"/>
                <w:sz w:val="20"/>
                <w:szCs w:val="20"/>
              </w:rPr>
              <w:t xml:space="preserve"> - ширина. Внутренняя поверхность оснащена поглотителями двух типов. По периметру установлено сетчатое медное уплотнение. Ручное управление.</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Размеры ворот 3 х </w:t>
            </w:r>
            <w:smartTag w:uri="urn:schemas-microsoft-com:office:smarttags" w:element="metricconverter">
              <w:smartTagPr>
                <w:attr w:name="ProductID" w:val="3 м"/>
              </w:smartTagPr>
              <w:r w:rsidRPr="00682399">
                <w:rPr>
                  <w:rFonts w:ascii="Times New Roman" w:hAnsi="Times New Roman"/>
                  <w:sz w:val="20"/>
                  <w:szCs w:val="20"/>
                </w:rPr>
                <w:t>3 м</w:t>
              </w:r>
            </w:smartTag>
            <w:r w:rsidRPr="00682399">
              <w:rPr>
                <w:rFonts w:ascii="Times New Roman" w:hAnsi="Times New Roman"/>
                <w:sz w:val="20"/>
                <w:szCs w:val="20"/>
              </w:rPr>
              <w:t>. Ворота экранированные, с внутренней стороны обклеены радиопоглощающим материалом двух типов. В закрытом положении происходит дополнительный прижим ворот, который осуществляется подачей сжатого воздуха с компрессора. Управление автоматическое и ручное.</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Ввод электропитания  осуществляется по сетевым  фильтрам. </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     Конструкцией камеры предусмотрены сотовые вентиляционные панели, диапазон частот экранирования до 40 ГГц.</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Генераторная специальных токов находится внутри отдельного экранированного помещения, расположенного снаружи БЭК, ввод электропитания осуществляется через фильтр.</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     Контроллер  для автоматизации управления поворотным столом и антенной мачтой расположен в генераторной,    управление всеми </w:t>
            </w:r>
            <w:r w:rsidRPr="00682399">
              <w:rPr>
                <w:rFonts w:ascii="Times New Roman" w:hAnsi="Times New Roman"/>
                <w:sz w:val="20"/>
                <w:szCs w:val="20"/>
              </w:rPr>
              <w:lastRenderedPageBreak/>
              <w:t>устройствами осуществляется по оптоволокну.</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    Специализированная система освещения, не создающая помех,  имеет ресурс используемых ламп до 16000 часов.</w:t>
            </w:r>
          </w:p>
        </w:tc>
        <w:tc>
          <w:tcPr>
            <w:tcW w:w="4642" w:type="dxa"/>
          </w:tcPr>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lastRenderedPageBreak/>
              <w:t xml:space="preserve">Аттестация БЭК проводится в частотном диапазоне от 10 кГц до 40 ГГц в части измерения эффективности экранирования (ГОСТ Р 50414-92). </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Проверка эффективности экранирования БЭК (I класс) проводится на отметках: 0м., 1м., 2м., 4м., а также у ворот, входных дверей, генераторной,  вводных электрических фильтров и вводах воздуховодов на частотах 10 кГц, 100 кГц, 1 МГц, 100 МГц, 2 ГГц, 10 ГГц, 18 ГГц, 40 ГГц (значения частот могут уточняться Заказчиком по согласованию с Исполнителем).</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Проведение аттестации БЭК включает следующие виды работ: </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на основе анализа конструкции БЭК производится выбор методов оценки эффективности экранирования, средств инструментальной оценки, объемов, условий и порядка проведения первичной аттестации БЭК (в соответствии с разделом 3 ГОСТ 30373-95/ГОСТ Р 50414-92);</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разработка программы и методики первичной (периодической) аттестации БЭК и определе</w:t>
            </w:r>
            <w:r>
              <w:rPr>
                <w:rFonts w:ascii="Times New Roman" w:hAnsi="Times New Roman"/>
                <w:sz w:val="20"/>
                <w:szCs w:val="20"/>
              </w:rPr>
              <w:t>ние межаттестационного периода;</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опробование программы и методики первичной (периодической) аттестации БЭК. Утверждение программы и методики первичной (периодической) аттестации БЭК;</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 провести измерение затухания площадки с 3х и 10-и метровыми измерительными расстояниями в рабочей зоне (сканирование приемной антенны по высоте </w:t>
            </w:r>
            <w:smartTag w:uri="urn:schemas-microsoft-com:office:smarttags" w:element="metricconverter">
              <w:smartTagPr>
                <w:attr w:name="ProductID" w:val="1 м"/>
              </w:smartTagPr>
              <w:r w:rsidRPr="00682399">
                <w:rPr>
                  <w:rFonts w:ascii="Times New Roman" w:hAnsi="Times New Roman"/>
                  <w:sz w:val="20"/>
                  <w:szCs w:val="20"/>
                </w:rPr>
                <w:t>1 м</w:t>
              </w:r>
            </w:smartTag>
            <w:r w:rsidRPr="00682399">
              <w:rPr>
                <w:rFonts w:ascii="Times New Roman" w:hAnsi="Times New Roman"/>
                <w:sz w:val="20"/>
                <w:szCs w:val="20"/>
              </w:rPr>
              <w:t xml:space="preserve"> – </w:t>
            </w:r>
            <w:smartTag w:uri="urn:schemas-microsoft-com:office:smarttags" w:element="metricconverter">
              <w:smartTagPr>
                <w:attr w:name="ProductID" w:val="4 м"/>
              </w:smartTagPr>
              <w:r w:rsidRPr="00682399">
                <w:rPr>
                  <w:rFonts w:ascii="Times New Roman" w:hAnsi="Times New Roman"/>
                  <w:sz w:val="20"/>
                  <w:szCs w:val="20"/>
                </w:rPr>
                <w:t>4 м</w:t>
              </w:r>
            </w:smartTag>
            <w:r w:rsidRPr="00682399">
              <w:rPr>
                <w:rFonts w:ascii="Times New Roman" w:hAnsi="Times New Roman"/>
                <w:sz w:val="20"/>
                <w:szCs w:val="20"/>
              </w:rPr>
              <w:t>) (CISPR 16-1-4);</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КСВ площадки (CISPR 16-1-4 / ГОСТ Р 51318.16.1.4-2008);</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 однородности поля в рабочей зоне (ГОСТ </w:t>
            </w:r>
            <w:r w:rsidRPr="00682399">
              <w:rPr>
                <w:rFonts w:ascii="Times New Roman" w:hAnsi="Times New Roman"/>
                <w:sz w:val="20"/>
                <w:szCs w:val="20"/>
              </w:rPr>
              <w:lastRenderedPageBreak/>
              <w:t xml:space="preserve">30804.4.3-2013).  </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xml:space="preserve"> - аттестация БЭК в соответствии с программой и методикой первичной (периодической) аттестации.</w:t>
            </w:r>
          </w:p>
          <w:p w:rsidR="00686BD8" w:rsidRPr="00682399" w:rsidRDefault="00686BD8" w:rsidP="005C5A6A">
            <w:pPr>
              <w:jc w:val="both"/>
              <w:rPr>
                <w:rFonts w:ascii="Times New Roman" w:hAnsi="Times New Roman"/>
                <w:sz w:val="20"/>
                <w:szCs w:val="20"/>
              </w:rPr>
            </w:pPr>
            <w:r w:rsidRPr="00682399">
              <w:rPr>
                <w:rFonts w:ascii="Times New Roman" w:hAnsi="Times New Roman"/>
                <w:sz w:val="20"/>
                <w:szCs w:val="20"/>
              </w:rPr>
              <w:t>- выдача аттестата на БЭК и протокола первичной аттестации БЭК.</w:t>
            </w:r>
          </w:p>
        </w:tc>
        <w:tc>
          <w:tcPr>
            <w:tcW w:w="695" w:type="dxa"/>
          </w:tcPr>
          <w:p w:rsidR="00686BD8" w:rsidRPr="002378E2" w:rsidRDefault="00686BD8">
            <w:pPr>
              <w:rPr>
                <w:rFonts w:ascii="Times New Roman" w:hAnsi="Times New Roman" w:cs="Times New Roman"/>
                <w:b/>
                <w:sz w:val="20"/>
                <w:szCs w:val="20"/>
              </w:rPr>
            </w:pPr>
            <w:r w:rsidRPr="002378E2">
              <w:rPr>
                <w:rFonts w:ascii="Times New Roman" w:hAnsi="Times New Roman" w:cs="Times New Roman"/>
                <w:b/>
                <w:sz w:val="20"/>
                <w:szCs w:val="20"/>
              </w:rPr>
              <w:lastRenderedPageBreak/>
              <w:t>1</w:t>
            </w:r>
          </w:p>
        </w:tc>
        <w:tc>
          <w:tcPr>
            <w:tcW w:w="988" w:type="dxa"/>
          </w:tcPr>
          <w:p w:rsidR="00686BD8" w:rsidRPr="002378E2" w:rsidRDefault="00686BD8">
            <w:pPr>
              <w:rPr>
                <w:rFonts w:ascii="Times New Roman" w:hAnsi="Times New Roman" w:cs="Times New Roman"/>
                <w:b/>
                <w:sz w:val="20"/>
                <w:szCs w:val="20"/>
              </w:rPr>
            </w:pPr>
          </w:p>
        </w:tc>
        <w:tc>
          <w:tcPr>
            <w:tcW w:w="1294" w:type="dxa"/>
          </w:tcPr>
          <w:p w:rsidR="00686BD8" w:rsidRPr="002378E2" w:rsidRDefault="00686BD8">
            <w:pPr>
              <w:rPr>
                <w:rFonts w:ascii="Times New Roman" w:hAnsi="Times New Roman" w:cs="Times New Roman"/>
                <w:b/>
                <w:sz w:val="20"/>
                <w:szCs w:val="20"/>
              </w:rPr>
            </w:pPr>
          </w:p>
        </w:tc>
      </w:tr>
      <w:tr w:rsidR="00686BD8" w:rsidRPr="0080699B" w:rsidTr="001F5BDC">
        <w:tc>
          <w:tcPr>
            <w:tcW w:w="417" w:type="dxa"/>
          </w:tcPr>
          <w:p w:rsidR="00686BD8" w:rsidRPr="0080699B" w:rsidRDefault="00686BD8">
            <w:pPr>
              <w:rPr>
                <w:rFonts w:ascii="Times New Roman" w:hAnsi="Times New Roman" w:cs="Times New Roman"/>
                <w:b/>
                <w:sz w:val="20"/>
                <w:szCs w:val="20"/>
              </w:rPr>
            </w:pPr>
            <w:r w:rsidRPr="0080699B">
              <w:rPr>
                <w:rFonts w:ascii="Times New Roman" w:hAnsi="Times New Roman" w:cs="Times New Roman"/>
                <w:b/>
                <w:sz w:val="20"/>
                <w:szCs w:val="20"/>
              </w:rPr>
              <w:t>2</w:t>
            </w:r>
          </w:p>
        </w:tc>
        <w:tc>
          <w:tcPr>
            <w:tcW w:w="6524" w:type="dxa"/>
          </w:tcPr>
          <w:p w:rsidR="00686BD8" w:rsidRPr="00682399" w:rsidRDefault="00686BD8" w:rsidP="005C5A6A">
            <w:pPr>
              <w:rPr>
                <w:rFonts w:ascii="Times New Roman" w:hAnsi="Times New Roman"/>
                <w:b/>
                <w:sz w:val="20"/>
                <w:szCs w:val="20"/>
              </w:rPr>
            </w:pPr>
            <w:r w:rsidRPr="00682399">
              <w:rPr>
                <w:rFonts w:ascii="Times New Roman" w:hAnsi="Times New Roman"/>
                <w:b/>
                <w:sz w:val="20"/>
                <w:szCs w:val="20"/>
              </w:rPr>
              <w:t>Первичная аттестация испытательной  камеры GTEM 5407 (ETS-Lindgren).</w:t>
            </w:r>
          </w:p>
          <w:p w:rsidR="00686BD8" w:rsidRPr="00682399" w:rsidRDefault="00686BD8" w:rsidP="005C5A6A">
            <w:pPr>
              <w:rPr>
                <w:rFonts w:ascii="Times New Roman" w:hAnsi="Times New Roman"/>
                <w:sz w:val="20"/>
                <w:szCs w:val="20"/>
              </w:rPr>
            </w:pPr>
            <w:r w:rsidRPr="00682399">
              <w:rPr>
                <w:rFonts w:ascii="Times New Roman" w:hAnsi="Times New Roman"/>
                <w:sz w:val="20"/>
                <w:szCs w:val="20"/>
              </w:rPr>
              <w:t>Характеристики:</w:t>
            </w:r>
          </w:p>
          <w:p w:rsidR="00686BD8" w:rsidRPr="00682399" w:rsidRDefault="00686BD8" w:rsidP="005C5A6A">
            <w:pPr>
              <w:rPr>
                <w:rFonts w:ascii="Times New Roman" w:hAnsi="Times New Roman"/>
                <w:sz w:val="20"/>
                <w:szCs w:val="20"/>
              </w:rPr>
            </w:pPr>
            <w:r w:rsidRPr="00682399">
              <w:rPr>
                <w:rFonts w:ascii="Times New Roman" w:hAnsi="Times New Roman"/>
                <w:sz w:val="20"/>
                <w:szCs w:val="20"/>
              </w:rPr>
              <w:t xml:space="preserve">- габаритные размеры 2,15 х 4,03 х </w:t>
            </w:r>
            <w:smartTag w:uri="urn:schemas-microsoft-com:office:smarttags" w:element="metricconverter">
              <w:smartTagPr>
                <w:attr w:name="ProductID" w:val="2,00 м"/>
              </w:smartTagPr>
              <w:r w:rsidRPr="00682399">
                <w:rPr>
                  <w:rFonts w:ascii="Times New Roman" w:hAnsi="Times New Roman"/>
                  <w:sz w:val="20"/>
                  <w:szCs w:val="20"/>
                </w:rPr>
                <w:t>2,00 м</w:t>
              </w:r>
            </w:smartTag>
            <w:r w:rsidRPr="00682399">
              <w:rPr>
                <w:rFonts w:ascii="Times New Roman" w:hAnsi="Times New Roman"/>
                <w:sz w:val="20"/>
                <w:szCs w:val="20"/>
              </w:rPr>
              <w:t>;</w:t>
            </w:r>
          </w:p>
          <w:p w:rsidR="00686BD8" w:rsidRPr="00682399" w:rsidRDefault="00686BD8" w:rsidP="005C5A6A">
            <w:pPr>
              <w:rPr>
                <w:rFonts w:ascii="Times New Roman" w:hAnsi="Times New Roman"/>
                <w:sz w:val="20"/>
                <w:szCs w:val="20"/>
              </w:rPr>
            </w:pPr>
            <w:r w:rsidRPr="00682399">
              <w:rPr>
                <w:rFonts w:ascii="Times New Roman" w:hAnsi="Times New Roman"/>
                <w:sz w:val="20"/>
                <w:szCs w:val="20"/>
              </w:rPr>
              <w:t>- задняя стенка корпуса покрыта радиопоглощающим материалом.</w:t>
            </w:r>
          </w:p>
          <w:p w:rsidR="00686BD8" w:rsidRPr="00682399" w:rsidRDefault="00686BD8" w:rsidP="005C5A6A">
            <w:pPr>
              <w:rPr>
                <w:rFonts w:ascii="Times New Roman" w:hAnsi="Times New Roman"/>
                <w:b/>
                <w:sz w:val="20"/>
                <w:szCs w:val="20"/>
              </w:rPr>
            </w:pPr>
            <w:r w:rsidRPr="00682399">
              <w:rPr>
                <w:rFonts w:ascii="Times New Roman" w:hAnsi="Times New Roman"/>
                <w:sz w:val="20"/>
                <w:szCs w:val="20"/>
              </w:rPr>
              <w:t>В корпусе имеется дверь размером 74 см/68 см.</w:t>
            </w:r>
          </w:p>
        </w:tc>
        <w:tc>
          <w:tcPr>
            <w:tcW w:w="4642" w:type="dxa"/>
          </w:tcPr>
          <w:p w:rsidR="00686BD8" w:rsidRDefault="00686BD8" w:rsidP="005C5A6A">
            <w:pPr>
              <w:jc w:val="both"/>
              <w:rPr>
                <w:rFonts w:ascii="Times New Roman" w:hAnsi="Times New Roman"/>
                <w:sz w:val="20"/>
                <w:szCs w:val="20"/>
              </w:rPr>
            </w:pPr>
            <w:r>
              <w:rPr>
                <w:rFonts w:ascii="Times New Roman" w:hAnsi="Times New Roman"/>
                <w:sz w:val="20"/>
                <w:szCs w:val="20"/>
              </w:rPr>
              <w:t>Р</w:t>
            </w:r>
            <w:r w:rsidRPr="00682399">
              <w:rPr>
                <w:rFonts w:ascii="Times New Roman" w:hAnsi="Times New Roman"/>
                <w:sz w:val="20"/>
                <w:szCs w:val="20"/>
              </w:rPr>
              <w:t>азработка программы и методики перви</w:t>
            </w:r>
            <w:r>
              <w:rPr>
                <w:rFonts w:ascii="Times New Roman" w:hAnsi="Times New Roman"/>
                <w:sz w:val="20"/>
                <w:szCs w:val="20"/>
              </w:rPr>
              <w:t>чной (периодической) аттестации по следующим параметрам:</w:t>
            </w:r>
          </w:p>
          <w:p w:rsidR="00686BD8" w:rsidRDefault="00686BD8" w:rsidP="005C5A6A">
            <w:pPr>
              <w:jc w:val="both"/>
              <w:rPr>
                <w:rFonts w:ascii="Times New Roman" w:hAnsi="Times New Roman"/>
                <w:sz w:val="20"/>
                <w:szCs w:val="20"/>
              </w:rPr>
            </w:pPr>
            <w:r>
              <w:rPr>
                <w:rFonts w:ascii="Times New Roman" w:hAnsi="Times New Roman"/>
                <w:sz w:val="20"/>
                <w:szCs w:val="20"/>
              </w:rPr>
              <w:t>- и</w:t>
            </w:r>
            <w:r w:rsidRPr="004717BE">
              <w:rPr>
                <w:rFonts w:ascii="Times New Roman" w:hAnsi="Times New Roman"/>
                <w:sz w:val="20"/>
                <w:szCs w:val="20"/>
              </w:rPr>
              <w:t>змерения</w:t>
            </w:r>
            <w:r>
              <w:rPr>
                <w:rFonts w:ascii="Times New Roman" w:hAnsi="Times New Roman"/>
                <w:sz w:val="20"/>
                <w:szCs w:val="20"/>
              </w:rPr>
              <w:t xml:space="preserve"> </w:t>
            </w:r>
            <w:r w:rsidRPr="004717BE">
              <w:rPr>
                <w:rFonts w:ascii="Times New Roman" w:hAnsi="Times New Roman"/>
                <w:sz w:val="20"/>
                <w:szCs w:val="20"/>
              </w:rPr>
              <w:t>однородности поля в рабо</w:t>
            </w:r>
            <w:r>
              <w:rPr>
                <w:rFonts w:ascii="Times New Roman" w:hAnsi="Times New Roman"/>
                <w:sz w:val="20"/>
                <w:szCs w:val="20"/>
              </w:rPr>
              <w:t xml:space="preserve">чей плоскости </w:t>
            </w:r>
            <w:r w:rsidRPr="004717BE">
              <w:rPr>
                <w:rFonts w:ascii="Times New Roman" w:hAnsi="Times New Roman"/>
                <w:sz w:val="20"/>
                <w:szCs w:val="20"/>
              </w:rPr>
              <w:t xml:space="preserve">частотном диапазоне от 9 кГц до 5 ГГц </w:t>
            </w:r>
            <w:r>
              <w:rPr>
                <w:rFonts w:ascii="Times New Roman" w:hAnsi="Times New Roman"/>
                <w:sz w:val="20"/>
                <w:szCs w:val="20"/>
              </w:rPr>
              <w:t xml:space="preserve">в </w:t>
            </w:r>
            <w:r w:rsidRPr="004717BE">
              <w:rPr>
                <w:rFonts w:ascii="Times New Roman" w:hAnsi="Times New Roman"/>
                <w:sz w:val="20"/>
                <w:szCs w:val="20"/>
              </w:rPr>
              <w:t>соответств</w:t>
            </w:r>
            <w:r>
              <w:rPr>
                <w:rFonts w:ascii="Times New Roman" w:hAnsi="Times New Roman"/>
                <w:sz w:val="20"/>
                <w:szCs w:val="20"/>
              </w:rPr>
              <w:t>ии со стандартом IEC/EN 61000-4-20</w:t>
            </w:r>
          </w:p>
          <w:p w:rsidR="00686BD8" w:rsidRDefault="00686BD8" w:rsidP="005C5A6A">
            <w:pPr>
              <w:jc w:val="both"/>
              <w:rPr>
                <w:rFonts w:ascii="Times New Roman" w:hAnsi="Times New Roman"/>
                <w:sz w:val="20"/>
                <w:szCs w:val="20"/>
              </w:rPr>
            </w:pPr>
            <w:r>
              <w:rPr>
                <w:rFonts w:ascii="Times New Roman" w:hAnsi="Times New Roman"/>
                <w:sz w:val="20"/>
                <w:szCs w:val="20"/>
              </w:rPr>
              <w:t>- и</w:t>
            </w:r>
            <w:r w:rsidRPr="004717BE">
              <w:rPr>
                <w:rFonts w:ascii="Times New Roman" w:hAnsi="Times New Roman"/>
                <w:sz w:val="20"/>
                <w:szCs w:val="20"/>
              </w:rPr>
              <w:t xml:space="preserve">змерение </w:t>
            </w:r>
            <w:r>
              <w:rPr>
                <w:rFonts w:ascii="Times New Roman" w:hAnsi="Times New Roman"/>
                <w:sz w:val="20"/>
                <w:szCs w:val="20"/>
              </w:rPr>
              <w:t>эффективности</w:t>
            </w:r>
            <w:r w:rsidRPr="004717BE">
              <w:rPr>
                <w:rFonts w:ascii="Times New Roman" w:hAnsi="Times New Roman"/>
                <w:sz w:val="20"/>
                <w:szCs w:val="20"/>
              </w:rPr>
              <w:t xml:space="preserve"> экранирования в частотном диапазоне от 9 кГц до 5 ГГц</w:t>
            </w:r>
          </w:p>
          <w:p w:rsidR="00686BD8" w:rsidRPr="004717BE" w:rsidRDefault="00686BD8" w:rsidP="005C5A6A">
            <w:pPr>
              <w:jc w:val="both"/>
              <w:rPr>
                <w:rFonts w:ascii="Times New Roman" w:hAnsi="Times New Roman"/>
                <w:sz w:val="20"/>
                <w:szCs w:val="20"/>
              </w:rPr>
            </w:pPr>
            <w:r>
              <w:rPr>
                <w:rFonts w:ascii="Times New Roman" w:hAnsi="Times New Roman"/>
                <w:sz w:val="20"/>
                <w:szCs w:val="20"/>
              </w:rPr>
              <w:t>- и</w:t>
            </w:r>
            <w:r w:rsidRPr="004717BE">
              <w:rPr>
                <w:rFonts w:ascii="Times New Roman" w:hAnsi="Times New Roman"/>
                <w:sz w:val="20"/>
                <w:szCs w:val="20"/>
              </w:rPr>
              <w:t>змерение КСВН порта ввода/вывода.</w:t>
            </w:r>
          </w:p>
          <w:p w:rsidR="00686BD8" w:rsidRPr="00682399" w:rsidRDefault="00686BD8" w:rsidP="005C5A6A">
            <w:pPr>
              <w:jc w:val="both"/>
              <w:rPr>
                <w:rFonts w:ascii="Times New Roman" w:hAnsi="Times New Roman"/>
                <w:sz w:val="20"/>
                <w:szCs w:val="20"/>
              </w:rPr>
            </w:pPr>
            <w:r>
              <w:rPr>
                <w:rFonts w:ascii="Times New Roman" w:hAnsi="Times New Roman"/>
                <w:sz w:val="20"/>
                <w:szCs w:val="20"/>
              </w:rPr>
              <w:t>- о</w:t>
            </w:r>
            <w:r w:rsidRPr="004717BE">
              <w:rPr>
                <w:rFonts w:ascii="Times New Roman" w:hAnsi="Times New Roman"/>
                <w:sz w:val="20"/>
                <w:szCs w:val="20"/>
              </w:rPr>
              <w:t xml:space="preserve">пределение максимального значения напряженности </w:t>
            </w:r>
            <w:r>
              <w:rPr>
                <w:rFonts w:ascii="Times New Roman" w:hAnsi="Times New Roman"/>
                <w:sz w:val="20"/>
                <w:szCs w:val="20"/>
              </w:rPr>
              <w:t xml:space="preserve">электромагнитного поля </w:t>
            </w:r>
            <w:r w:rsidRPr="004717BE">
              <w:rPr>
                <w:rFonts w:ascii="Times New Roman" w:hAnsi="Times New Roman"/>
                <w:sz w:val="20"/>
                <w:szCs w:val="20"/>
              </w:rPr>
              <w:t>в рабочей зон</w:t>
            </w:r>
            <w:r>
              <w:rPr>
                <w:rFonts w:ascii="Times New Roman" w:hAnsi="Times New Roman"/>
                <w:sz w:val="20"/>
                <w:szCs w:val="20"/>
              </w:rPr>
              <w:t>е с использованием системы CEMS </w:t>
            </w:r>
            <w:r w:rsidRPr="004717BE">
              <w:rPr>
                <w:rFonts w:ascii="Times New Roman" w:hAnsi="Times New Roman"/>
                <w:sz w:val="20"/>
                <w:szCs w:val="20"/>
              </w:rPr>
              <w:t>130.</w:t>
            </w:r>
          </w:p>
          <w:p w:rsidR="00686BD8" w:rsidRDefault="00686BD8" w:rsidP="005C5A6A">
            <w:pPr>
              <w:jc w:val="both"/>
              <w:rPr>
                <w:rFonts w:ascii="Times New Roman" w:hAnsi="Times New Roman"/>
                <w:sz w:val="20"/>
                <w:szCs w:val="20"/>
              </w:rPr>
            </w:pPr>
          </w:p>
          <w:p w:rsidR="00686BD8" w:rsidRPr="00682399" w:rsidRDefault="00686BD8" w:rsidP="005C5A6A">
            <w:pPr>
              <w:jc w:val="both"/>
              <w:rPr>
                <w:rFonts w:ascii="Times New Roman" w:hAnsi="Times New Roman"/>
                <w:sz w:val="20"/>
                <w:szCs w:val="20"/>
              </w:rPr>
            </w:pPr>
            <w:r>
              <w:rPr>
                <w:rFonts w:ascii="Times New Roman" w:hAnsi="Times New Roman"/>
                <w:sz w:val="20"/>
                <w:szCs w:val="20"/>
              </w:rPr>
              <w:t>О</w:t>
            </w:r>
            <w:r w:rsidRPr="00682399">
              <w:rPr>
                <w:rFonts w:ascii="Times New Roman" w:hAnsi="Times New Roman"/>
                <w:sz w:val="20"/>
                <w:szCs w:val="20"/>
              </w:rPr>
              <w:t>пробование программы и методики первично</w:t>
            </w:r>
            <w:r>
              <w:rPr>
                <w:rFonts w:ascii="Times New Roman" w:hAnsi="Times New Roman"/>
                <w:sz w:val="20"/>
                <w:szCs w:val="20"/>
              </w:rPr>
              <w:t>й (периодической) аттестации</w:t>
            </w:r>
            <w:r w:rsidRPr="00682399">
              <w:rPr>
                <w:rFonts w:ascii="Times New Roman" w:hAnsi="Times New Roman"/>
                <w:sz w:val="20"/>
                <w:szCs w:val="20"/>
              </w:rPr>
              <w:t>. Утверждение программы и методики первично</w:t>
            </w:r>
            <w:r>
              <w:rPr>
                <w:rFonts w:ascii="Times New Roman" w:hAnsi="Times New Roman"/>
                <w:sz w:val="20"/>
                <w:szCs w:val="20"/>
              </w:rPr>
              <w:t>й (периодической) аттестации.</w:t>
            </w:r>
          </w:p>
          <w:p w:rsidR="00686BD8" w:rsidRDefault="00686BD8" w:rsidP="005C5A6A">
            <w:pPr>
              <w:jc w:val="both"/>
              <w:rPr>
                <w:rFonts w:ascii="Times New Roman" w:hAnsi="Times New Roman"/>
                <w:sz w:val="20"/>
                <w:szCs w:val="20"/>
              </w:rPr>
            </w:pPr>
            <w:r>
              <w:rPr>
                <w:rFonts w:ascii="Times New Roman" w:hAnsi="Times New Roman"/>
                <w:sz w:val="20"/>
                <w:szCs w:val="20"/>
              </w:rPr>
              <w:t xml:space="preserve">Аттестация </w:t>
            </w:r>
            <w:r w:rsidRPr="00682399">
              <w:rPr>
                <w:rFonts w:ascii="Times New Roman" w:hAnsi="Times New Roman"/>
                <w:sz w:val="20"/>
                <w:szCs w:val="20"/>
              </w:rPr>
              <w:t>в соответствии с программой и методикой первичной (периодической) аттестации</w:t>
            </w:r>
            <w:r>
              <w:rPr>
                <w:rFonts w:ascii="Times New Roman" w:hAnsi="Times New Roman"/>
                <w:sz w:val="20"/>
                <w:szCs w:val="20"/>
              </w:rPr>
              <w:t xml:space="preserve"> </w:t>
            </w:r>
            <w:r w:rsidRPr="00682399">
              <w:rPr>
                <w:rFonts w:ascii="Times New Roman" w:hAnsi="Times New Roman"/>
                <w:sz w:val="20"/>
                <w:szCs w:val="20"/>
              </w:rPr>
              <w:t>и определе</w:t>
            </w:r>
            <w:r>
              <w:rPr>
                <w:rFonts w:ascii="Times New Roman" w:hAnsi="Times New Roman"/>
                <w:sz w:val="20"/>
                <w:szCs w:val="20"/>
              </w:rPr>
              <w:t>ние межаттестационного периода.</w:t>
            </w:r>
          </w:p>
          <w:p w:rsidR="00686BD8" w:rsidRPr="004717BE" w:rsidRDefault="00686BD8" w:rsidP="005C5A6A">
            <w:pPr>
              <w:jc w:val="both"/>
              <w:rPr>
                <w:rFonts w:ascii="Times New Roman" w:hAnsi="Times New Roman"/>
                <w:sz w:val="20"/>
                <w:szCs w:val="20"/>
              </w:rPr>
            </w:pPr>
            <w:r>
              <w:rPr>
                <w:rFonts w:ascii="Times New Roman" w:hAnsi="Times New Roman"/>
                <w:sz w:val="20"/>
                <w:szCs w:val="20"/>
              </w:rPr>
              <w:t>Выдача аттестата</w:t>
            </w:r>
            <w:r w:rsidRPr="00682399">
              <w:rPr>
                <w:rFonts w:ascii="Times New Roman" w:hAnsi="Times New Roman"/>
                <w:sz w:val="20"/>
                <w:szCs w:val="20"/>
              </w:rPr>
              <w:t xml:space="preserve"> и протокола первичной аттестации</w:t>
            </w:r>
            <w:r>
              <w:rPr>
                <w:rFonts w:ascii="Times New Roman" w:hAnsi="Times New Roman"/>
                <w:sz w:val="20"/>
                <w:szCs w:val="20"/>
              </w:rPr>
              <w:t>.</w:t>
            </w:r>
          </w:p>
        </w:tc>
        <w:tc>
          <w:tcPr>
            <w:tcW w:w="695" w:type="dxa"/>
          </w:tcPr>
          <w:p w:rsidR="00686BD8" w:rsidRPr="002378E2" w:rsidRDefault="00686BD8">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686BD8" w:rsidRPr="002378E2" w:rsidRDefault="00686BD8">
            <w:pPr>
              <w:rPr>
                <w:rFonts w:ascii="Times New Roman" w:hAnsi="Times New Roman" w:cs="Times New Roman"/>
                <w:b/>
                <w:sz w:val="20"/>
                <w:szCs w:val="20"/>
              </w:rPr>
            </w:pPr>
          </w:p>
        </w:tc>
        <w:tc>
          <w:tcPr>
            <w:tcW w:w="1294" w:type="dxa"/>
          </w:tcPr>
          <w:p w:rsidR="00686BD8" w:rsidRPr="002378E2" w:rsidRDefault="00686BD8">
            <w:pPr>
              <w:rPr>
                <w:rFonts w:ascii="Times New Roman" w:hAnsi="Times New Roman" w:cs="Times New Roman"/>
                <w:b/>
                <w:sz w:val="20"/>
                <w:szCs w:val="20"/>
              </w:rPr>
            </w:pPr>
          </w:p>
        </w:tc>
      </w:tr>
      <w:tr w:rsidR="00686BD8" w:rsidRPr="0080699B" w:rsidTr="001F5BDC">
        <w:tc>
          <w:tcPr>
            <w:tcW w:w="417" w:type="dxa"/>
          </w:tcPr>
          <w:p w:rsidR="00686BD8" w:rsidRPr="0080699B" w:rsidRDefault="00686BD8">
            <w:pPr>
              <w:rPr>
                <w:rFonts w:ascii="Times New Roman" w:hAnsi="Times New Roman" w:cs="Times New Roman"/>
                <w:b/>
                <w:sz w:val="20"/>
                <w:szCs w:val="20"/>
              </w:rPr>
            </w:pPr>
            <w:r w:rsidRPr="0080699B">
              <w:rPr>
                <w:rFonts w:ascii="Times New Roman" w:hAnsi="Times New Roman" w:cs="Times New Roman"/>
                <w:b/>
                <w:sz w:val="20"/>
                <w:szCs w:val="20"/>
              </w:rPr>
              <w:t>3</w:t>
            </w:r>
          </w:p>
        </w:tc>
        <w:tc>
          <w:tcPr>
            <w:tcW w:w="6524" w:type="dxa"/>
          </w:tcPr>
          <w:p w:rsidR="00686BD8" w:rsidRPr="00682399" w:rsidRDefault="00686BD8" w:rsidP="005C5A6A">
            <w:pPr>
              <w:spacing w:line="240" w:lineRule="atLeast"/>
              <w:rPr>
                <w:rFonts w:ascii="Times New Roman" w:hAnsi="Times New Roman"/>
                <w:b/>
                <w:sz w:val="20"/>
                <w:szCs w:val="20"/>
              </w:rPr>
            </w:pPr>
            <w:r w:rsidRPr="00682399">
              <w:rPr>
                <w:rFonts w:ascii="Times New Roman" w:hAnsi="Times New Roman"/>
                <w:b/>
                <w:sz w:val="20"/>
                <w:szCs w:val="20"/>
              </w:rPr>
              <w:t xml:space="preserve">Первичная аттестация базового устройства генератора электростатического разряда с разрядным модулем  ESD3000, производитель </w:t>
            </w:r>
            <w:r w:rsidRPr="00682399">
              <w:rPr>
                <w:rFonts w:ascii="Times New Roman" w:hAnsi="Times New Roman"/>
                <w:b/>
                <w:sz w:val="20"/>
                <w:szCs w:val="20"/>
                <w:lang w:val="en-US"/>
              </w:rPr>
              <w:t>EMC</w:t>
            </w:r>
            <w:r w:rsidRPr="00682399">
              <w:rPr>
                <w:rFonts w:ascii="Times New Roman" w:hAnsi="Times New Roman"/>
                <w:b/>
                <w:sz w:val="20"/>
                <w:szCs w:val="20"/>
              </w:rPr>
              <w:t>-</w:t>
            </w:r>
            <w:r w:rsidRPr="00682399">
              <w:rPr>
                <w:rFonts w:ascii="Times New Roman" w:hAnsi="Times New Roman"/>
                <w:b/>
                <w:sz w:val="20"/>
                <w:szCs w:val="20"/>
                <w:lang w:val="en-US"/>
              </w:rPr>
              <w:t>Partner</w:t>
            </w:r>
            <w:r w:rsidRPr="00682399">
              <w:rPr>
                <w:rFonts w:ascii="Times New Roman" w:hAnsi="Times New Roman"/>
                <w:b/>
                <w:sz w:val="20"/>
                <w:szCs w:val="20"/>
              </w:rPr>
              <w:t>, Швейцария</w:t>
            </w:r>
          </w:p>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t>Характеристики:</w:t>
            </w:r>
          </w:p>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t>- емкость накопительного конденсатора                     150пФ±10%;</w:t>
            </w:r>
          </w:p>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t>- разрядное сопротивление</w:t>
            </w:r>
            <w:r w:rsidRPr="00682399">
              <w:rPr>
                <w:rFonts w:ascii="Times New Roman" w:hAnsi="Times New Roman"/>
                <w:sz w:val="20"/>
                <w:szCs w:val="20"/>
              </w:rPr>
              <w:tab/>
              <w:t xml:space="preserve">                                 330 Ом±10%;</w:t>
            </w:r>
          </w:p>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t xml:space="preserve">- зарядное сопротивление </w:t>
            </w:r>
            <w:r w:rsidRPr="00682399">
              <w:rPr>
                <w:rFonts w:ascii="Times New Roman" w:hAnsi="Times New Roman"/>
                <w:sz w:val="20"/>
                <w:szCs w:val="20"/>
              </w:rPr>
              <w:tab/>
              <w:t xml:space="preserve">                                 54Мом;</w:t>
            </w:r>
          </w:p>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t xml:space="preserve">- выходное напряжение: для контактного разряда    0,2 – 10 кВ±10%; </w:t>
            </w:r>
          </w:p>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t xml:space="preserve">                                            для воздушного разряда   0,2 – 16 кВ±10%;</w:t>
            </w:r>
          </w:p>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t>- полярность выходного напряжения:</w:t>
            </w:r>
            <w:r w:rsidRPr="00682399">
              <w:rPr>
                <w:rFonts w:ascii="Times New Roman" w:hAnsi="Times New Roman"/>
                <w:sz w:val="20"/>
                <w:szCs w:val="20"/>
              </w:rPr>
              <w:tab/>
              <w:t xml:space="preserve">                  положительная и отрицательная (переключаемая); </w:t>
            </w:r>
          </w:p>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lastRenderedPageBreak/>
              <w:t>- время удержания (падение до 95%):                         не ниже 5с;</w:t>
            </w:r>
          </w:p>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t>- повторяемость разрядов</w:t>
            </w:r>
            <w:r w:rsidRPr="00682399">
              <w:rPr>
                <w:rFonts w:ascii="Times New Roman" w:hAnsi="Times New Roman"/>
                <w:sz w:val="20"/>
                <w:szCs w:val="20"/>
              </w:rPr>
              <w:tab/>
              <w:t xml:space="preserve">                                от т 0,05 до 30 с или одиночный разряд в ручном („Man“) режиме.</w:t>
            </w:r>
          </w:p>
          <w:p w:rsidR="00686BD8" w:rsidRPr="00682399" w:rsidRDefault="00686BD8" w:rsidP="005C5A6A">
            <w:pPr>
              <w:spacing w:line="240" w:lineRule="atLeast"/>
              <w:rPr>
                <w:rFonts w:ascii="Times New Roman" w:hAnsi="Times New Roman"/>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0"/>
              <w:gridCol w:w="1114"/>
              <w:gridCol w:w="864"/>
              <w:gridCol w:w="1061"/>
              <w:gridCol w:w="1136"/>
              <w:gridCol w:w="952"/>
            </w:tblGrid>
            <w:tr w:rsidR="00686BD8" w:rsidRPr="00682399" w:rsidTr="005C5A6A">
              <w:trPr>
                <w:trHeight w:val="1401"/>
              </w:trPr>
              <w:tc>
                <w:tcPr>
                  <w:tcW w:w="830"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Степень жесткости испытаний</w:t>
                  </w:r>
                </w:p>
              </w:tc>
              <w:tc>
                <w:tcPr>
                  <w:tcW w:w="111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Испытательное напряжение, кВ</w:t>
                  </w:r>
                </w:p>
              </w:tc>
              <w:tc>
                <w:tcPr>
                  <w:tcW w:w="86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Ток первого максимума (±15%), А</w:t>
                  </w:r>
                </w:p>
              </w:tc>
              <w:tc>
                <w:tcPr>
                  <w:tcW w:w="1061"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Время нарастания </w:t>
                  </w:r>
                  <w:r w:rsidR="005F467F">
                    <w:rPr>
                      <w:rFonts w:ascii="Times New Roman" w:hAnsi="Times New Roman"/>
                      <w:noProof/>
                      <w:color w:val="2D2D2D"/>
                      <w:spacing w:val="2"/>
                      <w:sz w:val="20"/>
                      <w:szCs w:val="20"/>
                      <w:lang w:eastAsia="ru-RU"/>
                    </w:rPr>
                  </w:r>
                  <w:r w:rsidR="005F467F">
                    <w:rPr>
                      <w:rFonts w:ascii="Times New Roman" w:hAnsi="Times New Roman"/>
                      <w:noProof/>
                      <w:color w:val="2D2D2D"/>
                      <w:spacing w:val="2"/>
                      <w:sz w:val="20"/>
                      <w:szCs w:val="20"/>
                      <w:lang w:eastAsia="ru-RU"/>
                    </w:rPr>
                    <w:pict>
                      <v:rect id="AutoShape 1" o:spid="_x0000_s1026" alt="ГОСТ Р 51317.4.2-2010 (МЭК 61000-4-2:2008) Совместимость технических средств электромагнитная. Устойчивость к электростатическим разрядам. Требования и методы испытаний" style="width:11.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82399">
                    <w:rPr>
                      <w:rFonts w:ascii="Times New Roman" w:hAnsi="Times New Roman"/>
                      <w:color w:val="2D2D2D"/>
                      <w:spacing w:val="2"/>
                      <w:sz w:val="20"/>
                      <w:szCs w:val="20"/>
                    </w:rPr>
                    <w:t> (±25%), нс</w:t>
                  </w:r>
                </w:p>
              </w:tc>
              <w:tc>
                <w:tcPr>
                  <w:tcW w:w="1136"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Ток разряда при 30 нс (±30%), А</w:t>
                  </w:r>
                </w:p>
              </w:tc>
              <w:tc>
                <w:tcPr>
                  <w:tcW w:w="952"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Ток разряда при 60 нс (±30%), А</w:t>
                  </w:r>
                </w:p>
              </w:tc>
            </w:tr>
            <w:tr w:rsidR="00686BD8" w:rsidRPr="00682399" w:rsidTr="005C5A6A">
              <w:trPr>
                <w:trHeight w:val="235"/>
              </w:trPr>
              <w:tc>
                <w:tcPr>
                  <w:tcW w:w="830"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1</w:t>
                  </w:r>
                </w:p>
              </w:tc>
              <w:tc>
                <w:tcPr>
                  <w:tcW w:w="111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2</w:t>
                  </w:r>
                </w:p>
              </w:tc>
              <w:tc>
                <w:tcPr>
                  <w:tcW w:w="86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7,5</w:t>
                  </w:r>
                </w:p>
              </w:tc>
              <w:tc>
                <w:tcPr>
                  <w:tcW w:w="1061"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0,8</w:t>
                  </w:r>
                </w:p>
              </w:tc>
              <w:tc>
                <w:tcPr>
                  <w:tcW w:w="1136"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4</w:t>
                  </w:r>
                </w:p>
              </w:tc>
              <w:tc>
                <w:tcPr>
                  <w:tcW w:w="952"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2</w:t>
                  </w:r>
                </w:p>
              </w:tc>
            </w:tr>
            <w:tr w:rsidR="00686BD8" w:rsidRPr="00682399" w:rsidTr="005C5A6A">
              <w:trPr>
                <w:trHeight w:val="222"/>
              </w:trPr>
              <w:tc>
                <w:tcPr>
                  <w:tcW w:w="830"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2</w:t>
                  </w:r>
                </w:p>
              </w:tc>
              <w:tc>
                <w:tcPr>
                  <w:tcW w:w="111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4</w:t>
                  </w:r>
                </w:p>
              </w:tc>
              <w:tc>
                <w:tcPr>
                  <w:tcW w:w="86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15</w:t>
                  </w:r>
                </w:p>
              </w:tc>
              <w:tc>
                <w:tcPr>
                  <w:tcW w:w="1061"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0,8</w:t>
                  </w:r>
                </w:p>
              </w:tc>
              <w:tc>
                <w:tcPr>
                  <w:tcW w:w="1136"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8</w:t>
                  </w:r>
                </w:p>
              </w:tc>
              <w:tc>
                <w:tcPr>
                  <w:tcW w:w="952"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4</w:t>
                  </w:r>
                </w:p>
              </w:tc>
            </w:tr>
            <w:tr w:rsidR="00686BD8" w:rsidRPr="00682399" w:rsidTr="005C5A6A">
              <w:trPr>
                <w:trHeight w:val="235"/>
              </w:trPr>
              <w:tc>
                <w:tcPr>
                  <w:tcW w:w="830"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3</w:t>
                  </w:r>
                </w:p>
              </w:tc>
              <w:tc>
                <w:tcPr>
                  <w:tcW w:w="111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6</w:t>
                  </w:r>
                </w:p>
              </w:tc>
              <w:tc>
                <w:tcPr>
                  <w:tcW w:w="86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22,5</w:t>
                  </w:r>
                </w:p>
              </w:tc>
              <w:tc>
                <w:tcPr>
                  <w:tcW w:w="1061"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0,8</w:t>
                  </w:r>
                </w:p>
              </w:tc>
              <w:tc>
                <w:tcPr>
                  <w:tcW w:w="1136"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12</w:t>
                  </w:r>
                </w:p>
              </w:tc>
              <w:tc>
                <w:tcPr>
                  <w:tcW w:w="952"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6</w:t>
                  </w:r>
                </w:p>
              </w:tc>
            </w:tr>
            <w:tr w:rsidR="00686BD8" w:rsidRPr="00682399" w:rsidTr="005C5A6A">
              <w:trPr>
                <w:trHeight w:val="222"/>
              </w:trPr>
              <w:tc>
                <w:tcPr>
                  <w:tcW w:w="830"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4</w:t>
                  </w:r>
                </w:p>
              </w:tc>
              <w:tc>
                <w:tcPr>
                  <w:tcW w:w="111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8</w:t>
                  </w:r>
                </w:p>
              </w:tc>
              <w:tc>
                <w:tcPr>
                  <w:tcW w:w="864"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30</w:t>
                  </w:r>
                </w:p>
              </w:tc>
              <w:tc>
                <w:tcPr>
                  <w:tcW w:w="1061"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0,8</w:t>
                  </w:r>
                </w:p>
              </w:tc>
              <w:tc>
                <w:tcPr>
                  <w:tcW w:w="1136"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16</w:t>
                  </w:r>
                </w:p>
              </w:tc>
              <w:tc>
                <w:tcPr>
                  <w:tcW w:w="952" w:type="dxa"/>
                  <w:tcBorders>
                    <w:top w:val="single" w:sz="4" w:space="0" w:color="auto"/>
                    <w:left w:val="single" w:sz="4" w:space="0" w:color="auto"/>
                    <w:bottom w:val="single" w:sz="4" w:space="0" w:color="auto"/>
                    <w:right w:val="single" w:sz="4" w:space="0" w:color="auto"/>
                  </w:tcBorders>
                </w:tcPr>
                <w:p w:rsidR="00686BD8" w:rsidRPr="00682399" w:rsidRDefault="00686BD8" w:rsidP="005C5A6A">
                  <w:pPr>
                    <w:spacing w:after="0" w:line="240" w:lineRule="atLeast"/>
                    <w:jc w:val="center"/>
                    <w:textAlignment w:val="baseline"/>
                    <w:rPr>
                      <w:rFonts w:ascii="Times New Roman" w:hAnsi="Times New Roman"/>
                      <w:color w:val="2D2D2D"/>
                      <w:spacing w:val="2"/>
                      <w:sz w:val="20"/>
                      <w:szCs w:val="20"/>
                    </w:rPr>
                  </w:pPr>
                  <w:r w:rsidRPr="00682399">
                    <w:rPr>
                      <w:rFonts w:ascii="Times New Roman" w:hAnsi="Times New Roman"/>
                      <w:color w:val="2D2D2D"/>
                      <w:spacing w:val="2"/>
                      <w:sz w:val="20"/>
                      <w:szCs w:val="20"/>
                    </w:rPr>
                    <w:t>8</w:t>
                  </w:r>
                </w:p>
              </w:tc>
            </w:tr>
          </w:tbl>
          <w:p w:rsidR="00686BD8" w:rsidRPr="00682399" w:rsidRDefault="00686BD8" w:rsidP="005C5A6A">
            <w:pPr>
              <w:spacing w:line="240" w:lineRule="atLeast"/>
              <w:rPr>
                <w:rFonts w:ascii="Times New Roman" w:hAnsi="Times New Roman"/>
                <w:sz w:val="20"/>
                <w:szCs w:val="20"/>
              </w:rPr>
            </w:pPr>
            <w:r w:rsidRPr="00682399">
              <w:rPr>
                <w:rFonts w:ascii="Times New Roman" w:hAnsi="Times New Roman"/>
                <w:sz w:val="20"/>
                <w:szCs w:val="20"/>
              </w:rPr>
              <w:t xml:space="preserve">В комплект входят: </w:t>
            </w:r>
          </w:p>
          <w:p w:rsidR="00686BD8" w:rsidRPr="00682399" w:rsidRDefault="00686BD8" w:rsidP="005C5A6A">
            <w:pPr>
              <w:spacing w:line="240" w:lineRule="atLeast"/>
              <w:jc w:val="both"/>
              <w:rPr>
                <w:rFonts w:ascii="Times New Roman" w:hAnsi="Times New Roman"/>
                <w:sz w:val="20"/>
                <w:szCs w:val="20"/>
              </w:rPr>
            </w:pPr>
            <w:r w:rsidRPr="00682399">
              <w:rPr>
                <w:rFonts w:ascii="Times New Roman" w:hAnsi="Times New Roman"/>
                <w:sz w:val="20"/>
                <w:szCs w:val="20"/>
              </w:rPr>
              <w:t>- ESD3000 Базовое устройство генератора электростатического разряда с разрядным модулем:</w:t>
            </w:r>
          </w:p>
          <w:p w:rsidR="00686BD8" w:rsidRPr="00682399" w:rsidRDefault="00686BD8" w:rsidP="005C5A6A">
            <w:pPr>
              <w:spacing w:line="240" w:lineRule="atLeast"/>
              <w:jc w:val="both"/>
              <w:rPr>
                <w:rFonts w:ascii="Times New Roman" w:hAnsi="Times New Roman"/>
                <w:sz w:val="20"/>
                <w:szCs w:val="20"/>
              </w:rPr>
            </w:pPr>
            <w:r w:rsidRPr="00682399">
              <w:rPr>
                <w:rFonts w:ascii="Times New Roman" w:hAnsi="Times New Roman"/>
                <w:sz w:val="20"/>
                <w:szCs w:val="20"/>
              </w:rPr>
              <w:t>ESD-VCP50 Вертикальная плоскость связи c резисторами,</w:t>
            </w:r>
          </w:p>
          <w:p w:rsidR="00686BD8" w:rsidRPr="00682399" w:rsidRDefault="00686BD8" w:rsidP="005C5A6A">
            <w:pPr>
              <w:spacing w:line="240" w:lineRule="atLeast"/>
              <w:jc w:val="both"/>
              <w:rPr>
                <w:rFonts w:ascii="Times New Roman" w:hAnsi="Times New Roman"/>
                <w:sz w:val="20"/>
                <w:szCs w:val="20"/>
              </w:rPr>
            </w:pPr>
            <w:r w:rsidRPr="00682399">
              <w:rPr>
                <w:rFonts w:ascii="Times New Roman" w:hAnsi="Times New Roman"/>
                <w:sz w:val="20"/>
                <w:szCs w:val="20"/>
              </w:rPr>
              <w:t xml:space="preserve">- стол из непроводящего материала высотой </w:t>
            </w:r>
            <w:smartTag w:uri="urn:schemas-microsoft-com:office:smarttags" w:element="metricconverter">
              <w:smartTagPr>
                <w:attr w:name="ProductID" w:val="0.8 м"/>
              </w:smartTagPr>
              <w:r w:rsidRPr="00682399">
                <w:rPr>
                  <w:rFonts w:ascii="Times New Roman" w:hAnsi="Times New Roman"/>
                  <w:sz w:val="20"/>
                  <w:szCs w:val="20"/>
                </w:rPr>
                <w:t>0.8 м</w:t>
              </w:r>
            </w:smartTag>
            <w:r w:rsidRPr="00682399">
              <w:rPr>
                <w:rFonts w:ascii="Times New Roman" w:hAnsi="Times New Roman"/>
                <w:sz w:val="20"/>
                <w:szCs w:val="20"/>
              </w:rPr>
              <w:t xml:space="preserve"> с горизонтальной пластиной связи, кабелем с резисторами сопротивлением 470 кОм и изоляционной опорой. </w:t>
            </w:r>
          </w:p>
        </w:tc>
        <w:tc>
          <w:tcPr>
            <w:tcW w:w="4642" w:type="dxa"/>
          </w:tcPr>
          <w:p w:rsidR="00686BD8" w:rsidRPr="00682399" w:rsidRDefault="00686BD8" w:rsidP="005C5A6A">
            <w:pPr>
              <w:jc w:val="both"/>
              <w:rPr>
                <w:rFonts w:ascii="Times New Roman" w:hAnsi="Times New Roman"/>
                <w:sz w:val="20"/>
                <w:szCs w:val="20"/>
              </w:rPr>
            </w:pPr>
            <w:r>
              <w:rPr>
                <w:rFonts w:ascii="Times New Roman" w:hAnsi="Times New Roman"/>
                <w:sz w:val="20"/>
                <w:szCs w:val="20"/>
              </w:rPr>
              <w:lastRenderedPageBreak/>
              <w:t>Р</w:t>
            </w:r>
            <w:r w:rsidRPr="00682399">
              <w:rPr>
                <w:rFonts w:ascii="Times New Roman" w:hAnsi="Times New Roman"/>
                <w:sz w:val="20"/>
                <w:szCs w:val="20"/>
              </w:rPr>
              <w:t>азработка программы и методики перви</w:t>
            </w:r>
            <w:r>
              <w:rPr>
                <w:rFonts w:ascii="Times New Roman" w:hAnsi="Times New Roman"/>
                <w:sz w:val="20"/>
                <w:szCs w:val="20"/>
              </w:rPr>
              <w:t xml:space="preserve">чной (периодической) аттестации </w:t>
            </w:r>
            <w:r w:rsidRPr="000317DB">
              <w:rPr>
                <w:rFonts w:ascii="Times New Roman" w:hAnsi="Times New Roman"/>
                <w:sz w:val="20"/>
                <w:szCs w:val="20"/>
              </w:rPr>
              <w:t xml:space="preserve">генератора </w:t>
            </w:r>
            <w:r w:rsidRPr="00682399">
              <w:rPr>
                <w:rFonts w:ascii="Times New Roman" w:hAnsi="Times New Roman"/>
                <w:sz w:val="20"/>
                <w:szCs w:val="20"/>
              </w:rPr>
              <w:t>на соответствие те</w:t>
            </w:r>
            <w:r>
              <w:rPr>
                <w:rFonts w:ascii="Times New Roman" w:hAnsi="Times New Roman"/>
                <w:sz w:val="20"/>
                <w:szCs w:val="20"/>
              </w:rPr>
              <w:t>хническим требованиям стандарта</w:t>
            </w:r>
            <w:r w:rsidRPr="00682399">
              <w:rPr>
                <w:rFonts w:ascii="Times New Roman" w:hAnsi="Times New Roman"/>
                <w:sz w:val="20"/>
                <w:szCs w:val="20"/>
              </w:rPr>
              <w:t xml:space="preserve"> ГОСТ 30804.4.2-2013</w:t>
            </w:r>
          </w:p>
          <w:p w:rsidR="00686BD8" w:rsidRPr="00682399" w:rsidRDefault="00686BD8" w:rsidP="005C5A6A">
            <w:pPr>
              <w:jc w:val="both"/>
              <w:rPr>
                <w:rFonts w:ascii="Times New Roman" w:hAnsi="Times New Roman"/>
                <w:sz w:val="20"/>
                <w:szCs w:val="20"/>
              </w:rPr>
            </w:pPr>
            <w:r>
              <w:rPr>
                <w:rFonts w:ascii="Times New Roman" w:hAnsi="Times New Roman"/>
                <w:sz w:val="20"/>
                <w:szCs w:val="20"/>
              </w:rPr>
              <w:t>О</w:t>
            </w:r>
            <w:r w:rsidRPr="00682399">
              <w:rPr>
                <w:rFonts w:ascii="Times New Roman" w:hAnsi="Times New Roman"/>
                <w:sz w:val="20"/>
                <w:szCs w:val="20"/>
              </w:rPr>
              <w:t>пробование программы и методики первично</w:t>
            </w:r>
            <w:r>
              <w:rPr>
                <w:rFonts w:ascii="Times New Roman" w:hAnsi="Times New Roman"/>
                <w:sz w:val="20"/>
                <w:szCs w:val="20"/>
              </w:rPr>
              <w:t>й (периодической) аттестации</w:t>
            </w:r>
            <w:r w:rsidRPr="00682399">
              <w:rPr>
                <w:rFonts w:ascii="Times New Roman" w:hAnsi="Times New Roman"/>
                <w:sz w:val="20"/>
                <w:szCs w:val="20"/>
              </w:rPr>
              <w:t>. Утверждение программы и методики первично</w:t>
            </w:r>
            <w:r>
              <w:rPr>
                <w:rFonts w:ascii="Times New Roman" w:hAnsi="Times New Roman"/>
                <w:sz w:val="20"/>
                <w:szCs w:val="20"/>
              </w:rPr>
              <w:t>й (периодической) аттестации.</w:t>
            </w:r>
          </w:p>
          <w:p w:rsidR="00686BD8" w:rsidRDefault="00686BD8" w:rsidP="005C5A6A">
            <w:pPr>
              <w:jc w:val="both"/>
              <w:rPr>
                <w:rFonts w:ascii="Times New Roman" w:hAnsi="Times New Roman"/>
                <w:sz w:val="20"/>
                <w:szCs w:val="20"/>
              </w:rPr>
            </w:pPr>
            <w:r>
              <w:rPr>
                <w:rFonts w:ascii="Times New Roman" w:hAnsi="Times New Roman"/>
                <w:sz w:val="20"/>
                <w:szCs w:val="20"/>
              </w:rPr>
              <w:t xml:space="preserve">Аттестация </w:t>
            </w:r>
            <w:r w:rsidRPr="00682399">
              <w:rPr>
                <w:rFonts w:ascii="Times New Roman" w:hAnsi="Times New Roman"/>
                <w:sz w:val="20"/>
                <w:szCs w:val="20"/>
              </w:rPr>
              <w:t>в соответствии с программой и методикой первичной (периодической) аттестации</w:t>
            </w:r>
            <w:r>
              <w:rPr>
                <w:rFonts w:ascii="Times New Roman" w:hAnsi="Times New Roman"/>
                <w:sz w:val="20"/>
                <w:szCs w:val="20"/>
              </w:rPr>
              <w:t xml:space="preserve"> </w:t>
            </w:r>
            <w:r w:rsidRPr="00682399">
              <w:rPr>
                <w:rFonts w:ascii="Times New Roman" w:hAnsi="Times New Roman"/>
                <w:sz w:val="20"/>
                <w:szCs w:val="20"/>
              </w:rPr>
              <w:t>и определе</w:t>
            </w:r>
            <w:r>
              <w:rPr>
                <w:rFonts w:ascii="Times New Roman" w:hAnsi="Times New Roman"/>
                <w:sz w:val="20"/>
                <w:szCs w:val="20"/>
              </w:rPr>
              <w:t>ние межаттестационного периода.</w:t>
            </w:r>
          </w:p>
          <w:p w:rsidR="00686BD8" w:rsidRPr="00682399" w:rsidRDefault="00686BD8" w:rsidP="005C5A6A">
            <w:pPr>
              <w:jc w:val="both"/>
              <w:rPr>
                <w:rFonts w:ascii="Times New Roman" w:hAnsi="Times New Roman"/>
                <w:sz w:val="20"/>
                <w:szCs w:val="20"/>
              </w:rPr>
            </w:pPr>
            <w:r>
              <w:rPr>
                <w:rFonts w:ascii="Times New Roman" w:hAnsi="Times New Roman"/>
                <w:sz w:val="20"/>
                <w:szCs w:val="20"/>
              </w:rPr>
              <w:lastRenderedPageBreak/>
              <w:t>Выдача аттестата</w:t>
            </w:r>
            <w:r w:rsidRPr="00682399">
              <w:rPr>
                <w:rFonts w:ascii="Times New Roman" w:hAnsi="Times New Roman"/>
                <w:sz w:val="20"/>
                <w:szCs w:val="20"/>
              </w:rPr>
              <w:t xml:space="preserve"> и протокола первичной аттестации</w:t>
            </w:r>
            <w:r>
              <w:rPr>
                <w:rFonts w:ascii="Times New Roman" w:hAnsi="Times New Roman"/>
                <w:sz w:val="20"/>
                <w:szCs w:val="20"/>
              </w:rPr>
              <w:t>.</w:t>
            </w:r>
          </w:p>
        </w:tc>
        <w:tc>
          <w:tcPr>
            <w:tcW w:w="695" w:type="dxa"/>
          </w:tcPr>
          <w:p w:rsidR="00686BD8" w:rsidRPr="002378E2" w:rsidRDefault="00686BD8">
            <w:pPr>
              <w:rPr>
                <w:rFonts w:ascii="Times New Roman" w:hAnsi="Times New Roman" w:cs="Times New Roman"/>
                <w:b/>
                <w:sz w:val="20"/>
                <w:szCs w:val="20"/>
              </w:rPr>
            </w:pPr>
            <w:r w:rsidRPr="002378E2">
              <w:rPr>
                <w:rFonts w:ascii="Times New Roman" w:hAnsi="Times New Roman" w:cs="Times New Roman"/>
                <w:b/>
                <w:sz w:val="20"/>
                <w:szCs w:val="20"/>
              </w:rPr>
              <w:lastRenderedPageBreak/>
              <w:t>1</w:t>
            </w:r>
          </w:p>
        </w:tc>
        <w:tc>
          <w:tcPr>
            <w:tcW w:w="988" w:type="dxa"/>
          </w:tcPr>
          <w:p w:rsidR="00686BD8" w:rsidRPr="002378E2" w:rsidRDefault="00686BD8">
            <w:pPr>
              <w:rPr>
                <w:rFonts w:ascii="Times New Roman" w:hAnsi="Times New Roman" w:cs="Times New Roman"/>
                <w:b/>
                <w:sz w:val="20"/>
                <w:szCs w:val="20"/>
              </w:rPr>
            </w:pPr>
          </w:p>
        </w:tc>
        <w:tc>
          <w:tcPr>
            <w:tcW w:w="1294" w:type="dxa"/>
          </w:tcPr>
          <w:p w:rsidR="00686BD8" w:rsidRPr="002378E2" w:rsidRDefault="00686BD8">
            <w:pPr>
              <w:rPr>
                <w:rFonts w:ascii="Times New Roman" w:hAnsi="Times New Roman" w:cs="Times New Roman"/>
                <w:b/>
                <w:sz w:val="20"/>
                <w:szCs w:val="20"/>
              </w:rPr>
            </w:pPr>
          </w:p>
        </w:tc>
      </w:tr>
      <w:tr w:rsidR="001C5470" w:rsidRPr="0080699B" w:rsidTr="001F5BDC">
        <w:tc>
          <w:tcPr>
            <w:tcW w:w="417" w:type="dxa"/>
          </w:tcPr>
          <w:p w:rsidR="001C5470" w:rsidRPr="0080699B" w:rsidRDefault="001C5470">
            <w:pPr>
              <w:rPr>
                <w:rFonts w:ascii="Times New Roman" w:hAnsi="Times New Roman" w:cs="Times New Roman"/>
                <w:b/>
                <w:sz w:val="20"/>
                <w:szCs w:val="20"/>
              </w:rPr>
            </w:pPr>
            <w:r w:rsidRPr="0080699B">
              <w:rPr>
                <w:rFonts w:ascii="Times New Roman" w:hAnsi="Times New Roman" w:cs="Times New Roman"/>
                <w:b/>
                <w:sz w:val="20"/>
                <w:szCs w:val="20"/>
              </w:rPr>
              <w:t>4</w:t>
            </w:r>
          </w:p>
        </w:tc>
        <w:tc>
          <w:tcPr>
            <w:tcW w:w="6524" w:type="dxa"/>
          </w:tcPr>
          <w:p w:rsidR="001C5470" w:rsidRPr="00682399" w:rsidRDefault="001C5470" w:rsidP="005C5A6A">
            <w:pPr>
              <w:jc w:val="both"/>
              <w:rPr>
                <w:rFonts w:ascii="Times New Roman" w:hAnsi="Times New Roman"/>
                <w:b/>
                <w:sz w:val="20"/>
                <w:szCs w:val="20"/>
              </w:rPr>
            </w:pPr>
            <w:r w:rsidRPr="00682399">
              <w:rPr>
                <w:rFonts w:ascii="Times New Roman" w:hAnsi="Times New Roman"/>
                <w:b/>
                <w:sz w:val="20"/>
                <w:szCs w:val="20"/>
              </w:rPr>
              <w:t xml:space="preserve">Первичная аттестация системы для проведения сертификационных испытаний на помехоустойчивость/восприимчивость </w:t>
            </w:r>
            <w:r w:rsidRPr="00682399">
              <w:rPr>
                <w:rFonts w:ascii="Times New Roman" w:hAnsi="Times New Roman"/>
                <w:b/>
                <w:sz w:val="20"/>
                <w:szCs w:val="20"/>
                <w:lang w:val="en-US"/>
              </w:rPr>
              <w:t>CEMS</w:t>
            </w:r>
            <w:r w:rsidRPr="00682399">
              <w:rPr>
                <w:rFonts w:ascii="Times New Roman" w:hAnsi="Times New Roman"/>
                <w:b/>
                <w:sz w:val="20"/>
                <w:szCs w:val="20"/>
              </w:rPr>
              <w:t xml:space="preserve"> 130 </w:t>
            </w:r>
            <w:r w:rsidRPr="00682399">
              <w:rPr>
                <w:rFonts w:ascii="Times New Roman" w:hAnsi="Times New Roman"/>
                <w:sz w:val="20"/>
                <w:szCs w:val="20"/>
              </w:rPr>
              <w:t xml:space="preserve">(Коммутационная </w:t>
            </w:r>
            <w:smartTag w:uri="urn:schemas-microsoft-com:office:smarttags" w:element="metricconverter">
              <w:smartTagPr>
                <w:attr w:name="ProductID" w:val="19”"/>
              </w:smartTagPr>
              <w:r w:rsidRPr="00682399">
                <w:rPr>
                  <w:rFonts w:ascii="Times New Roman" w:hAnsi="Times New Roman"/>
                  <w:sz w:val="20"/>
                  <w:szCs w:val="20"/>
                </w:rPr>
                <w:t>19”</w:t>
              </w:r>
            </w:smartTag>
            <w:r w:rsidRPr="00682399">
              <w:rPr>
                <w:rFonts w:ascii="Times New Roman" w:hAnsi="Times New Roman"/>
                <w:sz w:val="20"/>
                <w:szCs w:val="20"/>
              </w:rPr>
              <w:t xml:space="preserve"> стойка со встроенным оборудованием), производитель </w:t>
            </w:r>
            <w:r w:rsidRPr="00682399">
              <w:rPr>
                <w:rFonts w:ascii="Times New Roman" w:hAnsi="Times New Roman"/>
                <w:sz w:val="20"/>
                <w:szCs w:val="20"/>
                <w:lang w:val="en-US"/>
              </w:rPr>
              <w:t>Rohde</w:t>
            </w:r>
            <w:r w:rsidRPr="00682399">
              <w:rPr>
                <w:rFonts w:ascii="Times New Roman" w:hAnsi="Times New Roman"/>
                <w:sz w:val="20"/>
                <w:szCs w:val="20"/>
              </w:rPr>
              <w:t xml:space="preserve"> &amp; </w:t>
            </w:r>
            <w:r w:rsidRPr="00682399">
              <w:rPr>
                <w:rFonts w:ascii="Times New Roman" w:hAnsi="Times New Roman"/>
                <w:sz w:val="20"/>
                <w:szCs w:val="20"/>
                <w:lang w:val="en-US"/>
              </w:rPr>
              <w:t>Schwarz</w:t>
            </w:r>
            <w:r w:rsidRPr="00682399">
              <w:rPr>
                <w:rFonts w:ascii="Times New Roman" w:hAnsi="Times New Roman"/>
                <w:sz w:val="20"/>
                <w:szCs w:val="20"/>
              </w:rPr>
              <w:t>, Германия)</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 xml:space="preserve">Комплектность: </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 xml:space="preserve">1) Генератор сигналов </w:t>
            </w:r>
            <w:r w:rsidRPr="00682399">
              <w:rPr>
                <w:rFonts w:ascii="Times New Roman" w:hAnsi="Times New Roman"/>
                <w:sz w:val="20"/>
                <w:szCs w:val="20"/>
                <w:lang w:val="en-US"/>
              </w:rPr>
              <w:t>SMB</w:t>
            </w:r>
            <w:r w:rsidRPr="00682399">
              <w:rPr>
                <w:rFonts w:ascii="Times New Roman" w:hAnsi="Times New Roman"/>
                <w:sz w:val="20"/>
                <w:szCs w:val="20"/>
              </w:rPr>
              <w:t>100</w:t>
            </w:r>
            <w:r w:rsidRPr="00682399">
              <w:rPr>
                <w:rFonts w:ascii="Times New Roman" w:hAnsi="Times New Roman"/>
                <w:sz w:val="20"/>
                <w:szCs w:val="20"/>
                <w:lang w:val="en-US"/>
              </w:rPr>
              <w:t>A</w:t>
            </w:r>
            <w:r w:rsidRPr="00682399">
              <w:rPr>
                <w:rFonts w:ascii="Times New Roman" w:hAnsi="Times New Roman"/>
                <w:sz w:val="20"/>
                <w:szCs w:val="20"/>
              </w:rPr>
              <w:t xml:space="preserve"> с опцией </w:t>
            </w:r>
            <w:r w:rsidRPr="00682399">
              <w:rPr>
                <w:rFonts w:ascii="Times New Roman" w:hAnsi="Times New Roman"/>
                <w:sz w:val="20"/>
                <w:szCs w:val="20"/>
                <w:lang w:val="en-US"/>
              </w:rPr>
              <w:t>SMB</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106,</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2) Широкополосный усилитель BBA150 (9 кГц до 250 МГц, 380 Вт, от 80 МГц до 1 ГГц, 125 Вт) с опциями: BBA-B110, BBA-B120, BBA-B140, BBA-B142, VU-B41, ZR1-</w:t>
            </w:r>
            <w:r w:rsidRPr="00682399">
              <w:rPr>
                <w:rFonts w:ascii="Times New Roman" w:hAnsi="Times New Roman"/>
                <w:sz w:val="20"/>
                <w:szCs w:val="20"/>
                <w:lang w:val="en-US"/>
              </w:rPr>
              <w:t>SLR</w:t>
            </w:r>
            <w:r w:rsidRPr="00682399">
              <w:rPr>
                <w:rFonts w:ascii="Times New Roman" w:hAnsi="Times New Roman"/>
                <w:sz w:val="20"/>
                <w:szCs w:val="20"/>
              </w:rPr>
              <w:t>03,</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3) Широкополосный усилитель BBA150 800 МГц до 3 ГГц, 110 Вт, от 2,5 ГГц до 6 ГГц, 60 Вт с опциями: BBA-B110, BBA-B120, BBA-B132, BBA-B140, BBA-B142, VU-B41, ZR1-SLR03,</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4) Два датчика средней мощности NRP6A с опцией NRP-ZKU 9 кГц до 6 ГГц,</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 xml:space="preserve">5) Устройство коммутации сигналов </w:t>
            </w:r>
            <w:r w:rsidRPr="00682399">
              <w:rPr>
                <w:rFonts w:ascii="Times New Roman" w:hAnsi="Times New Roman"/>
                <w:sz w:val="20"/>
                <w:szCs w:val="20"/>
                <w:lang w:val="en-US"/>
              </w:rPr>
              <w:t>OSP</w:t>
            </w:r>
            <w:r w:rsidRPr="00682399">
              <w:rPr>
                <w:rFonts w:ascii="Times New Roman" w:hAnsi="Times New Roman"/>
                <w:sz w:val="20"/>
                <w:szCs w:val="20"/>
              </w:rPr>
              <w:t xml:space="preserve">120 с опциями: </w:t>
            </w:r>
            <w:r w:rsidRPr="00682399">
              <w:rPr>
                <w:rFonts w:ascii="Times New Roman" w:hAnsi="Times New Roman"/>
                <w:sz w:val="20"/>
                <w:szCs w:val="20"/>
                <w:lang w:val="en-US"/>
              </w:rPr>
              <w:t>OSP</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 xml:space="preserve">131, </w:t>
            </w:r>
            <w:r w:rsidRPr="00682399">
              <w:rPr>
                <w:rFonts w:ascii="Times New Roman" w:hAnsi="Times New Roman"/>
                <w:sz w:val="20"/>
                <w:szCs w:val="20"/>
                <w:lang w:val="en-US"/>
              </w:rPr>
              <w:t>OSP</w:t>
            </w:r>
            <w:r w:rsidRPr="00682399">
              <w:rPr>
                <w:rFonts w:ascii="Times New Roman" w:hAnsi="Times New Roman"/>
                <w:sz w:val="20"/>
                <w:szCs w:val="20"/>
              </w:rPr>
              <w:t>-</w:t>
            </w:r>
            <w:r w:rsidRPr="00682399">
              <w:rPr>
                <w:rFonts w:ascii="Times New Roman" w:hAnsi="Times New Roman"/>
                <w:sz w:val="20"/>
                <w:szCs w:val="20"/>
                <w:lang w:val="en-US"/>
              </w:rPr>
              <w:lastRenderedPageBreak/>
              <w:t>B</w:t>
            </w:r>
            <w:r w:rsidRPr="00682399">
              <w:rPr>
                <w:rFonts w:ascii="Times New Roman" w:hAnsi="Times New Roman"/>
                <w:sz w:val="20"/>
                <w:szCs w:val="20"/>
              </w:rPr>
              <w:t xml:space="preserve">114, </w:t>
            </w:r>
            <w:r w:rsidRPr="00682399">
              <w:rPr>
                <w:rFonts w:ascii="Times New Roman" w:hAnsi="Times New Roman"/>
                <w:sz w:val="20"/>
                <w:szCs w:val="20"/>
                <w:lang w:val="en-US"/>
              </w:rPr>
              <w:t>OSP</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107,</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 xml:space="preserve">6) Измеритель мощности сигналов </w:t>
            </w:r>
            <w:r w:rsidRPr="00682399">
              <w:rPr>
                <w:rFonts w:ascii="Times New Roman" w:hAnsi="Times New Roman"/>
                <w:sz w:val="20"/>
                <w:szCs w:val="20"/>
                <w:lang w:val="en-US"/>
              </w:rPr>
              <w:t>NRP</w:t>
            </w:r>
            <w:r w:rsidRPr="00682399">
              <w:rPr>
                <w:rFonts w:ascii="Times New Roman" w:hAnsi="Times New Roman"/>
                <w:sz w:val="20"/>
                <w:szCs w:val="20"/>
              </w:rPr>
              <w:t xml:space="preserve">2 с опциями: </w:t>
            </w:r>
            <w:r w:rsidRPr="00682399">
              <w:rPr>
                <w:rFonts w:ascii="Times New Roman" w:hAnsi="Times New Roman"/>
                <w:sz w:val="20"/>
                <w:szCs w:val="20"/>
                <w:lang w:val="en-US"/>
              </w:rPr>
              <w:t>NRP</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 xml:space="preserve">2, </w:t>
            </w:r>
            <w:r w:rsidRPr="00682399">
              <w:rPr>
                <w:rFonts w:ascii="Times New Roman" w:hAnsi="Times New Roman"/>
                <w:sz w:val="20"/>
                <w:szCs w:val="20"/>
                <w:lang w:val="en-US"/>
              </w:rPr>
              <w:t>NRP</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6,</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 xml:space="preserve">7) Измерительный приёмник </w:t>
            </w:r>
            <w:r w:rsidRPr="00682399">
              <w:rPr>
                <w:rFonts w:ascii="Times New Roman" w:hAnsi="Times New Roman"/>
                <w:sz w:val="20"/>
                <w:szCs w:val="20"/>
                <w:lang w:val="en-US"/>
              </w:rPr>
              <w:t>ESR</w:t>
            </w:r>
            <w:r w:rsidRPr="00682399">
              <w:rPr>
                <w:rFonts w:ascii="Times New Roman" w:hAnsi="Times New Roman"/>
                <w:sz w:val="20"/>
                <w:szCs w:val="20"/>
              </w:rPr>
              <w:t xml:space="preserve">7 (9кГц до 7 ГГц) с опциями: </w:t>
            </w:r>
            <w:r w:rsidRPr="00682399">
              <w:rPr>
                <w:rFonts w:ascii="Times New Roman" w:hAnsi="Times New Roman"/>
                <w:sz w:val="20"/>
                <w:szCs w:val="20"/>
                <w:lang w:val="en-US"/>
              </w:rPr>
              <w:t>ESR</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 xml:space="preserve">1, </w:t>
            </w:r>
            <w:r w:rsidRPr="00682399">
              <w:rPr>
                <w:rFonts w:ascii="Times New Roman" w:hAnsi="Times New Roman"/>
                <w:sz w:val="20"/>
                <w:szCs w:val="20"/>
                <w:lang w:val="en-US"/>
              </w:rPr>
              <w:t>ESR</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 xml:space="preserve">18, </w:t>
            </w:r>
            <w:r w:rsidRPr="00682399">
              <w:rPr>
                <w:rFonts w:ascii="Times New Roman" w:hAnsi="Times New Roman"/>
                <w:sz w:val="20"/>
                <w:szCs w:val="20"/>
                <w:lang w:val="en-US"/>
              </w:rPr>
              <w:t>ESR</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 xml:space="preserve">50, </w:t>
            </w:r>
            <w:r w:rsidRPr="00682399">
              <w:rPr>
                <w:rFonts w:ascii="Times New Roman" w:hAnsi="Times New Roman"/>
                <w:sz w:val="20"/>
                <w:szCs w:val="20"/>
                <w:lang w:val="en-US"/>
              </w:rPr>
              <w:t>FSV</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 xml:space="preserve">4, </w:t>
            </w:r>
            <w:r w:rsidRPr="00682399">
              <w:rPr>
                <w:rFonts w:ascii="Times New Roman" w:hAnsi="Times New Roman"/>
                <w:sz w:val="20"/>
                <w:szCs w:val="20"/>
                <w:lang w:val="en-US"/>
              </w:rPr>
              <w:t>ESR</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 xml:space="preserve">29, </w:t>
            </w:r>
            <w:r w:rsidRPr="00682399">
              <w:rPr>
                <w:rFonts w:ascii="Times New Roman" w:hAnsi="Times New Roman"/>
                <w:sz w:val="20"/>
                <w:szCs w:val="20"/>
                <w:lang w:val="en-US"/>
              </w:rPr>
              <w:t>FSV</w:t>
            </w:r>
            <w:r w:rsidRPr="00682399">
              <w:rPr>
                <w:rFonts w:ascii="Times New Roman" w:hAnsi="Times New Roman"/>
                <w:sz w:val="20"/>
                <w:szCs w:val="20"/>
              </w:rPr>
              <w:t>-</w:t>
            </w:r>
            <w:r w:rsidRPr="00682399">
              <w:rPr>
                <w:rFonts w:ascii="Times New Roman" w:hAnsi="Times New Roman"/>
                <w:sz w:val="20"/>
                <w:szCs w:val="20"/>
                <w:lang w:val="en-US"/>
              </w:rPr>
              <w:t>B</w:t>
            </w:r>
            <w:r w:rsidRPr="00682399">
              <w:rPr>
                <w:rFonts w:ascii="Times New Roman" w:hAnsi="Times New Roman"/>
                <w:sz w:val="20"/>
                <w:szCs w:val="20"/>
              </w:rPr>
              <w:t>9,</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8) Осциллограф цифровой RTO2034 (полоса пропускания 3 ГГц) c опцией RTO-B1,</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9) EP-601 Датчик поля от 10 кГц до 9,25 ГГц "Narda,</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10) HL046E Антенна логопериодическая от 80 до 3000 МГЦ</w:t>
            </w:r>
            <w:r w:rsidRPr="00682399">
              <w:rPr>
                <w:rFonts w:ascii="Times New Roman" w:hAnsi="Times New Roman"/>
                <w:bCs/>
                <w:sz w:val="20"/>
                <w:szCs w:val="20"/>
              </w:rPr>
              <w:t>,</w:t>
            </w:r>
            <w:r w:rsidRPr="00682399">
              <w:rPr>
                <w:rFonts w:ascii="Times New Roman" w:hAnsi="Times New Roman"/>
                <w:sz w:val="20"/>
                <w:szCs w:val="20"/>
              </w:rPr>
              <w:t xml:space="preserve"> </w:t>
            </w:r>
          </w:p>
          <w:p w:rsidR="001C5470" w:rsidRPr="00682399" w:rsidRDefault="001C5470" w:rsidP="005C5A6A">
            <w:pPr>
              <w:jc w:val="both"/>
              <w:rPr>
                <w:rFonts w:ascii="Times New Roman" w:hAnsi="Times New Roman"/>
                <w:bCs/>
                <w:sz w:val="20"/>
                <w:szCs w:val="20"/>
              </w:rPr>
            </w:pPr>
            <w:r w:rsidRPr="00682399">
              <w:rPr>
                <w:rFonts w:ascii="Times New Roman" w:hAnsi="Times New Roman"/>
                <w:sz w:val="20"/>
                <w:szCs w:val="20"/>
              </w:rPr>
              <w:t xml:space="preserve"> 11)  Ноутбук ASUS c EMC32-S Пакет программного обеспечения (</w:t>
            </w:r>
            <w:r w:rsidRPr="00682399">
              <w:rPr>
                <w:rFonts w:ascii="Times New Roman" w:hAnsi="Times New Roman"/>
                <w:bCs/>
                <w:sz w:val="20"/>
                <w:szCs w:val="20"/>
              </w:rPr>
              <w:t>"R&amp;S GmbH"),</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 xml:space="preserve">  12)  EZ-17 Токосъемник от 20 Гц до 200 МГц,</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13)  EMCL Электромагнитные клещи от 100 кГц до 1000 МГц,</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14) FTC 101 Развязывающие клещи от 150 кГц до 1000 МГц,</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15) Устройство связи/развязки сетевое М2/МЗ,</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16) Аттенюатор, мощность 150 Вт, ослабление 6 дБ,</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17) Аттенюатор, мощность 50 Вт, ослабление 20 дБ.</w:t>
            </w:r>
          </w:p>
        </w:tc>
        <w:tc>
          <w:tcPr>
            <w:tcW w:w="4642" w:type="dxa"/>
          </w:tcPr>
          <w:p w:rsidR="001C5470" w:rsidRDefault="001C5470" w:rsidP="005C5A6A">
            <w:pPr>
              <w:jc w:val="both"/>
              <w:rPr>
                <w:rFonts w:ascii="Times New Roman" w:hAnsi="Times New Roman"/>
                <w:sz w:val="20"/>
                <w:szCs w:val="20"/>
              </w:rPr>
            </w:pPr>
            <w:r>
              <w:rPr>
                <w:rFonts w:ascii="Times New Roman" w:hAnsi="Times New Roman"/>
                <w:sz w:val="20"/>
                <w:szCs w:val="20"/>
              </w:rPr>
              <w:lastRenderedPageBreak/>
              <w:t>Р</w:t>
            </w:r>
            <w:r w:rsidRPr="00682399">
              <w:rPr>
                <w:rFonts w:ascii="Times New Roman" w:hAnsi="Times New Roman"/>
                <w:sz w:val="20"/>
                <w:szCs w:val="20"/>
              </w:rPr>
              <w:t>азработка программы и методики перви</w:t>
            </w:r>
            <w:r>
              <w:rPr>
                <w:rFonts w:ascii="Times New Roman" w:hAnsi="Times New Roman"/>
                <w:sz w:val="20"/>
                <w:szCs w:val="20"/>
              </w:rPr>
              <w:t>чной (периодической) аттестации по следующим параметрам:</w:t>
            </w:r>
          </w:p>
          <w:p w:rsidR="001C5470" w:rsidRDefault="001C5470" w:rsidP="005C5A6A">
            <w:pPr>
              <w:jc w:val="both"/>
              <w:rPr>
                <w:rFonts w:ascii="Times New Roman" w:hAnsi="Times New Roman"/>
                <w:sz w:val="20"/>
                <w:szCs w:val="20"/>
              </w:rPr>
            </w:pPr>
            <w:r>
              <w:rPr>
                <w:rFonts w:ascii="Times New Roman" w:hAnsi="Times New Roman"/>
                <w:sz w:val="20"/>
                <w:szCs w:val="20"/>
              </w:rPr>
              <w:t xml:space="preserve">- проверка </w:t>
            </w:r>
            <w:r w:rsidRPr="00682399">
              <w:rPr>
                <w:rFonts w:ascii="Times New Roman" w:hAnsi="Times New Roman"/>
                <w:sz w:val="20"/>
                <w:szCs w:val="20"/>
              </w:rPr>
              <w:t xml:space="preserve">системы CEMS 130 на </w:t>
            </w:r>
            <w:r>
              <w:rPr>
                <w:rFonts w:ascii="Times New Roman" w:hAnsi="Times New Roman"/>
                <w:sz w:val="20"/>
                <w:szCs w:val="20"/>
              </w:rPr>
              <w:t>соответствие</w:t>
            </w:r>
            <w:r w:rsidRPr="00682399">
              <w:rPr>
                <w:rFonts w:ascii="Times New Roman" w:hAnsi="Times New Roman"/>
                <w:sz w:val="20"/>
                <w:szCs w:val="20"/>
              </w:rPr>
              <w:t xml:space="preserve"> требованиям стандартов МЭК 61000-4-3-2016 и МЭК 61000-4-6-96</w:t>
            </w:r>
            <w:r>
              <w:rPr>
                <w:rFonts w:ascii="Times New Roman" w:hAnsi="Times New Roman"/>
                <w:sz w:val="20"/>
                <w:szCs w:val="20"/>
              </w:rPr>
              <w:t>;</w:t>
            </w:r>
          </w:p>
          <w:p w:rsidR="001C5470" w:rsidRDefault="001C5470" w:rsidP="005C5A6A">
            <w:pPr>
              <w:jc w:val="both"/>
              <w:rPr>
                <w:rFonts w:ascii="Times New Roman" w:hAnsi="Times New Roman"/>
                <w:sz w:val="20"/>
                <w:szCs w:val="20"/>
              </w:rPr>
            </w:pPr>
            <w:r>
              <w:rPr>
                <w:rFonts w:ascii="Times New Roman" w:hAnsi="Times New Roman"/>
                <w:sz w:val="20"/>
                <w:szCs w:val="20"/>
              </w:rPr>
              <w:t>- о</w:t>
            </w:r>
            <w:r w:rsidRPr="004717BE">
              <w:rPr>
                <w:rFonts w:ascii="Times New Roman" w:hAnsi="Times New Roman"/>
                <w:sz w:val="20"/>
                <w:szCs w:val="20"/>
              </w:rPr>
              <w:t xml:space="preserve">пределение максимального значения напряженности </w:t>
            </w:r>
            <w:r>
              <w:rPr>
                <w:rFonts w:ascii="Times New Roman" w:hAnsi="Times New Roman"/>
                <w:sz w:val="20"/>
                <w:szCs w:val="20"/>
              </w:rPr>
              <w:t xml:space="preserve">электромагнитного поля </w:t>
            </w:r>
            <w:r w:rsidRPr="004717BE">
              <w:rPr>
                <w:rFonts w:ascii="Times New Roman" w:hAnsi="Times New Roman"/>
                <w:sz w:val="20"/>
                <w:szCs w:val="20"/>
              </w:rPr>
              <w:t>в рабочей зон</w:t>
            </w:r>
            <w:r>
              <w:rPr>
                <w:rFonts w:ascii="Times New Roman" w:hAnsi="Times New Roman"/>
                <w:sz w:val="20"/>
                <w:szCs w:val="20"/>
              </w:rPr>
              <w:t>е БЭК с использованием системы CEMS </w:t>
            </w:r>
            <w:r w:rsidRPr="004717BE">
              <w:rPr>
                <w:rFonts w:ascii="Times New Roman" w:hAnsi="Times New Roman"/>
                <w:sz w:val="20"/>
                <w:szCs w:val="20"/>
              </w:rPr>
              <w:t>130</w:t>
            </w:r>
            <w:r>
              <w:rPr>
                <w:rFonts w:ascii="Times New Roman" w:hAnsi="Times New Roman"/>
                <w:sz w:val="20"/>
                <w:szCs w:val="20"/>
              </w:rPr>
              <w:t>.</w:t>
            </w:r>
          </w:p>
          <w:p w:rsidR="001C5470" w:rsidRPr="00682399" w:rsidRDefault="001C5470" w:rsidP="005C5A6A">
            <w:pPr>
              <w:jc w:val="both"/>
              <w:rPr>
                <w:rFonts w:ascii="Times New Roman" w:hAnsi="Times New Roman"/>
                <w:sz w:val="20"/>
                <w:szCs w:val="20"/>
              </w:rPr>
            </w:pPr>
          </w:p>
          <w:p w:rsidR="001C5470" w:rsidRPr="00682399" w:rsidRDefault="001C5470" w:rsidP="005C5A6A">
            <w:pPr>
              <w:jc w:val="both"/>
              <w:rPr>
                <w:rFonts w:ascii="Times New Roman" w:hAnsi="Times New Roman"/>
                <w:sz w:val="20"/>
                <w:szCs w:val="20"/>
              </w:rPr>
            </w:pPr>
            <w:r>
              <w:rPr>
                <w:rFonts w:ascii="Times New Roman" w:hAnsi="Times New Roman"/>
                <w:sz w:val="20"/>
                <w:szCs w:val="20"/>
              </w:rPr>
              <w:t>О</w:t>
            </w:r>
            <w:r w:rsidRPr="00682399">
              <w:rPr>
                <w:rFonts w:ascii="Times New Roman" w:hAnsi="Times New Roman"/>
                <w:sz w:val="20"/>
                <w:szCs w:val="20"/>
              </w:rPr>
              <w:t>пробование программы и методики первично</w:t>
            </w:r>
            <w:r>
              <w:rPr>
                <w:rFonts w:ascii="Times New Roman" w:hAnsi="Times New Roman"/>
                <w:sz w:val="20"/>
                <w:szCs w:val="20"/>
              </w:rPr>
              <w:t>й (периодической) аттестации</w:t>
            </w:r>
            <w:r w:rsidRPr="00682399">
              <w:rPr>
                <w:rFonts w:ascii="Times New Roman" w:hAnsi="Times New Roman"/>
                <w:sz w:val="20"/>
                <w:szCs w:val="20"/>
              </w:rPr>
              <w:t>. Утверждение программы и методики первично</w:t>
            </w:r>
            <w:r>
              <w:rPr>
                <w:rFonts w:ascii="Times New Roman" w:hAnsi="Times New Roman"/>
                <w:sz w:val="20"/>
                <w:szCs w:val="20"/>
              </w:rPr>
              <w:t>й (периодической) аттестации.</w:t>
            </w:r>
          </w:p>
          <w:p w:rsidR="001C5470" w:rsidRDefault="001C5470" w:rsidP="005C5A6A">
            <w:pPr>
              <w:jc w:val="both"/>
              <w:rPr>
                <w:rFonts w:ascii="Times New Roman" w:hAnsi="Times New Roman"/>
                <w:sz w:val="20"/>
                <w:szCs w:val="20"/>
              </w:rPr>
            </w:pPr>
            <w:r>
              <w:rPr>
                <w:rFonts w:ascii="Times New Roman" w:hAnsi="Times New Roman"/>
                <w:sz w:val="20"/>
                <w:szCs w:val="20"/>
              </w:rPr>
              <w:t xml:space="preserve">Аттестация </w:t>
            </w:r>
            <w:r w:rsidRPr="00682399">
              <w:rPr>
                <w:rFonts w:ascii="Times New Roman" w:hAnsi="Times New Roman"/>
                <w:sz w:val="20"/>
                <w:szCs w:val="20"/>
              </w:rPr>
              <w:t xml:space="preserve">в соответствии с программой и </w:t>
            </w:r>
            <w:r w:rsidRPr="00682399">
              <w:rPr>
                <w:rFonts w:ascii="Times New Roman" w:hAnsi="Times New Roman"/>
                <w:sz w:val="20"/>
                <w:szCs w:val="20"/>
              </w:rPr>
              <w:lastRenderedPageBreak/>
              <w:t>методикой первичной (периодической) аттестации</w:t>
            </w:r>
            <w:r>
              <w:rPr>
                <w:rFonts w:ascii="Times New Roman" w:hAnsi="Times New Roman"/>
                <w:sz w:val="20"/>
                <w:szCs w:val="20"/>
              </w:rPr>
              <w:t xml:space="preserve"> </w:t>
            </w:r>
            <w:r w:rsidRPr="00682399">
              <w:rPr>
                <w:rFonts w:ascii="Times New Roman" w:hAnsi="Times New Roman"/>
                <w:sz w:val="20"/>
                <w:szCs w:val="20"/>
              </w:rPr>
              <w:t>и определе</w:t>
            </w:r>
            <w:r>
              <w:rPr>
                <w:rFonts w:ascii="Times New Roman" w:hAnsi="Times New Roman"/>
                <w:sz w:val="20"/>
                <w:szCs w:val="20"/>
              </w:rPr>
              <w:t>ние межаттестационного периода.</w:t>
            </w:r>
          </w:p>
          <w:p w:rsidR="001C5470" w:rsidRPr="00682399" w:rsidRDefault="001C5470" w:rsidP="005C5A6A">
            <w:pPr>
              <w:jc w:val="both"/>
              <w:rPr>
                <w:rFonts w:ascii="Times New Roman" w:hAnsi="Times New Roman"/>
                <w:sz w:val="20"/>
                <w:szCs w:val="20"/>
              </w:rPr>
            </w:pPr>
            <w:r>
              <w:rPr>
                <w:rFonts w:ascii="Times New Roman" w:hAnsi="Times New Roman"/>
                <w:sz w:val="20"/>
                <w:szCs w:val="20"/>
              </w:rPr>
              <w:t>Выдача аттестата</w:t>
            </w:r>
            <w:r w:rsidRPr="00682399">
              <w:rPr>
                <w:rFonts w:ascii="Times New Roman" w:hAnsi="Times New Roman"/>
                <w:sz w:val="20"/>
                <w:szCs w:val="20"/>
              </w:rPr>
              <w:t xml:space="preserve"> и протокола первичной аттестации</w:t>
            </w:r>
            <w:r>
              <w:rPr>
                <w:rFonts w:ascii="Times New Roman" w:hAnsi="Times New Roman"/>
                <w:sz w:val="20"/>
                <w:szCs w:val="20"/>
              </w:rPr>
              <w:t>.</w:t>
            </w:r>
          </w:p>
        </w:tc>
        <w:tc>
          <w:tcPr>
            <w:tcW w:w="695" w:type="dxa"/>
          </w:tcPr>
          <w:p w:rsidR="001C5470" w:rsidRPr="002378E2" w:rsidRDefault="001C5470">
            <w:pPr>
              <w:rPr>
                <w:rFonts w:ascii="Times New Roman" w:hAnsi="Times New Roman" w:cs="Times New Roman"/>
                <w:b/>
                <w:sz w:val="20"/>
                <w:szCs w:val="20"/>
              </w:rPr>
            </w:pPr>
            <w:r w:rsidRPr="002378E2">
              <w:rPr>
                <w:rFonts w:ascii="Times New Roman" w:hAnsi="Times New Roman" w:cs="Times New Roman"/>
                <w:b/>
                <w:sz w:val="20"/>
                <w:szCs w:val="20"/>
              </w:rPr>
              <w:lastRenderedPageBreak/>
              <w:t>1</w:t>
            </w:r>
          </w:p>
        </w:tc>
        <w:tc>
          <w:tcPr>
            <w:tcW w:w="988" w:type="dxa"/>
          </w:tcPr>
          <w:p w:rsidR="001C5470" w:rsidRPr="002378E2" w:rsidRDefault="001C5470">
            <w:pPr>
              <w:rPr>
                <w:rFonts w:ascii="Times New Roman" w:hAnsi="Times New Roman" w:cs="Times New Roman"/>
                <w:b/>
                <w:sz w:val="20"/>
                <w:szCs w:val="20"/>
              </w:rPr>
            </w:pPr>
          </w:p>
        </w:tc>
        <w:tc>
          <w:tcPr>
            <w:tcW w:w="1294" w:type="dxa"/>
          </w:tcPr>
          <w:p w:rsidR="001C5470" w:rsidRPr="002378E2" w:rsidRDefault="001C5470">
            <w:pPr>
              <w:rPr>
                <w:rFonts w:ascii="Times New Roman" w:hAnsi="Times New Roman" w:cs="Times New Roman"/>
                <w:b/>
                <w:sz w:val="20"/>
                <w:szCs w:val="20"/>
              </w:rPr>
            </w:pPr>
          </w:p>
        </w:tc>
      </w:tr>
      <w:tr w:rsidR="001C5470" w:rsidRPr="0080699B" w:rsidTr="0039397C">
        <w:trPr>
          <w:trHeight w:val="2117"/>
        </w:trPr>
        <w:tc>
          <w:tcPr>
            <w:tcW w:w="417" w:type="dxa"/>
          </w:tcPr>
          <w:p w:rsidR="001C5470" w:rsidRPr="0080699B" w:rsidRDefault="001C5470">
            <w:pPr>
              <w:rPr>
                <w:rFonts w:ascii="Times New Roman" w:hAnsi="Times New Roman" w:cs="Times New Roman"/>
                <w:b/>
                <w:sz w:val="20"/>
                <w:szCs w:val="20"/>
              </w:rPr>
            </w:pPr>
            <w:r w:rsidRPr="0080699B">
              <w:rPr>
                <w:rFonts w:ascii="Times New Roman" w:hAnsi="Times New Roman" w:cs="Times New Roman"/>
                <w:b/>
                <w:sz w:val="20"/>
                <w:szCs w:val="20"/>
              </w:rPr>
              <w:t>5</w:t>
            </w:r>
          </w:p>
        </w:tc>
        <w:tc>
          <w:tcPr>
            <w:tcW w:w="6524" w:type="dxa"/>
          </w:tcPr>
          <w:p w:rsidR="001C5470" w:rsidRPr="00682399" w:rsidRDefault="001C5470" w:rsidP="001C5470">
            <w:pPr>
              <w:rPr>
                <w:rFonts w:ascii="Times New Roman" w:hAnsi="Times New Roman"/>
                <w:b/>
                <w:sz w:val="20"/>
                <w:szCs w:val="20"/>
              </w:rPr>
            </w:pPr>
            <w:r w:rsidRPr="00682399">
              <w:rPr>
                <w:rFonts w:ascii="Times New Roman" w:hAnsi="Times New Roman"/>
                <w:b/>
                <w:sz w:val="20"/>
                <w:szCs w:val="20"/>
              </w:rPr>
              <w:t xml:space="preserve">Первичная аттестация генератора универсального с конвертором интерфейсов IMU3000, производитель </w:t>
            </w:r>
            <w:r w:rsidRPr="00682399">
              <w:rPr>
                <w:rFonts w:ascii="Times New Roman" w:hAnsi="Times New Roman"/>
                <w:b/>
                <w:sz w:val="20"/>
                <w:szCs w:val="20"/>
                <w:lang w:val="en-US"/>
              </w:rPr>
              <w:t>EMC</w:t>
            </w:r>
            <w:r w:rsidRPr="00682399">
              <w:rPr>
                <w:rFonts w:ascii="Times New Roman" w:hAnsi="Times New Roman"/>
                <w:b/>
                <w:sz w:val="20"/>
                <w:szCs w:val="20"/>
              </w:rPr>
              <w:t>-</w:t>
            </w:r>
            <w:r w:rsidRPr="00682399">
              <w:rPr>
                <w:rFonts w:ascii="Times New Roman" w:hAnsi="Times New Roman"/>
                <w:b/>
                <w:sz w:val="20"/>
                <w:szCs w:val="20"/>
                <w:lang w:val="en-US"/>
              </w:rPr>
              <w:t>Partner</w:t>
            </w:r>
            <w:r w:rsidRPr="00682399">
              <w:rPr>
                <w:rFonts w:ascii="Times New Roman" w:hAnsi="Times New Roman"/>
                <w:b/>
                <w:sz w:val="20"/>
                <w:szCs w:val="20"/>
              </w:rPr>
              <w:t>, Швейцария</w:t>
            </w:r>
          </w:p>
          <w:p w:rsidR="001C5470" w:rsidRPr="00682399" w:rsidRDefault="001C5470" w:rsidP="001C5470">
            <w:pPr>
              <w:rPr>
                <w:rFonts w:ascii="Times New Roman" w:hAnsi="Times New Roman"/>
                <w:sz w:val="20"/>
                <w:szCs w:val="20"/>
              </w:rPr>
            </w:pPr>
            <w:r w:rsidRPr="00682399">
              <w:rPr>
                <w:rFonts w:ascii="Times New Roman" w:hAnsi="Times New Roman"/>
                <w:sz w:val="20"/>
                <w:szCs w:val="20"/>
              </w:rPr>
              <w:t>Общие характеристики генератора</w:t>
            </w:r>
          </w:p>
          <w:tbl>
            <w:tblPr>
              <w:tblW w:w="59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6"/>
              <w:gridCol w:w="2381"/>
            </w:tblGrid>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Характеристика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Значение</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Макс. напряж. пер. тока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lang w:val="en-US"/>
                    </w:rPr>
                    <w:t>280</w:t>
                  </w:r>
                  <w:r w:rsidRPr="00682399">
                    <w:rPr>
                      <w:rFonts w:ascii="Times New Roman" w:hAnsi="Times New Roman"/>
                      <w:sz w:val="20"/>
                      <w:szCs w:val="20"/>
                    </w:rPr>
                    <w:t xml:space="preserve"> 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Макс. напряж. пост. тока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300 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Макс. ток тестир. устр-ва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16 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частот</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Пост. ток – 60Гц</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Синх-я част. ист-ка пит.</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16,7-60 Гц</w:t>
                  </w:r>
                </w:p>
              </w:tc>
            </w:tr>
            <w:tr w:rsidR="001C5470" w:rsidRPr="005F467F"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Связь, </w:t>
                  </w:r>
                  <w:r w:rsidRPr="00682399">
                    <w:rPr>
                      <w:rFonts w:ascii="Times New Roman" w:hAnsi="Times New Roman"/>
                      <w:sz w:val="20"/>
                      <w:szCs w:val="20"/>
                      <w:lang w:val="en-US"/>
                    </w:rPr>
                    <w:t>EFT</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lang w:val="en-US"/>
                    </w:rPr>
                  </w:pPr>
                  <w:r w:rsidRPr="00682399">
                    <w:rPr>
                      <w:rFonts w:ascii="Times New Roman" w:hAnsi="Times New Roman"/>
                      <w:sz w:val="20"/>
                      <w:szCs w:val="20"/>
                      <w:lang w:val="en-US"/>
                    </w:rPr>
                    <w:t>L, N, PE, L+N, L+PE, N+PE, L+</w:t>
                  </w:r>
                  <w:smartTag w:uri="urn:schemas-microsoft-com:office:smarttags" w:element="place">
                    <w:r w:rsidRPr="00682399">
                      <w:rPr>
                        <w:rFonts w:ascii="Times New Roman" w:hAnsi="Times New Roman"/>
                        <w:sz w:val="20"/>
                        <w:szCs w:val="20"/>
                        <w:lang w:val="en-US"/>
                      </w:rPr>
                      <w:t>N+PE</w:t>
                    </w:r>
                  </w:smartTag>
                  <w:r w:rsidRPr="00682399">
                    <w:rPr>
                      <w:rFonts w:ascii="Times New Roman" w:hAnsi="Times New Roman"/>
                      <w:sz w:val="20"/>
                      <w:szCs w:val="20"/>
                      <w:lang w:val="en-US"/>
                    </w:rPr>
                    <w:t xml:space="preserve">, </w:t>
                  </w:r>
                  <w:r w:rsidRPr="00682399">
                    <w:rPr>
                      <w:rFonts w:ascii="Times New Roman" w:hAnsi="Times New Roman"/>
                      <w:sz w:val="20"/>
                      <w:szCs w:val="20"/>
                    </w:rPr>
                    <w:t>прям</w:t>
                  </w:r>
                  <w:r w:rsidRPr="00682399">
                    <w:rPr>
                      <w:rFonts w:ascii="Times New Roman" w:hAnsi="Times New Roman"/>
                      <w:sz w:val="20"/>
                      <w:szCs w:val="20"/>
                      <w:lang w:val="en-US"/>
                    </w:rPr>
                    <w:t>.</w:t>
                  </w:r>
                </w:p>
              </w:tc>
            </w:tr>
            <w:tr w:rsidR="001C5470" w:rsidRPr="005F467F"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Связь, </w:t>
                  </w:r>
                  <w:r w:rsidRPr="00682399">
                    <w:rPr>
                      <w:rFonts w:ascii="Times New Roman" w:hAnsi="Times New Roman"/>
                      <w:sz w:val="20"/>
                      <w:szCs w:val="20"/>
                      <w:lang w:val="en-US"/>
                    </w:rPr>
                    <w:t>CWG</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lang w:val="en-US"/>
                    </w:rPr>
                  </w:pPr>
                  <w:r w:rsidRPr="00682399">
                    <w:rPr>
                      <w:rFonts w:ascii="Times New Roman" w:hAnsi="Times New Roman"/>
                      <w:sz w:val="20"/>
                      <w:szCs w:val="20"/>
                      <w:lang w:val="en-US"/>
                    </w:rPr>
                    <w:t xml:space="preserve">L-N, L-PE, N-PE, </w:t>
                  </w:r>
                  <w:r w:rsidRPr="00682399">
                    <w:rPr>
                      <w:rFonts w:ascii="Times New Roman" w:hAnsi="Times New Roman"/>
                      <w:sz w:val="20"/>
                      <w:szCs w:val="20"/>
                    </w:rPr>
                    <w:t>прям</w:t>
                  </w:r>
                  <w:r w:rsidRPr="00682399">
                    <w:rPr>
                      <w:rFonts w:ascii="Times New Roman" w:hAnsi="Times New Roman"/>
                      <w:sz w:val="20"/>
                      <w:szCs w:val="20"/>
                      <w:lang w:val="en-US"/>
                    </w:rPr>
                    <w:t>.</w:t>
                  </w:r>
                </w:p>
              </w:tc>
            </w:tr>
            <w:tr w:rsidR="001C5470" w:rsidRPr="005F467F"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Связь, </w:t>
                  </w:r>
                  <w:r w:rsidRPr="00682399">
                    <w:rPr>
                      <w:rFonts w:ascii="Times New Roman" w:hAnsi="Times New Roman"/>
                      <w:sz w:val="20"/>
                      <w:szCs w:val="20"/>
                      <w:lang w:val="en-US"/>
                    </w:rPr>
                    <w:t>RINGWAVE</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lang w:val="en-US"/>
                    </w:rPr>
                  </w:pPr>
                  <w:r w:rsidRPr="00682399">
                    <w:rPr>
                      <w:rFonts w:ascii="Times New Roman" w:hAnsi="Times New Roman"/>
                      <w:sz w:val="20"/>
                      <w:szCs w:val="20"/>
                      <w:lang w:val="en-US"/>
                    </w:rPr>
                    <w:t xml:space="preserve">L-N, L-PE, N-PE, </w:t>
                  </w:r>
                  <w:r w:rsidRPr="00682399">
                    <w:rPr>
                      <w:rFonts w:ascii="Times New Roman" w:hAnsi="Times New Roman"/>
                      <w:sz w:val="20"/>
                      <w:szCs w:val="20"/>
                    </w:rPr>
                    <w:t>прям</w:t>
                  </w:r>
                  <w:r w:rsidRPr="00682399">
                    <w:rPr>
                      <w:rFonts w:ascii="Times New Roman" w:hAnsi="Times New Roman"/>
                      <w:sz w:val="20"/>
                      <w:szCs w:val="20"/>
                      <w:lang w:val="en-US"/>
                    </w:rPr>
                    <w:t>.</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Связь, </w:t>
                  </w:r>
                  <w:r w:rsidRPr="00682399">
                    <w:rPr>
                      <w:rFonts w:ascii="Times New Roman" w:hAnsi="Times New Roman"/>
                      <w:sz w:val="20"/>
                      <w:szCs w:val="20"/>
                      <w:lang w:val="en-US"/>
                    </w:rPr>
                    <w:t>TELECOM</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прям.</w:t>
                  </w:r>
                </w:p>
              </w:tc>
            </w:tr>
          </w:tbl>
          <w:p w:rsidR="001C5470" w:rsidRPr="00682399" w:rsidRDefault="001C5470" w:rsidP="001C5470">
            <w:pPr>
              <w:rPr>
                <w:rFonts w:ascii="Times New Roman" w:hAnsi="Times New Roman"/>
                <w:b/>
                <w:sz w:val="20"/>
                <w:szCs w:val="20"/>
              </w:rPr>
            </w:pPr>
          </w:p>
          <w:p w:rsidR="001C5470" w:rsidRPr="00682399" w:rsidRDefault="001C5470" w:rsidP="001C5470">
            <w:pPr>
              <w:rPr>
                <w:rFonts w:ascii="Times New Roman" w:hAnsi="Times New Roman"/>
                <w:b/>
                <w:sz w:val="20"/>
                <w:szCs w:val="20"/>
              </w:rPr>
            </w:pPr>
            <w:r w:rsidRPr="00682399">
              <w:rPr>
                <w:rFonts w:ascii="Times New Roman" w:hAnsi="Times New Roman"/>
                <w:b/>
                <w:sz w:val="20"/>
                <w:szCs w:val="20"/>
              </w:rPr>
              <w:t>Характеристики генератора по МЭК 61000-4-4</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6"/>
              <w:gridCol w:w="2381"/>
            </w:tblGrid>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Характеристика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Значение</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напряжений</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0,25-5,1 кВ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Амплитуда напряжения при 50 кОм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0,125-2,55 кВ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Амплитуда напряжения при 1кОм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0,24-4,8 кВ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Сопротивление источника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50 Ом</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нарастания при 50 Ом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5 нс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lastRenderedPageBreak/>
                    <w:t>Длительность импульса 50 Ом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50 нс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Длительность пачки</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0,01-30 мс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Период повторения пачки</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1-1000мс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Частота повторения импульсов</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До 1МГц</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Полярность</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Положительная/отрицательная</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Программир. Параметры импульсов</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Напряжение, частота импульсов, длительность пачек, синхронизация.</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Распределение импульсов</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Согласно </w:t>
                  </w:r>
                  <w:r w:rsidRPr="00682399">
                    <w:rPr>
                      <w:rFonts w:ascii="Times New Roman" w:hAnsi="Times New Roman"/>
                      <w:sz w:val="20"/>
                      <w:szCs w:val="20"/>
                      <w:lang w:val="en-US"/>
                    </w:rPr>
                    <w:t>IEC</w:t>
                  </w:r>
                  <w:r w:rsidRPr="00682399">
                    <w:rPr>
                      <w:rFonts w:ascii="Times New Roman" w:hAnsi="Times New Roman"/>
                      <w:sz w:val="20"/>
                      <w:szCs w:val="20"/>
                    </w:rPr>
                    <w:t xml:space="preserve"> случайное</w:t>
                  </w:r>
                </w:p>
                <w:p w:rsidR="001C5470" w:rsidRPr="00682399" w:rsidRDefault="001C5470" w:rsidP="005C5A6A">
                  <w:pPr>
                    <w:spacing w:after="0" w:line="240" w:lineRule="auto"/>
                    <w:rPr>
                      <w:rFonts w:ascii="Times New Roman" w:hAnsi="Times New Roman"/>
                      <w:sz w:val="20"/>
                      <w:szCs w:val="20"/>
                    </w:rPr>
                  </w:pPr>
                </w:p>
                <w:p w:rsidR="001C5470" w:rsidRPr="00682399" w:rsidRDefault="001C5470" w:rsidP="005C5A6A">
                  <w:pPr>
                    <w:spacing w:after="0" w:line="240" w:lineRule="auto"/>
                    <w:rPr>
                      <w:rFonts w:ascii="Times New Roman" w:hAnsi="Times New Roman"/>
                      <w:sz w:val="20"/>
                      <w:szCs w:val="20"/>
                    </w:rPr>
                  </w:pPr>
                </w:p>
              </w:tc>
            </w:tr>
          </w:tbl>
          <w:p w:rsidR="001C5470" w:rsidRPr="00682399" w:rsidRDefault="001C5470" w:rsidP="001C5470">
            <w:pPr>
              <w:rPr>
                <w:rFonts w:ascii="Times New Roman" w:hAnsi="Times New Roman"/>
                <w:b/>
                <w:sz w:val="20"/>
                <w:szCs w:val="20"/>
              </w:rPr>
            </w:pPr>
            <w:r w:rsidRPr="00682399">
              <w:rPr>
                <w:rFonts w:ascii="Times New Roman" w:hAnsi="Times New Roman"/>
                <w:b/>
                <w:sz w:val="20"/>
                <w:szCs w:val="20"/>
              </w:rPr>
              <w:t>Характеристики генератора по МЭК 61000-4-5 и МЭК 61000-4-9</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6"/>
              <w:gridCol w:w="2381"/>
            </w:tblGrid>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Характеристика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Значение</w:t>
                  </w:r>
                </w:p>
              </w:tc>
            </w:tr>
            <w:tr w:rsidR="001C5470" w:rsidRPr="00682399" w:rsidTr="005C5A6A">
              <w:tc>
                <w:tcPr>
                  <w:tcW w:w="5957" w:type="dxa"/>
                  <w:gridSpan w:val="2"/>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lang w:val="en-US"/>
                    </w:rPr>
                  </w:pPr>
                  <w:r w:rsidRPr="00682399">
                    <w:rPr>
                      <w:rFonts w:ascii="Times New Roman" w:hAnsi="Times New Roman"/>
                      <w:sz w:val="20"/>
                      <w:szCs w:val="20"/>
                      <w:lang w:val="en-US"/>
                    </w:rPr>
                    <w:t>CWG</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Диапазон напряжений </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0,25-6,6 кВ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значений тока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До 3,3 кА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Сопротивление источника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2 Ом</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Последов. сопротивл., общий режим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10 Ом</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нараст. Импульса в режиме ХХ</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1,2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Длительность импульса в режиме ХХ</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50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нараст. Импульса в режиме КЗ</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8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Длительность импульса в режиме КЗ</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20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Период повторения импульсов </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До 60 импульсов в минуту</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Период повт. имп-сов при макс. напр.</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6 импульсов в минуту</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Полярность</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Положит./ отриц. / переменная</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Программир. Параметры импульсов</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Напряжение, синхр-ция, полярность</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Синхрониз. Частоты линии питания </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да</w:t>
                  </w:r>
                </w:p>
              </w:tc>
            </w:tr>
            <w:tr w:rsidR="001C5470" w:rsidRPr="00682399" w:rsidTr="005C5A6A">
              <w:tc>
                <w:tcPr>
                  <w:tcW w:w="5957" w:type="dxa"/>
                  <w:gridSpan w:val="2"/>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lang w:val="en-US"/>
                    </w:rPr>
                  </w:pPr>
                  <w:r w:rsidRPr="00682399">
                    <w:rPr>
                      <w:rFonts w:ascii="Times New Roman" w:hAnsi="Times New Roman"/>
                      <w:sz w:val="20"/>
                      <w:szCs w:val="20"/>
                      <w:lang w:val="en-US"/>
                    </w:rPr>
                    <w:t>TELECOM</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Диапазон напряжений </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0,25-6,6 кВ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значений тока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до 165 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Сопротивление источника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15 Ом</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Последовательное сопротивление</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25 Ом</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lastRenderedPageBreak/>
                    <w:t>Время нараст. Импульса в режиме ХХ</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10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Длительность импульса в режиме ХХ</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700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нараст. Импульса в режиме КЗ</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5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Длительность импульса в режиме КЗ</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320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Период повторения импульсов </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До 20 импульсов в минуту</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Период повт. имп-сов при макс. напр.</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3 импульсов в минуту</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Полярность</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Положит./ отриц. / переменная</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Программир. Параметры импульсов</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Напряжение, полярность</w:t>
                  </w:r>
                </w:p>
                <w:p w:rsidR="001C5470" w:rsidRPr="00682399" w:rsidRDefault="001C5470" w:rsidP="005C5A6A">
                  <w:pPr>
                    <w:spacing w:after="0" w:line="240" w:lineRule="auto"/>
                    <w:rPr>
                      <w:rFonts w:ascii="Times New Roman" w:hAnsi="Times New Roman"/>
                      <w:sz w:val="20"/>
                      <w:szCs w:val="20"/>
                    </w:rPr>
                  </w:pPr>
                </w:p>
              </w:tc>
            </w:tr>
          </w:tbl>
          <w:p w:rsidR="001C5470" w:rsidRPr="00682399" w:rsidRDefault="001C5470" w:rsidP="001C5470">
            <w:pPr>
              <w:rPr>
                <w:rFonts w:ascii="Times New Roman" w:hAnsi="Times New Roman"/>
                <w:b/>
                <w:sz w:val="20"/>
                <w:szCs w:val="20"/>
              </w:rPr>
            </w:pPr>
            <w:r w:rsidRPr="00682399">
              <w:rPr>
                <w:rFonts w:ascii="Times New Roman" w:hAnsi="Times New Roman"/>
                <w:b/>
                <w:sz w:val="20"/>
                <w:szCs w:val="20"/>
              </w:rPr>
              <w:t>Характеристики генератора по МЭК 61000-4-8</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6"/>
              <w:gridCol w:w="2381"/>
            </w:tblGrid>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Характеристика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Значение</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напряжений</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0-260 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Номинальный ток</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5 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Режимы тестирования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lang w:val="en-US"/>
                    </w:rPr>
                    <w:t>Abrupt</w:t>
                  </w:r>
                  <w:r w:rsidRPr="00682399">
                    <w:rPr>
                      <w:rFonts w:ascii="Times New Roman" w:hAnsi="Times New Roman"/>
                      <w:sz w:val="20"/>
                      <w:szCs w:val="20"/>
                    </w:rPr>
                    <w:t xml:space="preserve"> (скачкообразн), </w:t>
                  </w:r>
                  <w:r w:rsidRPr="00682399">
                    <w:rPr>
                      <w:rFonts w:ascii="Times New Roman" w:hAnsi="Times New Roman"/>
                      <w:sz w:val="20"/>
                      <w:szCs w:val="20"/>
                      <w:lang w:val="en-US"/>
                    </w:rPr>
                    <w:t>Abjust</w:t>
                  </w:r>
                  <w:r w:rsidRPr="00682399">
                    <w:rPr>
                      <w:rFonts w:ascii="Times New Roman" w:hAnsi="Times New Roman"/>
                      <w:sz w:val="20"/>
                      <w:szCs w:val="20"/>
                    </w:rPr>
                    <w:t xml:space="preserve"> (регул.)</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переключения (</w:t>
                  </w:r>
                  <w:r w:rsidRPr="00682399">
                    <w:rPr>
                      <w:rFonts w:ascii="Times New Roman" w:hAnsi="Times New Roman"/>
                      <w:sz w:val="20"/>
                      <w:szCs w:val="20"/>
                      <w:lang w:val="en-US"/>
                    </w:rPr>
                    <w:t>abrupt</w:t>
                  </w:r>
                  <w:r w:rsidRPr="00682399">
                    <w:rPr>
                      <w:rFonts w:ascii="Times New Roman" w:hAnsi="Times New Roman"/>
                      <w:sz w:val="20"/>
                      <w:szCs w:val="20"/>
                    </w:rPr>
                    <w:t>)</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1-5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установления имп-са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25-999 периодов</w:t>
                  </w:r>
                </w:p>
              </w:tc>
            </w:tr>
          </w:tbl>
          <w:p w:rsidR="001C5470" w:rsidRPr="00682399" w:rsidRDefault="001C5470" w:rsidP="001C5470">
            <w:pPr>
              <w:rPr>
                <w:rFonts w:ascii="Times New Roman" w:hAnsi="Times New Roman"/>
                <w:b/>
                <w:sz w:val="20"/>
                <w:szCs w:val="20"/>
              </w:rPr>
            </w:pPr>
            <w:r w:rsidRPr="00682399">
              <w:rPr>
                <w:rFonts w:ascii="Times New Roman" w:hAnsi="Times New Roman"/>
                <w:b/>
                <w:sz w:val="20"/>
                <w:szCs w:val="20"/>
              </w:rPr>
              <w:t>Характеристики генератора по МЭК 61000-4-11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6"/>
              <w:gridCol w:w="2381"/>
            </w:tblGrid>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Характеристика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Значение</w:t>
                  </w:r>
                </w:p>
              </w:tc>
            </w:tr>
            <w:tr w:rsidR="001C5470" w:rsidRPr="00682399" w:rsidTr="005C5A6A">
              <w:tc>
                <w:tcPr>
                  <w:tcW w:w="5957" w:type="dxa"/>
                  <w:gridSpan w:val="2"/>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Провалы напряжения переменного тока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напряжений</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0 - 250 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частот с вариаком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48 - 60 Гц</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Номинальный ток</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16 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прерывания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50 мкс - 30 с </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Прерыв. Амплитуды с внутр.м вариаком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0-100%, макс. 5 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Сдвиг фаз при вкл./выкл. устройства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w:t>
                  </w:r>
                  <w:r w:rsidRPr="00682399">
                    <w:rPr>
                      <w:rFonts w:ascii="Times New Roman" w:hAnsi="Times New Roman"/>
                      <w:sz w:val="20"/>
                      <w:szCs w:val="20"/>
                      <w:vertAlign w:val="superscript"/>
                    </w:rPr>
                    <w:t>о</w:t>
                  </w:r>
                  <w:r w:rsidRPr="00682399">
                    <w:rPr>
                      <w:rFonts w:ascii="Times New Roman" w:hAnsi="Times New Roman"/>
                      <w:sz w:val="20"/>
                      <w:szCs w:val="20"/>
                    </w:rPr>
                    <w:t>- 360</w:t>
                  </w:r>
                  <w:r w:rsidRPr="00682399">
                    <w:rPr>
                      <w:rFonts w:ascii="Times New Roman" w:hAnsi="Times New Roman"/>
                      <w:sz w:val="20"/>
                      <w:szCs w:val="20"/>
                      <w:vertAlign w:val="superscript"/>
                    </w:rPr>
                    <w:t>о</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Измен. напряж. с внутр.м вариаком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0 - 100%, макс. 5 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Прерывание &lt;1 периода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Ввод в виде сдвига фаз</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Прерывание &gt;1 периода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Ввод в миллисекундах</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Программир. Параметры импульсов</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Напряжение, синх-ция, прерывание</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нарастания и спада при 100 Ом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1 - 5 мкс</w:t>
                  </w:r>
                </w:p>
              </w:tc>
            </w:tr>
            <w:tr w:rsidR="001C5470" w:rsidRPr="00682399" w:rsidTr="005C5A6A">
              <w:tc>
                <w:tcPr>
                  <w:tcW w:w="5957" w:type="dxa"/>
                  <w:gridSpan w:val="2"/>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Провалы напряжения постоянного тока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напряжений</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20-300 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lastRenderedPageBreak/>
                    <w:t>Диапазон значений тока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0-10 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прерывания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1-29999 мс </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нарастания и спада при 100 Ом</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1-50 мкс</w:t>
                  </w:r>
                </w:p>
              </w:tc>
            </w:tr>
          </w:tbl>
          <w:p w:rsidR="001C5470" w:rsidRPr="00682399" w:rsidRDefault="001C5470" w:rsidP="001C5470">
            <w:pPr>
              <w:rPr>
                <w:rFonts w:ascii="Times New Roman" w:hAnsi="Times New Roman"/>
                <w:b/>
                <w:sz w:val="20"/>
                <w:szCs w:val="20"/>
              </w:rPr>
            </w:pPr>
            <w:r w:rsidRPr="00682399">
              <w:rPr>
                <w:rFonts w:ascii="Times New Roman" w:hAnsi="Times New Roman"/>
                <w:b/>
                <w:sz w:val="20"/>
                <w:szCs w:val="20"/>
              </w:rPr>
              <w:t>Характеристики генератора по МЭК 61000-4-12</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6"/>
              <w:gridCol w:w="2381"/>
            </w:tblGrid>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Характеристика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Значение</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Диапазон напряжений </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0,25-6,6 кВ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значений тока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до 550 А</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Сопротивление источника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12 Ом и 30 Ом</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нараст. импульса в режиме ХХ</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0,5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Длительность импульса в режиме ХХ</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lang w:val="en-US"/>
                    </w:rPr>
                    <w:t>&lt;</w:t>
                  </w:r>
                  <w:r w:rsidRPr="00682399">
                    <w:rPr>
                      <w:rFonts w:ascii="Times New Roman" w:hAnsi="Times New Roman"/>
                      <w:sz w:val="20"/>
                      <w:szCs w:val="20"/>
                    </w:rPr>
                    <w:t>1 мкс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Частота вызывного напряжения </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100 кГц</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Период. повт. имп-сов при макс. напр.</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60 импульсов в минуту</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Полярность</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Положит./отрицат./ переменная</w:t>
                  </w:r>
                </w:p>
              </w:tc>
            </w:tr>
            <w:tr w:rsidR="001C5470" w:rsidRPr="00682399" w:rsidTr="005C5A6A">
              <w:tblPrEx>
                <w:tblLook w:val="0000" w:firstRow="0" w:lastRow="0" w:firstColumn="0" w:lastColumn="0" w:noHBand="0" w:noVBand="0"/>
              </w:tblPrEx>
              <w:trPr>
                <w:trHeight w:val="234"/>
              </w:trPr>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Программир. Параметры импульсов</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Напряжение, синхр-ция, полярность</w:t>
                  </w:r>
                </w:p>
              </w:tc>
            </w:tr>
          </w:tbl>
          <w:p w:rsidR="001C5470" w:rsidRPr="00682399" w:rsidRDefault="001C5470" w:rsidP="001C5470">
            <w:pPr>
              <w:rPr>
                <w:rFonts w:ascii="Times New Roman" w:hAnsi="Times New Roman"/>
                <w:b/>
                <w:sz w:val="20"/>
                <w:szCs w:val="20"/>
              </w:rPr>
            </w:pPr>
            <w:r w:rsidRPr="00682399">
              <w:rPr>
                <w:rFonts w:ascii="Times New Roman" w:hAnsi="Times New Roman"/>
                <w:b/>
                <w:sz w:val="20"/>
                <w:szCs w:val="20"/>
              </w:rPr>
              <w:t>Характеристики генератора по МЭК 61000-4-16</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6"/>
              <w:gridCol w:w="2381"/>
            </w:tblGrid>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Характеристика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Значение</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регулировки напряжения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0,1–35 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Импеданс источника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50 Ом ±10 %</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Синхронизация включена/ выключена</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0°±5 %</w:t>
                  </w:r>
                </w:p>
              </w:tc>
            </w:tr>
            <w:tr w:rsidR="001C5470" w:rsidRPr="00682399" w:rsidTr="005C5A6A">
              <w:tc>
                <w:tcPr>
                  <w:tcW w:w="5957" w:type="dxa"/>
                  <w:gridSpan w:val="2"/>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Рабочий режим: непрерывный</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Уровни напряжения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1,3,10,30 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выходного напряжения при разомкнутой цепи</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V</w:t>
                  </w:r>
                  <w:r w:rsidRPr="00682399">
                    <w:rPr>
                      <w:rFonts w:ascii="Times New Roman" w:hAnsi="Times New Roman"/>
                      <w:sz w:val="20"/>
                      <w:szCs w:val="20"/>
                      <w:vertAlign w:val="subscript"/>
                    </w:rPr>
                    <w:t>мин</w:t>
                  </w:r>
                  <w:r w:rsidRPr="00682399">
                    <w:rPr>
                      <w:rFonts w:ascii="Times New Roman" w:hAnsi="Times New Roman"/>
                      <w:sz w:val="20"/>
                      <w:szCs w:val="20"/>
                    </w:rPr>
                    <w:t xml:space="preserve"> = 0,1 В</w:t>
                  </w:r>
                </w:p>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V</w:t>
                  </w:r>
                  <w:r w:rsidRPr="00682399">
                    <w:rPr>
                      <w:rFonts w:ascii="Times New Roman" w:hAnsi="Times New Roman"/>
                      <w:sz w:val="20"/>
                      <w:szCs w:val="20"/>
                      <w:vertAlign w:val="subscript"/>
                    </w:rPr>
                    <w:t xml:space="preserve">макс </w:t>
                  </w:r>
                  <w:r w:rsidRPr="00682399">
                    <w:rPr>
                      <w:rFonts w:ascii="Times New Roman" w:hAnsi="Times New Roman"/>
                      <w:sz w:val="20"/>
                      <w:szCs w:val="20"/>
                    </w:rPr>
                    <w:t>= 30 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Тестовые частоты</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 16,7 Гц, 50 Гц и 60 Гц</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Длительность тестирования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1–30000 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Время тестирования </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1–30000 с</w:t>
                  </w:r>
                </w:p>
              </w:tc>
            </w:tr>
            <w:tr w:rsidR="001C5470" w:rsidRPr="00682399" w:rsidTr="005C5A6A">
              <w:tc>
                <w:tcPr>
                  <w:tcW w:w="5957" w:type="dxa"/>
                  <w:gridSpan w:val="2"/>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Рабочий режим: кратковременный</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Уровни напряжения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10, 30 В</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Тестовые частоты</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0, 16,7 Гц, 50 Гц и 60 Гц</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Длительность тестирования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1–10 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Частота повторения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Длительность</w:t>
                  </w:r>
                </w:p>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тестирования + 1 с</w:t>
                  </w:r>
                </w:p>
              </w:tc>
            </w:tr>
            <w:tr w:rsidR="001C5470" w:rsidRPr="00682399" w:rsidTr="005C5A6A">
              <w:tc>
                <w:tcPr>
                  <w:tcW w:w="3576"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Время тестирования</w:t>
                  </w:r>
                </w:p>
              </w:tc>
              <w:tc>
                <w:tcPr>
                  <w:tcW w:w="2381"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1–10 с</w:t>
                  </w:r>
                </w:p>
              </w:tc>
            </w:tr>
          </w:tbl>
          <w:p w:rsidR="001C5470" w:rsidRPr="00682399" w:rsidRDefault="001C5470" w:rsidP="001C5470">
            <w:pPr>
              <w:rPr>
                <w:rFonts w:ascii="Times New Roman" w:hAnsi="Times New Roman"/>
                <w:b/>
                <w:sz w:val="20"/>
                <w:szCs w:val="20"/>
              </w:rPr>
            </w:pP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В комплект универсального  генератора IMU3000 входят:</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lastRenderedPageBreak/>
              <w:t>- IMU3000 F5-SRT6-D-V-C Генератор универсальный (EMC PARTNER),</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VAR-EXT1000 Автотрансформатор моторизованный для испытаний по ГОСТ 30804.4.11 (МЭК 61000-4-11) (EMC PARTNER),</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MF1000-l Антенна магнитная (EMC PARTNER),</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CN-EFT1000 Клещи емкостные по ГОСТ 30804.4.4 (МЭК 61000-4-4) (EMC PARTNER),</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CDN-KIT1000 ED3 Ha6оp устройств связи и развязки для сигнальных линий (EMC PARTNER),</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CN2000TT MC Устройство непосредственного ввода помехи по ГОСТ Р 51317.4.5 (МЭК 61000-4-5) (EMC PARTNER),</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VERI-DIPS Устройство для проверки пусковых токов ДИН (EMC PARTNER),</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DIPS100E Резистор безиндуктивный, 100 ОМ, 1 кВт (EMC PARTNER),</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VERI50 EFT Нагрузочный резистор по ГОСТ 30804.4.4 (МЭК 61000-4-4), 50 Oм,</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VERI1K EFT Нагрузочный резистор по ГОСТ 30804.4.4 (МЭК 61000-4-4), 1000 Ом,</w:t>
            </w:r>
          </w:p>
          <w:p w:rsidR="001C5470" w:rsidRPr="00682399" w:rsidRDefault="001C5470" w:rsidP="001C5470">
            <w:pPr>
              <w:jc w:val="both"/>
              <w:rPr>
                <w:rFonts w:ascii="Times New Roman" w:hAnsi="Times New Roman"/>
                <w:sz w:val="20"/>
                <w:szCs w:val="20"/>
              </w:rPr>
            </w:pPr>
            <w:r w:rsidRPr="00682399">
              <w:rPr>
                <w:rFonts w:ascii="Times New Roman" w:hAnsi="Times New Roman"/>
                <w:sz w:val="20"/>
                <w:szCs w:val="20"/>
              </w:rPr>
              <w:t>- ADAPTER EFT-CDN Адаптер нагрузочного резистора для аттестации устройств связи/развязки (EMC PARTNER),</w:t>
            </w:r>
          </w:p>
          <w:p w:rsidR="001C5470" w:rsidRPr="001C5470" w:rsidRDefault="001C5470" w:rsidP="001C5470">
            <w:pPr>
              <w:tabs>
                <w:tab w:val="left" w:pos="1215"/>
              </w:tabs>
              <w:rPr>
                <w:rFonts w:ascii="Times New Roman" w:hAnsi="Times New Roman" w:cs="Times New Roman"/>
                <w:sz w:val="20"/>
                <w:szCs w:val="20"/>
              </w:rPr>
            </w:pPr>
            <w:r w:rsidRPr="00682399">
              <w:rPr>
                <w:rFonts w:ascii="Times New Roman" w:hAnsi="Times New Roman"/>
                <w:sz w:val="20"/>
                <w:szCs w:val="20"/>
              </w:rPr>
              <w:t>- VERI-CP-EFT Пластина для калибровки емкостных клещей (EMC PARTNER).</w:t>
            </w:r>
          </w:p>
        </w:tc>
        <w:tc>
          <w:tcPr>
            <w:tcW w:w="4642" w:type="dxa"/>
          </w:tcPr>
          <w:p w:rsidR="001C5470" w:rsidRDefault="001C5470" w:rsidP="001C5470">
            <w:pPr>
              <w:jc w:val="both"/>
              <w:rPr>
                <w:rFonts w:ascii="Times New Roman" w:hAnsi="Times New Roman"/>
                <w:sz w:val="20"/>
                <w:szCs w:val="20"/>
              </w:rPr>
            </w:pPr>
            <w:r>
              <w:rPr>
                <w:rFonts w:ascii="Times New Roman" w:hAnsi="Times New Roman"/>
                <w:sz w:val="20"/>
                <w:szCs w:val="20"/>
              </w:rPr>
              <w:lastRenderedPageBreak/>
              <w:t>Р</w:t>
            </w:r>
            <w:r w:rsidRPr="00682399">
              <w:rPr>
                <w:rFonts w:ascii="Times New Roman" w:hAnsi="Times New Roman"/>
                <w:sz w:val="20"/>
                <w:szCs w:val="20"/>
              </w:rPr>
              <w:t>азработка программы и методики перви</w:t>
            </w:r>
            <w:r>
              <w:rPr>
                <w:rFonts w:ascii="Times New Roman" w:hAnsi="Times New Roman"/>
                <w:sz w:val="20"/>
                <w:szCs w:val="20"/>
              </w:rPr>
              <w:t xml:space="preserve">чной (периодической) аттестации </w:t>
            </w:r>
            <w:r w:rsidRPr="000317DB">
              <w:rPr>
                <w:rFonts w:ascii="Times New Roman" w:hAnsi="Times New Roman"/>
                <w:sz w:val="20"/>
                <w:szCs w:val="20"/>
              </w:rPr>
              <w:t xml:space="preserve">генератора </w:t>
            </w:r>
            <w:r w:rsidRPr="00682399">
              <w:rPr>
                <w:rFonts w:ascii="Times New Roman" w:hAnsi="Times New Roman"/>
                <w:sz w:val="20"/>
                <w:szCs w:val="20"/>
              </w:rPr>
              <w:t xml:space="preserve">на соответствие техническим требованиям к испытательному оборудованию </w:t>
            </w:r>
            <w:r>
              <w:rPr>
                <w:rFonts w:ascii="Times New Roman" w:hAnsi="Times New Roman"/>
                <w:sz w:val="20"/>
                <w:szCs w:val="20"/>
              </w:rPr>
              <w:t>по стандартам</w:t>
            </w:r>
            <w:r w:rsidRPr="00682399">
              <w:rPr>
                <w:rFonts w:ascii="Times New Roman" w:hAnsi="Times New Roman"/>
                <w:sz w:val="20"/>
                <w:szCs w:val="20"/>
              </w:rPr>
              <w:t>:  ГОСТ IEC 61000-4-4-2016, ГОСТ IEC 61000-4-5-2014, ГОСТ IEC 61000-4-8-2013, ГОСТ IEC 61000-4-9, МЭК 61000-4-11, ГОСТ IEC 61000-4-12-2016, МЭК 61000-4-16-98</w:t>
            </w:r>
            <w:r>
              <w:rPr>
                <w:rFonts w:ascii="Times New Roman" w:hAnsi="Times New Roman"/>
                <w:sz w:val="20"/>
                <w:szCs w:val="20"/>
              </w:rPr>
              <w:t>.</w:t>
            </w:r>
          </w:p>
          <w:p w:rsidR="001C5470" w:rsidRDefault="001C5470" w:rsidP="001C5470">
            <w:pPr>
              <w:jc w:val="center"/>
              <w:rPr>
                <w:rFonts w:ascii="Times New Roman" w:hAnsi="Times New Roman"/>
                <w:sz w:val="20"/>
                <w:szCs w:val="20"/>
              </w:rPr>
            </w:pPr>
          </w:p>
          <w:p w:rsidR="001C5470" w:rsidRPr="00682399" w:rsidRDefault="001C5470" w:rsidP="001C5470">
            <w:pPr>
              <w:jc w:val="both"/>
              <w:rPr>
                <w:rFonts w:ascii="Times New Roman" w:hAnsi="Times New Roman"/>
                <w:sz w:val="20"/>
                <w:szCs w:val="20"/>
              </w:rPr>
            </w:pPr>
            <w:r>
              <w:rPr>
                <w:rFonts w:ascii="Times New Roman" w:hAnsi="Times New Roman"/>
                <w:sz w:val="20"/>
                <w:szCs w:val="20"/>
              </w:rPr>
              <w:t>О</w:t>
            </w:r>
            <w:r w:rsidRPr="00682399">
              <w:rPr>
                <w:rFonts w:ascii="Times New Roman" w:hAnsi="Times New Roman"/>
                <w:sz w:val="20"/>
                <w:szCs w:val="20"/>
              </w:rPr>
              <w:t>пробование программы и методики первично</w:t>
            </w:r>
            <w:r>
              <w:rPr>
                <w:rFonts w:ascii="Times New Roman" w:hAnsi="Times New Roman"/>
                <w:sz w:val="20"/>
                <w:szCs w:val="20"/>
              </w:rPr>
              <w:t>й (периодической) аттестации</w:t>
            </w:r>
            <w:r w:rsidRPr="00682399">
              <w:rPr>
                <w:rFonts w:ascii="Times New Roman" w:hAnsi="Times New Roman"/>
                <w:sz w:val="20"/>
                <w:szCs w:val="20"/>
              </w:rPr>
              <w:t>. Утверждение программы и методики первично</w:t>
            </w:r>
            <w:r>
              <w:rPr>
                <w:rFonts w:ascii="Times New Roman" w:hAnsi="Times New Roman"/>
                <w:sz w:val="20"/>
                <w:szCs w:val="20"/>
              </w:rPr>
              <w:t>й (периодической) аттестации.</w:t>
            </w:r>
          </w:p>
          <w:p w:rsidR="001C5470" w:rsidRDefault="001C5470" w:rsidP="001C5470">
            <w:pPr>
              <w:jc w:val="both"/>
              <w:rPr>
                <w:rFonts w:ascii="Times New Roman" w:hAnsi="Times New Roman"/>
                <w:sz w:val="20"/>
                <w:szCs w:val="20"/>
              </w:rPr>
            </w:pPr>
            <w:r>
              <w:rPr>
                <w:rFonts w:ascii="Times New Roman" w:hAnsi="Times New Roman"/>
                <w:sz w:val="20"/>
                <w:szCs w:val="20"/>
              </w:rPr>
              <w:t xml:space="preserve">Аттестация </w:t>
            </w:r>
            <w:r w:rsidRPr="00682399">
              <w:rPr>
                <w:rFonts w:ascii="Times New Roman" w:hAnsi="Times New Roman"/>
                <w:sz w:val="20"/>
                <w:szCs w:val="20"/>
              </w:rPr>
              <w:t>в соответствии с программой и методикой первичной (периодической) аттестации</w:t>
            </w:r>
            <w:r>
              <w:rPr>
                <w:rFonts w:ascii="Times New Roman" w:hAnsi="Times New Roman"/>
                <w:sz w:val="20"/>
                <w:szCs w:val="20"/>
              </w:rPr>
              <w:t xml:space="preserve"> </w:t>
            </w:r>
            <w:r w:rsidRPr="00682399">
              <w:rPr>
                <w:rFonts w:ascii="Times New Roman" w:hAnsi="Times New Roman"/>
                <w:sz w:val="20"/>
                <w:szCs w:val="20"/>
              </w:rPr>
              <w:t>и определе</w:t>
            </w:r>
            <w:r>
              <w:rPr>
                <w:rFonts w:ascii="Times New Roman" w:hAnsi="Times New Roman"/>
                <w:sz w:val="20"/>
                <w:szCs w:val="20"/>
              </w:rPr>
              <w:t>ние межаттестационного периода.</w:t>
            </w:r>
          </w:p>
          <w:p w:rsidR="001C5470" w:rsidRPr="002378E2" w:rsidRDefault="001C5470" w:rsidP="001C5470">
            <w:pPr>
              <w:jc w:val="both"/>
              <w:rPr>
                <w:rFonts w:ascii="Times New Roman" w:hAnsi="Times New Roman" w:cs="Times New Roman"/>
                <w:sz w:val="20"/>
                <w:szCs w:val="20"/>
              </w:rPr>
            </w:pPr>
            <w:r>
              <w:rPr>
                <w:rFonts w:ascii="Times New Roman" w:hAnsi="Times New Roman"/>
                <w:sz w:val="20"/>
                <w:szCs w:val="20"/>
              </w:rPr>
              <w:t>Выдача аттестата</w:t>
            </w:r>
            <w:r w:rsidRPr="00682399">
              <w:rPr>
                <w:rFonts w:ascii="Times New Roman" w:hAnsi="Times New Roman"/>
                <w:sz w:val="20"/>
                <w:szCs w:val="20"/>
              </w:rPr>
              <w:t xml:space="preserve"> и протокола первичной аттестации</w:t>
            </w:r>
            <w:r>
              <w:rPr>
                <w:rFonts w:ascii="Times New Roman" w:hAnsi="Times New Roman"/>
                <w:sz w:val="20"/>
                <w:szCs w:val="20"/>
              </w:rPr>
              <w:t>.</w:t>
            </w:r>
            <w:r w:rsidRPr="00682399">
              <w:rPr>
                <w:rFonts w:ascii="Times New Roman" w:hAnsi="Times New Roman"/>
                <w:strike/>
                <w:color w:val="FF0000"/>
                <w:sz w:val="20"/>
                <w:szCs w:val="20"/>
              </w:rPr>
              <w:t>.</w:t>
            </w:r>
          </w:p>
        </w:tc>
        <w:tc>
          <w:tcPr>
            <w:tcW w:w="695" w:type="dxa"/>
          </w:tcPr>
          <w:p w:rsidR="001C5470" w:rsidRPr="002378E2" w:rsidRDefault="001C5470">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1C5470" w:rsidRPr="002378E2" w:rsidRDefault="001C5470">
            <w:pPr>
              <w:rPr>
                <w:rFonts w:ascii="Times New Roman" w:hAnsi="Times New Roman" w:cs="Times New Roman"/>
                <w:b/>
                <w:sz w:val="20"/>
                <w:szCs w:val="20"/>
              </w:rPr>
            </w:pPr>
          </w:p>
        </w:tc>
        <w:tc>
          <w:tcPr>
            <w:tcW w:w="1294" w:type="dxa"/>
          </w:tcPr>
          <w:p w:rsidR="001C5470" w:rsidRPr="002378E2" w:rsidRDefault="001C5470">
            <w:pPr>
              <w:rPr>
                <w:rFonts w:ascii="Times New Roman" w:hAnsi="Times New Roman" w:cs="Times New Roman"/>
                <w:b/>
                <w:sz w:val="20"/>
                <w:szCs w:val="20"/>
              </w:rPr>
            </w:pPr>
          </w:p>
        </w:tc>
      </w:tr>
      <w:tr w:rsidR="001C5470" w:rsidRPr="0080699B" w:rsidTr="001F5BDC">
        <w:tc>
          <w:tcPr>
            <w:tcW w:w="417" w:type="dxa"/>
          </w:tcPr>
          <w:p w:rsidR="001C5470" w:rsidRPr="0080699B" w:rsidRDefault="001C5470">
            <w:pPr>
              <w:rPr>
                <w:rFonts w:ascii="Times New Roman" w:hAnsi="Times New Roman" w:cs="Times New Roman"/>
                <w:b/>
                <w:sz w:val="20"/>
                <w:szCs w:val="20"/>
              </w:rPr>
            </w:pPr>
            <w:r w:rsidRPr="0080699B">
              <w:rPr>
                <w:rFonts w:ascii="Times New Roman" w:hAnsi="Times New Roman" w:cs="Times New Roman"/>
                <w:b/>
                <w:sz w:val="20"/>
                <w:szCs w:val="20"/>
              </w:rPr>
              <w:lastRenderedPageBreak/>
              <w:t>6</w:t>
            </w:r>
          </w:p>
        </w:tc>
        <w:tc>
          <w:tcPr>
            <w:tcW w:w="6524" w:type="dxa"/>
          </w:tcPr>
          <w:p w:rsidR="001C5470" w:rsidRPr="00D209C4" w:rsidRDefault="001C5470" w:rsidP="005C5A6A">
            <w:pPr>
              <w:rPr>
                <w:rFonts w:ascii="Times New Roman" w:hAnsi="Times New Roman"/>
                <w:b/>
                <w:sz w:val="20"/>
                <w:szCs w:val="20"/>
              </w:rPr>
            </w:pPr>
            <w:r w:rsidRPr="00D209C4">
              <w:rPr>
                <w:rFonts w:ascii="Times New Roman" w:hAnsi="Times New Roman"/>
                <w:b/>
                <w:sz w:val="20"/>
                <w:szCs w:val="20"/>
              </w:rPr>
              <w:t xml:space="preserve">Первичная аттестация испытательного генератора HAR1000-1P 230V, производитель </w:t>
            </w:r>
            <w:r w:rsidRPr="00D209C4">
              <w:rPr>
                <w:rFonts w:ascii="Times New Roman" w:hAnsi="Times New Roman"/>
                <w:b/>
                <w:sz w:val="20"/>
                <w:szCs w:val="20"/>
                <w:lang w:val="en-US"/>
              </w:rPr>
              <w:t>EMC</w:t>
            </w:r>
            <w:r w:rsidRPr="00D209C4">
              <w:rPr>
                <w:rFonts w:ascii="Times New Roman" w:hAnsi="Times New Roman"/>
                <w:b/>
                <w:sz w:val="20"/>
                <w:szCs w:val="20"/>
              </w:rPr>
              <w:t>-</w:t>
            </w:r>
            <w:r w:rsidRPr="00D209C4">
              <w:rPr>
                <w:rFonts w:ascii="Times New Roman" w:hAnsi="Times New Roman"/>
                <w:b/>
                <w:sz w:val="20"/>
                <w:szCs w:val="20"/>
                <w:lang w:val="en-US"/>
              </w:rPr>
              <w:t>Partner</w:t>
            </w:r>
            <w:r w:rsidRPr="00D209C4">
              <w:rPr>
                <w:rFonts w:ascii="Times New Roman" w:hAnsi="Times New Roman"/>
                <w:b/>
                <w:sz w:val="20"/>
                <w:szCs w:val="20"/>
              </w:rPr>
              <w:t>, Швейцария</w:t>
            </w:r>
          </w:p>
          <w:p w:rsidR="001C5470" w:rsidRPr="00D209C4" w:rsidRDefault="001C5470" w:rsidP="005C5A6A">
            <w:pPr>
              <w:rPr>
                <w:rFonts w:ascii="Times New Roman" w:hAnsi="Times New Roman"/>
                <w:sz w:val="20"/>
                <w:szCs w:val="20"/>
              </w:rPr>
            </w:pPr>
            <w:r w:rsidRPr="00D209C4">
              <w:rPr>
                <w:rFonts w:ascii="Times New Roman" w:hAnsi="Times New Roman"/>
                <w:sz w:val="20"/>
                <w:szCs w:val="20"/>
              </w:rPr>
              <w:t>Характеристики генератора по МЭК 61000-4-16</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6"/>
              <w:gridCol w:w="3118"/>
            </w:tblGrid>
            <w:tr w:rsidR="001C5470" w:rsidRPr="00D209C4" w:rsidTr="005C5A6A">
              <w:tc>
                <w:tcPr>
                  <w:tcW w:w="3576"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Характеристика</w:t>
                  </w:r>
                </w:p>
              </w:tc>
              <w:tc>
                <w:tcPr>
                  <w:tcW w:w="3118"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Значение</w:t>
                  </w:r>
                </w:p>
              </w:tc>
            </w:tr>
            <w:tr w:rsidR="001C5470" w:rsidRPr="00D209C4" w:rsidTr="005C5A6A">
              <w:tc>
                <w:tcPr>
                  <w:tcW w:w="3576"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Напряжение питания</w:t>
                  </w:r>
                </w:p>
              </w:tc>
              <w:tc>
                <w:tcPr>
                  <w:tcW w:w="3118"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200-250 или 100-125 В</w:t>
                  </w:r>
                </w:p>
              </w:tc>
            </w:tr>
            <w:tr w:rsidR="001C5470" w:rsidRPr="00D209C4" w:rsidTr="005C5A6A">
              <w:tc>
                <w:tcPr>
                  <w:tcW w:w="3576"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Мощность</w:t>
                  </w:r>
                </w:p>
              </w:tc>
              <w:tc>
                <w:tcPr>
                  <w:tcW w:w="3118"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до 4000 Вт</w:t>
                  </w:r>
                </w:p>
              </w:tc>
            </w:tr>
            <w:tr w:rsidR="001C5470" w:rsidRPr="00D209C4" w:rsidTr="005C5A6A">
              <w:tc>
                <w:tcPr>
                  <w:tcW w:w="3576"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Ток</w:t>
                  </w:r>
                </w:p>
              </w:tc>
              <w:tc>
                <w:tcPr>
                  <w:tcW w:w="3118"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до 16 А</w:t>
                  </w:r>
                </w:p>
              </w:tc>
            </w:tr>
            <w:tr w:rsidR="001C5470" w:rsidRPr="00D209C4" w:rsidTr="005C5A6A">
              <w:tc>
                <w:tcPr>
                  <w:tcW w:w="3576"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Частота</w:t>
                  </w:r>
                </w:p>
              </w:tc>
              <w:tc>
                <w:tcPr>
                  <w:tcW w:w="3118"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50/60 Гц</w:t>
                  </w:r>
                </w:p>
              </w:tc>
            </w:tr>
            <w:tr w:rsidR="001C5470" w:rsidRPr="00D209C4" w:rsidTr="005C5A6A">
              <w:tc>
                <w:tcPr>
                  <w:tcW w:w="3576"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Пусковой ток</w:t>
                  </w:r>
                </w:p>
              </w:tc>
              <w:tc>
                <w:tcPr>
                  <w:tcW w:w="3118" w:type="dxa"/>
                  <w:tcBorders>
                    <w:top w:val="single" w:sz="4" w:space="0" w:color="auto"/>
                    <w:left w:val="single" w:sz="4" w:space="0" w:color="auto"/>
                    <w:bottom w:val="single" w:sz="4" w:space="0" w:color="auto"/>
                    <w:right w:val="single" w:sz="4" w:space="0" w:color="auto"/>
                  </w:tcBorders>
                </w:tcPr>
                <w:p w:rsidR="001C5470" w:rsidRPr="00D209C4" w:rsidRDefault="001C5470" w:rsidP="005C5A6A">
                  <w:pPr>
                    <w:spacing w:after="0" w:line="240" w:lineRule="auto"/>
                    <w:rPr>
                      <w:rFonts w:ascii="Times New Roman" w:hAnsi="Times New Roman"/>
                      <w:sz w:val="20"/>
                      <w:szCs w:val="20"/>
                    </w:rPr>
                  </w:pPr>
                  <w:r w:rsidRPr="00D209C4">
                    <w:rPr>
                      <w:rFonts w:ascii="Times New Roman" w:hAnsi="Times New Roman"/>
                      <w:sz w:val="20"/>
                      <w:szCs w:val="20"/>
                    </w:rPr>
                    <w:t>до 500 А</w:t>
                  </w:r>
                </w:p>
              </w:tc>
            </w:tr>
          </w:tbl>
          <w:p w:rsidR="001C5470" w:rsidRPr="00D209C4" w:rsidRDefault="001C5470" w:rsidP="005C5A6A">
            <w:pPr>
              <w:rPr>
                <w:rFonts w:ascii="Times New Roman" w:hAnsi="Times New Roman"/>
                <w:b/>
                <w:sz w:val="20"/>
                <w:szCs w:val="20"/>
              </w:rPr>
            </w:pPr>
          </w:p>
          <w:p w:rsidR="001C5470" w:rsidRPr="00D209C4" w:rsidRDefault="001C5470" w:rsidP="005C5A6A">
            <w:pPr>
              <w:rPr>
                <w:rFonts w:ascii="Times New Roman" w:hAnsi="Times New Roman"/>
                <w:sz w:val="20"/>
                <w:szCs w:val="20"/>
              </w:rPr>
            </w:pPr>
            <w:r w:rsidRPr="00D209C4">
              <w:rPr>
                <w:rFonts w:ascii="Times New Roman" w:hAnsi="Times New Roman"/>
                <w:sz w:val="20"/>
                <w:szCs w:val="20"/>
              </w:rPr>
              <w:t>В комплекте:</w:t>
            </w:r>
          </w:p>
          <w:p w:rsidR="001C5470" w:rsidRPr="00682399" w:rsidRDefault="001C5470" w:rsidP="005C5A6A">
            <w:pPr>
              <w:rPr>
                <w:rFonts w:ascii="Times New Roman" w:hAnsi="Times New Roman"/>
                <w:sz w:val="20"/>
                <w:szCs w:val="20"/>
              </w:rPr>
            </w:pPr>
            <w:r w:rsidRPr="00D209C4">
              <w:rPr>
                <w:rFonts w:ascii="Times New Roman" w:hAnsi="Times New Roman"/>
                <w:sz w:val="20"/>
                <w:szCs w:val="20"/>
              </w:rPr>
              <w:t xml:space="preserve">-   HAR1000-IP 230V  </w:t>
            </w:r>
            <w:r w:rsidRPr="00D209C4">
              <w:t>испытательный  генератор</w:t>
            </w:r>
            <w:r w:rsidRPr="00D209C4">
              <w:rPr>
                <w:rFonts w:ascii="Times New Roman" w:hAnsi="Times New Roman"/>
                <w:sz w:val="20"/>
                <w:szCs w:val="20"/>
              </w:rPr>
              <w:t xml:space="preserve"> (EMC</w:t>
            </w:r>
            <w:r w:rsidRPr="00682399">
              <w:rPr>
                <w:rFonts w:ascii="Times New Roman" w:hAnsi="Times New Roman"/>
                <w:sz w:val="20"/>
                <w:szCs w:val="20"/>
              </w:rPr>
              <w:t xml:space="preserve"> PARTNER) ,</w:t>
            </w:r>
          </w:p>
          <w:p w:rsidR="001C5470" w:rsidRPr="00682399" w:rsidRDefault="001C5470" w:rsidP="005C5A6A">
            <w:pPr>
              <w:jc w:val="both"/>
              <w:rPr>
                <w:rFonts w:ascii="Times New Roman" w:hAnsi="Times New Roman"/>
                <w:sz w:val="20"/>
                <w:szCs w:val="20"/>
              </w:rPr>
            </w:pPr>
            <w:r w:rsidRPr="00682399">
              <w:rPr>
                <w:rFonts w:ascii="Times New Roman" w:hAnsi="Times New Roman"/>
                <w:sz w:val="20"/>
                <w:szCs w:val="20"/>
              </w:rPr>
              <w:t>- HARCS-IMMUNITY Программное обеспечение для испытаний в соответствии с IEC 61000-4-13,-14,-17 (гармоники, колебания напряжения, пульсация напряжения постоянного тока).</w:t>
            </w:r>
          </w:p>
          <w:p w:rsidR="001C5470" w:rsidRPr="00682399" w:rsidRDefault="001C5470" w:rsidP="005C5A6A">
            <w:pPr>
              <w:rPr>
                <w:rFonts w:ascii="Times New Roman" w:hAnsi="Times New Roman"/>
                <w:sz w:val="20"/>
                <w:szCs w:val="20"/>
              </w:rPr>
            </w:pPr>
          </w:p>
          <w:p w:rsidR="001C5470" w:rsidRPr="00682399" w:rsidRDefault="001C5470" w:rsidP="005C5A6A">
            <w:pPr>
              <w:rPr>
                <w:rFonts w:ascii="Times New Roman" w:hAnsi="Times New Roman"/>
                <w:sz w:val="20"/>
                <w:szCs w:val="20"/>
              </w:rPr>
            </w:pPr>
          </w:p>
          <w:p w:rsidR="001C5470" w:rsidRPr="00682399" w:rsidRDefault="001C5470" w:rsidP="005C5A6A">
            <w:pPr>
              <w:rPr>
                <w:rFonts w:ascii="Times New Roman" w:hAnsi="Times New Roman"/>
                <w:b/>
                <w:sz w:val="20"/>
                <w:szCs w:val="20"/>
              </w:rPr>
            </w:pPr>
          </w:p>
        </w:tc>
        <w:tc>
          <w:tcPr>
            <w:tcW w:w="4642" w:type="dxa"/>
          </w:tcPr>
          <w:p w:rsidR="001C5470" w:rsidRDefault="001C5470" w:rsidP="005C5A6A">
            <w:pPr>
              <w:jc w:val="both"/>
              <w:rPr>
                <w:rFonts w:ascii="Times New Roman" w:hAnsi="Times New Roman"/>
                <w:sz w:val="20"/>
                <w:szCs w:val="20"/>
              </w:rPr>
            </w:pPr>
            <w:r>
              <w:rPr>
                <w:rFonts w:ascii="Times New Roman" w:hAnsi="Times New Roman"/>
                <w:sz w:val="20"/>
                <w:szCs w:val="20"/>
              </w:rPr>
              <w:lastRenderedPageBreak/>
              <w:t>Р</w:t>
            </w:r>
            <w:r w:rsidRPr="00682399">
              <w:rPr>
                <w:rFonts w:ascii="Times New Roman" w:hAnsi="Times New Roman"/>
                <w:sz w:val="20"/>
                <w:szCs w:val="20"/>
              </w:rPr>
              <w:t>азработка программы и методики перви</w:t>
            </w:r>
            <w:r>
              <w:rPr>
                <w:rFonts w:ascii="Times New Roman" w:hAnsi="Times New Roman"/>
                <w:sz w:val="20"/>
                <w:szCs w:val="20"/>
              </w:rPr>
              <w:t xml:space="preserve">чной (периодической) аттестации </w:t>
            </w:r>
            <w:r w:rsidRPr="000317DB">
              <w:rPr>
                <w:rFonts w:ascii="Times New Roman" w:hAnsi="Times New Roman"/>
                <w:sz w:val="20"/>
                <w:szCs w:val="20"/>
              </w:rPr>
              <w:t xml:space="preserve">генератора </w:t>
            </w:r>
            <w:r w:rsidRPr="00682399">
              <w:rPr>
                <w:rFonts w:ascii="Times New Roman" w:hAnsi="Times New Roman"/>
                <w:sz w:val="20"/>
                <w:szCs w:val="20"/>
              </w:rPr>
              <w:t xml:space="preserve">на соответствие техническим требованиям к испытательному оборудованию </w:t>
            </w:r>
            <w:r>
              <w:rPr>
                <w:rFonts w:ascii="Times New Roman" w:hAnsi="Times New Roman"/>
                <w:sz w:val="20"/>
                <w:szCs w:val="20"/>
              </w:rPr>
              <w:t>по стандартам</w:t>
            </w:r>
            <w:r w:rsidRPr="00682399">
              <w:rPr>
                <w:rFonts w:ascii="Times New Roman" w:hAnsi="Times New Roman"/>
                <w:sz w:val="20"/>
                <w:szCs w:val="20"/>
              </w:rPr>
              <w:t>: ГОСТ IEC 61000-4-13-2016, ГОСТ IEC 61000-4-14-2016, ГОСТ IEC 61000-4-17.</w:t>
            </w:r>
          </w:p>
          <w:p w:rsidR="001C5470" w:rsidRDefault="001C5470" w:rsidP="005C5A6A">
            <w:pPr>
              <w:jc w:val="both"/>
              <w:rPr>
                <w:rFonts w:ascii="Times New Roman" w:hAnsi="Times New Roman"/>
                <w:sz w:val="20"/>
                <w:szCs w:val="20"/>
              </w:rPr>
            </w:pPr>
          </w:p>
          <w:p w:rsidR="001C5470" w:rsidRPr="00682399" w:rsidRDefault="001C5470" w:rsidP="005C5A6A">
            <w:pPr>
              <w:jc w:val="both"/>
              <w:rPr>
                <w:rFonts w:ascii="Times New Roman" w:hAnsi="Times New Roman"/>
                <w:sz w:val="20"/>
                <w:szCs w:val="20"/>
              </w:rPr>
            </w:pPr>
            <w:r>
              <w:rPr>
                <w:rFonts w:ascii="Times New Roman" w:hAnsi="Times New Roman"/>
                <w:sz w:val="20"/>
                <w:szCs w:val="20"/>
              </w:rPr>
              <w:t>О</w:t>
            </w:r>
            <w:r w:rsidRPr="00682399">
              <w:rPr>
                <w:rFonts w:ascii="Times New Roman" w:hAnsi="Times New Roman"/>
                <w:sz w:val="20"/>
                <w:szCs w:val="20"/>
              </w:rPr>
              <w:t>пробование программы и методики первично</w:t>
            </w:r>
            <w:r>
              <w:rPr>
                <w:rFonts w:ascii="Times New Roman" w:hAnsi="Times New Roman"/>
                <w:sz w:val="20"/>
                <w:szCs w:val="20"/>
              </w:rPr>
              <w:t>й (периодической) аттестации</w:t>
            </w:r>
            <w:r w:rsidRPr="00682399">
              <w:rPr>
                <w:rFonts w:ascii="Times New Roman" w:hAnsi="Times New Roman"/>
                <w:sz w:val="20"/>
                <w:szCs w:val="20"/>
              </w:rPr>
              <w:t>. Утверждение программы и методики первично</w:t>
            </w:r>
            <w:r>
              <w:rPr>
                <w:rFonts w:ascii="Times New Roman" w:hAnsi="Times New Roman"/>
                <w:sz w:val="20"/>
                <w:szCs w:val="20"/>
              </w:rPr>
              <w:t>й (периодической) аттестации.</w:t>
            </w:r>
          </w:p>
          <w:p w:rsidR="001C5470" w:rsidRDefault="001C5470" w:rsidP="005C5A6A">
            <w:pPr>
              <w:jc w:val="both"/>
              <w:rPr>
                <w:rFonts w:ascii="Times New Roman" w:hAnsi="Times New Roman"/>
                <w:sz w:val="20"/>
                <w:szCs w:val="20"/>
              </w:rPr>
            </w:pPr>
            <w:r>
              <w:rPr>
                <w:rFonts w:ascii="Times New Roman" w:hAnsi="Times New Roman"/>
                <w:sz w:val="20"/>
                <w:szCs w:val="20"/>
              </w:rPr>
              <w:t xml:space="preserve">Аттестация </w:t>
            </w:r>
            <w:r w:rsidRPr="00682399">
              <w:rPr>
                <w:rFonts w:ascii="Times New Roman" w:hAnsi="Times New Roman"/>
                <w:sz w:val="20"/>
                <w:szCs w:val="20"/>
              </w:rPr>
              <w:t>в соответствии с программой и методикой первичной (периодической) аттестации</w:t>
            </w:r>
            <w:r>
              <w:rPr>
                <w:rFonts w:ascii="Times New Roman" w:hAnsi="Times New Roman"/>
                <w:sz w:val="20"/>
                <w:szCs w:val="20"/>
              </w:rPr>
              <w:t xml:space="preserve"> </w:t>
            </w:r>
            <w:r w:rsidRPr="00682399">
              <w:rPr>
                <w:rFonts w:ascii="Times New Roman" w:hAnsi="Times New Roman"/>
                <w:sz w:val="20"/>
                <w:szCs w:val="20"/>
              </w:rPr>
              <w:t>и определе</w:t>
            </w:r>
            <w:r>
              <w:rPr>
                <w:rFonts w:ascii="Times New Roman" w:hAnsi="Times New Roman"/>
                <w:sz w:val="20"/>
                <w:szCs w:val="20"/>
              </w:rPr>
              <w:t>ние межаттестационного периода.</w:t>
            </w:r>
          </w:p>
          <w:p w:rsidR="001C5470" w:rsidRDefault="001C5470" w:rsidP="005C5A6A">
            <w:pPr>
              <w:jc w:val="both"/>
              <w:rPr>
                <w:rFonts w:ascii="Times New Roman" w:hAnsi="Times New Roman"/>
                <w:sz w:val="20"/>
                <w:szCs w:val="20"/>
              </w:rPr>
            </w:pPr>
            <w:r>
              <w:rPr>
                <w:rFonts w:ascii="Times New Roman" w:hAnsi="Times New Roman"/>
                <w:sz w:val="20"/>
                <w:szCs w:val="20"/>
              </w:rPr>
              <w:t>Выдача аттестата</w:t>
            </w:r>
            <w:r w:rsidRPr="00682399">
              <w:rPr>
                <w:rFonts w:ascii="Times New Roman" w:hAnsi="Times New Roman"/>
                <w:sz w:val="20"/>
                <w:szCs w:val="20"/>
              </w:rPr>
              <w:t xml:space="preserve"> и протокола первичной аттестации</w:t>
            </w:r>
          </w:p>
          <w:p w:rsidR="001C5470" w:rsidRPr="00682399" w:rsidRDefault="001C5470" w:rsidP="005C5A6A">
            <w:pPr>
              <w:jc w:val="both"/>
              <w:rPr>
                <w:rFonts w:ascii="Times New Roman" w:hAnsi="Times New Roman"/>
                <w:strike/>
                <w:color w:val="FF0000"/>
                <w:sz w:val="20"/>
                <w:szCs w:val="20"/>
              </w:rPr>
            </w:pPr>
          </w:p>
        </w:tc>
        <w:tc>
          <w:tcPr>
            <w:tcW w:w="695" w:type="dxa"/>
          </w:tcPr>
          <w:p w:rsidR="001C5470" w:rsidRPr="002378E2" w:rsidRDefault="001C5470">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1C5470" w:rsidRPr="002378E2" w:rsidRDefault="001C5470">
            <w:pPr>
              <w:rPr>
                <w:rFonts w:ascii="Times New Roman" w:hAnsi="Times New Roman" w:cs="Times New Roman"/>
                <w:b/>
                <w:sz w:val="20"/>
                <w:szCs w:val="20"/>
              </w:rPr>
            </w:pPr>
          </w:p>
        </w:tc>
        <w:tc>
          <w:tcPr>
            <w:tcW w:w="1294" w:type="dxa"/>
          </w:tcPr>
          <w:p w:rsidR="001C5470" w:rsidRPr="002378E2" w:rsidRDefault="001C5470">
            <w:pPr>
              <w:rPr>
                <w:rFonts w:ascii="Times New Roman" w:hAnsi="Times New Roman" w:cs="Times New Roman"/>
                <w:b/>
                <w:sz w:val="20"/>
                <w:szCs w:val="20"/>
              </w:rPr>
            </w:pPr>
          </w:p>
        </w:tc>
      </w:tr>
      <w:tr w:rsidR="001C5470" w:rsidRPr="0080699B" w:rsidTr="001F5BDC">
        <w:tc>
          <w:tcPr>
            <w:tcW w:w="417" w:type="dxa"/>
          </w:tcPr>
          <w:p w:rsidR="001C5470" w:rsidRPr="0080699B" w:rsidRDefault="001C5470">
            <w:pPr>
              <w:rPr>
                <w:rFonts w:ascii="Times New Roman" w:hAnsi="Times New Roman" w:cs="Times New Roman"/>
                <w:b/>
                <w:sz w:val="20"/>
                <w:szCs w:val="20"/>
              </w:rPr>
            </w:pPr>
            <w:r w:rsidRPr="0080699B">
              <w:rPr>
                <w:rFonts w:ascii="Times New Roman" w:hAnsi="Times New Roman" w:cs="Times New Roman"/>
                <w:b/>
                <w:sz w:val="20"/>
                <w:szCs w:val="20"/>
              </w:rPr>
              <w:t>7.</w:t>
            </w:r>
          </w:p>
        </w:tc>
        <w:tc>
          <w:tcPr>
            <w:tcW w:w="6524" w:type="dxa"/>
          </w:tcPr>
          <w:p w:rsidR="001C5470" w:rsidRPr="00682399" w:rsidRDefault="001C5470" w:rsidP="005C5A6A">
            <w:pPr>
              <w:rPr>
                <w:rFonts w:ascii="Times New Roman" w:hAnsi="Times New Roman"/>
                <w:b/>
                <w:sz w:val="20"/>
                <w:szCs w:val="20"/>
              </w:rPr>
            </w:pPr>
            <w:r w:rsidRPr="00682399">
              <w:rPr>
                <w:rFonts w:ascii="Times New Roman" w:hAnsi="Times New Roman"/>
                <w:b/>
                <w:sz w:val="20"/>
                <w:szCs w:val="20"/>
              </w:rPr>
              <w:t xml:space="preserve">Первичная аттестация программируемого источника электропитания PS3, производитель </w:t>
            </w:r>
            <w:r w:rsidRPr="00682399">
              <w:rPr>
                <w:rFonts w:ascii="Times New Roman" w:hAnsi="Times New Roman"/>
                <w:b/>
                <w:sz w:val="20"/>
                <w:szCs w:val="20"/>
                <w:lang w:val="en-US"/>
              </w:rPr>
              <w:t>EMC</w:t>
            </w:r>
            <w:r w:rsidRPr="00682399">
              <w:rPr>
                <w:rFonts w:ascii="Times New Roman" w:hAnsi="Times New Roman"/>
                <w:b/>
                <w:sz w:val="20"/>
                <w:szCs w:val="20"/>
              </w:rPr>
              <w:t>-</w:t>
            </w:r>
            <w:r w:rsidRPr="00682399">
              <w:rPr>
                <w:rFonts w:ascii="Times New Roman" w:hAnsi="Times New Roman"/>
                <w:b/>
                <w:sz w:val="20"/>
                <w:szCs w:val="20"/>
                <w:lang w:val="en-US"/>
              </w:rPr>
              <w:t>Partner</w:t>
            </w:r>
            <w:r w:rsidRPr="00682399">
              <w:rPr>
                <w:rFonts w:ascii="Times New Roman" w:hAnsi="Times New Roman"/>
                <w:b/>
                <w:sz w:val="20"/>
                <w:szCs w:val="20"/>
              </w:rPr>
              <w:t>, Швейцария</w:t>
            </w:r>
          </w:p>
          <w:p w:rsidR="001C5470" w:rsidRPr="00682399" w:rsidRDefault="001C5470" w:rsidP="005C5A6A">
            <w:pPr>
              <w:rPr>
                <w:rFonts w:ascii="Times New Roman" w:hAnsi="Times New Roman"/>
                <w:sz w:val="20"/>
                <w:szCs w:val="20"/>
              </w:rPr>
            </w:pPr>
            <w:r w:rsidRPr="00682399">
              <w:rPr>
                <w:rFonts w:ascii="Times New Roman" w:hAnsi="Times New Roman"/>
                <w:sz w:val="20"/>
                <w:szCs w:val="20"/>
              </w:rPr>
              <w:t xml:space="preserve">Характеристики программируемого источника электропитания </w:t>
            </w:r>
            <w:r w:rsidRPr="00682399">
              <w:rPr>
                <w:rFonts w:ascii="Times New Roman" w:hAnsi="Times New Roman"/>
                <w:sz w:val="20"/>
                <w:szCs w:val="20"/>
                <w:lang w:val="en-US"/>
              </w:rPr>
              <w:t>PS</w:t>
            </w:r>
            <w:r w:rsidRPr="00682399">
              <w:rPr>
                <w:rFonts w:ascii="Times New Roman" w:hAnsi="Times New Roman"/>
                <w:sz w:val="20"/>
                <w:szCs w:val="20"/>
              </w:rPr>
              <w:t>3</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8"/>
              <w:gridCol w:w="3269"/>
            </w:tblGrid>
            <w:tr w:rsidR="001C5470" w:rsidRPr="00682399" w:rsidTr="005C5A6A">
              <w:tc>
                <w:tcPr>
                  <w:tcW w:w="2688"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Характеристика</w:t>
                  </w:r>
                </w:p>
              </w:tc>
              <w:tc>
                <w:tcPr>
                  <w:tcW w:w="3269"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Значение</w:t>
                  </w:r>
                </w:p>
              </w:tc>
            </w:tr>
            <w:tr w:rsidR="001C5470" w:rsidRPr="00682399" w:rsidTr="005C5A6A">
              <w:tc>
                <w:tcPr>
                  <w:tcW w:w="2688"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 xml:space="preserve">Диапазон входного напряжения </w:t>
                  </w:r>
                </w:p>
              </w:tc>
              <w:tc>
                <w:tcPr>
                  <w:tcW w:w="3269"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100 – 240 В, 47-63 Гц</w:t>
                  </w:r>
                </w:p>
              </w:tc>
            </w:tr>
            <w:tr w:rsidR="001C5470" w:rsidRPr="00682399" w:rsidTr="005C5A6A">
              <w:tc>
                <w:tcPr>
                  <w:tcW w:w="2688"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Мощность</w:t>
                  </w:r>
                </w:p>
              </w:tc>
              <w:tc>
                <w:tcPr>
                  <w:tcW w:w="3269"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3000 Вт</w:t>
                  </w:r>
                </w:p>
              </w:tc>
            </w:tr>
            <w:tr w:rsidR="001C5470" w:rsidRPr="00682399" w:rsidTr="005C5A6A">
              <w:tc>
                <w:tcPr>
                  <w:tcW w:w="2688"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Максимальный выходной ток</w:t>
                  </w:r>
                </w:p>
              </w:tc>
              <w:tc>
                <w:tcPr>
                  <w:tcW w:w="3269"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16 А</w:t>
                  </w:r>
                </w:p>
              </w:tc>
            </w:tr>
            <w:tr w:rsidR="001C5470" w:rsidRPr="00682399" w:rsidTr="005C5A6A">
              <w:tc>
                <w:tcPr>
                  <w:tcW w:w="2688"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выходного переменного напряжения</w:t>
                  </w:r>
                </w:p>
              </w:tc>
              <w:tc>
                <w:tcPr>
                  <w:tcW w:w="3269"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50-250 В</w:t>
                  </w:r>
                </w:p>
              </w:tc>
            </w:tr>
            <w:tr w:rsidR="001C5470" w:rsidRPr="00682399" w:rsidTr="005C5A6A">
              <w:tc>
                <w:tcPr>
                  <w:tcW w:w="2688"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частоты выходного переменного напряжения (при испытаниях по МЭК 61000-4-28)</w:t>
                  </w:r>
                </w:p>
              </w:tc>
              <w:tc>
                <w:tcPr>
                  <w:tcW w:w="3269"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40-72 Гц</w:t>
                  </w:r>
                </w:p>
              </w:tc>
            </w:tr>
            <w:tr w:rsidR="001C5470" w:rsidRPr="00682399" w:rsidTr="005C5A6A">
              <w:tc>
                <w:tcPr>
                  <w:tcW w:w="2688"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частоты выходного переменного напряжения</w:t>
                  </w:r>
                </w:p>
              </w:tc>
              <w:tc>
                <w:tcPr>
                  <w:tcW w:w="3269"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16,7-400 Гц</w:t>
                  </w:r>
                </w:p>
              </w:tc>
            </w:tr>
            <w:tr w:rsidR="001C5470" w:rsidRPr="00682399" w:rsidTr="005C5A6A">
              <w:tc>
                <w:tcPr>
                  <w:tcW w:w="2688"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Диапазон выходного постоянного напряжения</w:t>
                  </w:r>
                </w:p>
              </w:tc>
              <w:tc>
                <w:tcPr>
                  <w:tcW w:w="3269" w:type="dxa"/>
                  <w:tcBorders>
                    <w:top w:val="single" w:sz="4" w:space="0" w:color="auto"/>
                    <w:left w:val="single" w:sz="4" w:space="0" w:color="auto"/>
                    <w:bottom w:val="single" w:sz="4" w:space="0" w:color="auto"/>
                    <w:right w:val="single" w:sz="4" w:space="0" w:color="auto"/>
                  </w:tcBorders>
                </w:tcPr>
                <w:p w:rsidR="001C5470" w:rsidRPr="00682399" w:rsidRDefault="001C5470" w:rsidP="005C5A6A">
                  <w:pPr>
                    <w:spacing w:after="0" w:line="240" w:lineRule="auto"/>
                    <w:rPr>
                      <w:rFonts w:ascii="Times New Roman" w:hAnsi="Times New Roman"/>
                      <w:sz w:val="20"/>
                      <w:szCs w:val="20"/>
                    </w:rPr>
                  </w:pPr>
                  <w:r w:rsidRPr="00682399">
                    <w:rPr>
                      <w:rFonts w:ascii="Times New Roman" w:hAnsi="Times New Roman"/>
                      <w:sz w:val="20"/>
                      <w:szCs w:val="20"/>
                    </w:rPr>
                    <w:t>10-350 В</w:t>
                  </w:r>
                </w:p>
              </w:tc>
            </w:tr>
          </w:tbl>
          <w:p w:rsidR="001C5470" w:rsidRPr="00682399" w:rsidRDefault="001C5470" w:rsidP="005C5A6A">
            <w:pPr>
              <w:rPr>
                <w:rFonts w:ascii="Times New Roman" w:hAnsi="Times New Roman"/>
                <w:b/>
                <w:sz w:val="20"/>
                <w:szCs w:val="20"/>
              </w:rPr>
            </w:pPr>
            <w:r w:rsidRPr="00682399">
              <w:rPr>
                <w:rFonts w:ascii="Times New Roman" w:hAnsi="Times New Roman"/>
                <w:b/>
                <w:sz w:val="20"/>
                <w:szCs w:val="20"/>
              </w:rPr>
              <w:t xml:space="preserve"> </w:t>
            </w:r>
          </w:p>
        </w:tc>
        <w:tc>
          <w:tcPr>
            <w:tcW w:w="4642" w:type="dxa"/>
          </w:tcPr>
          <w:p w:rsidR="001C5470" w:rsidRDefault="001C5470" w:rsidP="005C5A6A">
            <w:pPr>
              <w:jc w:val="both"/>
              <w:rPr>
                <w:rFonts w:ascii="Times New Roman" w:hAnsi="Times New Roman"/>
                <w:sz w:val="20"/>
                <w:szCs w:val="20"/>
              </w:rPr>
            </w:pPr>
            <w:r>
              <w:rPr>
                <w:rFonts w:ascii="Times New Roman" w:hAnsi="Times New Roman"/>
                <w:sz w:val="20"/>
                <w:szCs w:val="20"/>
              </w:rPr>
              <w:t>Р</w:t>
            </w:r>
            <w:r w:rsidRPr="00682399">
              <w:rPr>
                <w:rFonts w:ascii="Times New Roman" w:hAnsi="Times New Roman"/>
                <w:sz w:val="20"/>
                <w:szCs w:val="20"/>
              </w:rPr>
              <w:t>азработка программы и методики перви</w:t>
            </w:r>
            <w:r>
              <w:rPr>
                <w:rFonts w:ascii="Times New Roman" w:hAnsi="Times New Roman"/>
                <w:sz w:val="20"/>
                <w:szCs w:val="20"/>
              </w:rPr>
              <w:t xml:space="preserve">чной (периодической) аттестации </w:t>
            </w:r>
            <w:r w:rsidRPr="000317DB">
              <w:rPr>
                <w:rFonts w:ascii="Times New Roman" w:hAnsi="Times New Roman"/>
                <w:sz w:val="20"/>
                <w:szCs w:val="20"/>
              </w:rPr>
              <w:t xml:space="preserve">генератора </w:t>
            </w:r>
            <w:r w:rsidRPr="00682399">
              <w:rPr>
                <w:rFonts w:ascii="Times New Roman" w:hAnsi="Times New Roman"/>
                <w:sz w:val="20"/>
                <w:szCs w:val="20"/>
              </w:rPr>
              <w:t>на соответствие техническим требованиям к испытательному оборудованию стандарта МЭК 61000-4-28-99.</w:t>
            </w:r>
          </w:p>
          <w:p w:rsidR="001C5470" w:rsidRPr="00682399" w:rsidRDefault="001C5470" w:rsidP="005C5A6A">
            <w:pPr>
              <w:jc w:val="both"/>
              <w:rPr>
                <w:rFonts w:ascii="Times New Roman" w:hAnsi="Times New Roman"/>
                <w:sz w:val="20"/>
                <w:szCs w:val="20"/>
              </w:rPr>
            </w:pPr>
          </w:p>
          <w:p w:rsidR="001C5470" w:rsidRPr="00682399" w:rsidRDefault="001C5470" w:rsidP="005C5A6A">
            <w:pPr>
              <w:jc w:val="both"/>
              <w:rPr>
                <w:rFonts w:ascii="Times New Roman" w:hAnsi="Times New Roman"/>
                <w:sz w:val="20"/>
                <w:szCs w:val="20"/>
              </w:rPr>
            </w:pPr>
            <w:r>
              <w:rPr>
                <w:rFonts w:ascii="Times New Roman" w:hAnsi="Times New Roman"/>
                <w:sz w:val="20"/>
                <w:szCs w:val="20"/>
              </w:rPr>
              <w:t>О</w:t>
            </w:r>
            <w:r w:rsidRPr="00682399">
              <w:rPr>
                <w:rFonts w:ascii="Times New Roman" w:hAnsi="Times New Roman"/>
                <w:sz w:val="20"/>
                <w:szCs w:val="20"/>
              </w:rPr>
              <w:t>пробование программы и методики первично</w:t>
            </w:r>
            <w:r>
              <w:rPr>
                <w:rFonts w:ascii="Times New Roman" w:hAnsi="Times New Roman"/>
                <w:sz w:val="20"/>
                <w:szCs w:val="20"/>
              </w:rPr>
              <w:t>й (периодической) аттестации</w:t>
            </w:r>
            <w:r w:rsidRPr="00682399">
              <w:rPr>
                <w:rFonts w:ascii="Times New Roman" w:hAnsi="Times New Roman"/>
                <w:sz w:val="20"/>
                <w:szCs w:val="20"/>
              </w:rPr>
              <w:t>. Утверждение программы и методики первично</w:t>
            </w:r>
            <w:r>
              <w:rPr>
                <w:rFonts w:ascii="Times New Roman" w:hAnsi="Times New Roman"/>
                <w:sz w:val="20"/>
                <w:szCs w:val="20"/>
              </w:rPr>
              <w:t>й (периодической) аттестации.</w:t>
            </w:r>
          </w:p>
          <w:p w:rsidR="001C5470" w:rsidRDefault="001C5470" w:rsidP="005C5A6A">
            <w:pPr>
              <w:jc w:val="both"/>
              <w:rPr>
                <w:rFonts w:ascii="Times New Roman" w:hAnsi="Times New Roman"/>
                <w:sz w:val="20"/>
                <w:szCs w:val="20"/>
              </w:rPr>
            </w:pPr>
            <w:r>
              <w:rPr>
                <w:rFonts w:ascii="Times New Roman" w:hAnsi="Times New Roman"/>
                <w:sz w:val="20"/>
                <w:szCs w:val="20"/>
              </w:rPr>
              <w:t xml:space="preserve">Аттестация </w:t>
            </w:r>
            <w:r w:rsidRPr="00682399">
              <w:rPr>
                <w:rFonts w:ascii="Times New Roman" w:hAnsi="Times New Roman"/>
                <w:sz w:val="20"/>
                <w:szCs w:val="20"/>
              </w:rPr>
              <w:t>в соответствии с программой и методикой первичной (периодической) аттестации</w:t>
            </w:r>
            <w:r>
              <w:rPr>
                <w:rFonts w:ascii="Times New Roman" w:hAnsi="Times New Roman"/>
                <w:sz w:val="20"/>
                <w:szCs w:val="20"/>
              </w:rPr>
              <w:t xml:space="preserve"> </w:t>
            </w:r>
            <w:r w:rsidRPr="00682399">
              <w:rPr>
                <w:rFonts w:ascii="Times New Roman" w:hAnsi="Times New Roman"/>
                <w:sz w:val="20"/>
                <w:szCs w:val="20"/>
              </w:rPr>
              <w:t>и определе</w:t>
            </w:r>
            <w:r>
              <w:rPr>
                <w:rFonts w:ascii="Times New Roman" w:hAnsi="Times New Roman"/>
                <w:sz w:val="20"/>
                <w:szCs w:val="20"/>
              </w:rPr>
              <w:t>ние межаттестационного периода.</w:t>
            </w:r>
          </w:p>
          <w:p w:rsidR="001C5470" w:rsidRDefault="001C5470" w:rsidP="005C5A6A">
            <w:pPr>
              <w:jc w:val="both"/>
              <w:rPr>
                <w:rFonts w:ascii="Times New Roman" w:hAnsi="Times New Roman"/>
                <w:sz w:val="20"/>
                <w:szCs w:val="20"/>
              </w:rPr>
            </w:pPr>
            <w:r>
              <w:rPr>
                <w:rFonts w:ascii="Times New Roman" w:hAnsi="Times New Roman"/>
                <w:sz w:val="20"/>
                <w:szCs w:val="20"/>
              </w:rPr>
              <w:t>Выдача аттестата</w:t>
            </w:r>
            <w:r w:rsidRPr="00682399">
              <w:rPr>
                <w:rFonts w:ascii="Times New Roman" w:hAnsi="Times New Roman"/>
                <w:sz w:val="20"/>
                <w:szCs w:val="20"/>
              </w:rPr>
              <w:t xml:space="preserve"> и протокола первичной аттестации</w:t>
            </w:r>
          </w:p>
          <w:p w:rsidR="001C5470" w:rsidRDefault="001C5470" w:rsidP="005C5A6A">
            <w:pPr>
              <w:jc w:val="both"/>
              <w:rPr>
                <w:rFonts w:ascii="Times New Roman" w:hAnsi="Times New Roman"/>
                <w:strike/>
                <w:color w:val="FF0000"/>
                <w:sz w:val="20"/>
                <w:szCs w:val="20"/>
              </w:rPr>
            </w:pPr>
          </w:p>
          <w:p w:rsidR="001C5470" w:rsidRPr="00682399" w:rsidRDefault="001C5470" w:rsidP="005C5A6A">
            <w:pPr>
              <w:jc w:val="both"/>
              <w:rPr>
                <w:rFonts w:ascii="Times New Roman" w:hAnsi="Times New Roman"/>
                <w:sz w:val="20"/>
                <w:szCs w:val="20"/>
              </w:rPr>
            </w:pPr>
          </w:p>
        </w:tc>
        <w:tc>
          <w:tcPr>
            <w:tcW w:w="695" w:type="dxa"/>
          </w:tcPr>
          <w:p w:rsidR="001C5470" w:rsidRPr="002378E2" w:rsidRDefault="001C5470">
            <w:pPr>
              <w:rPr>
                <w:rFonts w:ascii="Times New Roman" w:hAnsi="Times New Roman" w:cs="Times New Roman"/>
                <w:b/>
                <w:sz w:val="20"/>
                <w:szCs w:val="20"/>
              </w:rPr>
            </w:pPr>
            <w:r w:rsidRPr="002378E2">
              <w:rPr>
                <w:rFonts w:ascii="Times New Roman" w:hAnsi="Times New Roman" w:cs="Times New Roman"/>
                <w:b/>
                <w:sz w:val="20"/>
                <w:szCs w:val="20"/>
              </w:rPr>
              <w:t>1</w:t>
            </w:r>
          </w:p>
        </w:tc>
        <w:tc>
          <w:tcPr>
            <w:tcW w:w="988" w:type="dxa"/>
          </w:tcPr>
          <w:p w:rsidR="001C5470" w:rsidRPr="002378E2" w:rsidRDefault="001C5470">
            <w:pPr>
              <w:rPr>
                <w:rFonts w:ascii="Times New Roman" w:hAnsi="Times New Roman" w:cs="Times New Roman"/>
                <w:b/>
                <w:sz w:val="20"/>
                <w:szCs w:val="20"/>
              </w:rPr>
            </w:pPr>
          </w:p>
        </w:tc>
        <w:tc>
          <w:tcPr>
            <w:tcW w:w="1294" w:type="dxa"/>
          </w:tcPr>
          <w:p w:rsidR="001C5470" w:rsidRPr="002378E2" w:rsidRDefault="001C5470">
            <w:pPr>
              <w:rPr>
                <w:rFonts w:ascii="Times New Roman" w:hAnsi="Times New Roman" w:cs="Times New Roman"/>
                <w:b/>
                <w:sz w:val="20"/>
                <w:szCs w:val="20"/>
              </w:rPr>
            </w:pPr>
          </w:p>
        </w:tc>
      </w:tr>
    </w:tbl>
    <w:p w:rsidR="00A37C29" w:rsidRDefault="00A37C29" w:rsidP="004B3B6C">
      <w:pPr>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378E2" w:rsidRPr="002378E2" w:rsidTr="002378E2">
        <w:tc>
          <w:tcPr>
            <w:tcW w:w="7280" w:type="dxa"/>
          </w:tcPr>
          <w:p w:rsidR="002378E2" w:rsidRPr="002378E2" w:rsidRDefault="005D04A9" w:rsidP="004B3B6C">
            <w:pPr>
              <w:rPr>
                <w:rFonts w:ascii="Times New Roman" w:hAnsi="Times New Roman" w:cs="Times New Roman"/>
                <w:b/>
                <w:sz w:val="24"/>
                <w:szCs w:val="24"/>
              </w:rPr>
            </w:pPr>
            <w:r>
              <w:rPr>
                <w:rFonts w:ascii="Times New Roman" w:hAnsi="Times New Roman" w:cs="Times New Roman"/>
                <w:b/>
                <w:sz w:val="24"/>
                <w:szCs w:val="24"/>
              </w:rPr>
              <w:t>Исполнитель</w:t>
            </w:r>
            <w:r w:rsidR="002378E2" w:rsidRPr="002378E2">
              <w:rPr>
                <w:rFonts w:ascii="Times New Roman" w:hAnsi="Times New Roman" w:cs="Times New Roman"/>
                <w:b/>
                <w:sz w:val="24"/>
                <w:szCs w:val="24"/>
              </w:rPr>
              <w:t xml:space="preserve"> </w:t>
            </w:r>
          </w:p>
        </w:tc>
        <w:tc>
          <w:tcPr>
            <w:tcW w:w="7280" w:type="dxa"/>
          </w:tcPr>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Заказчик</w:t>
            </w:r>
          </w:p>
        </w:tc>
      </w:tr>
      <w:tr w:rsidR="002378E2" w:rsidRPr="002378E2" w:rsidTr="002378E2">
        <w:tc>
          <w:tcPr>
            <w:tcW w:w="7280" w:type="dxa"/>
          </w:tcPr>
          <w:p w:rsidR="002378E2" w:rsidRPr="002378E2" w:rsidRDefault="002378E2" w:rsidP="004B3B6C">
            <w:pPr>
              <w:rPr>
                <w:rFonts w:ascii="Times New Roman" w:hAnsi="Times New Roman" w:cs="Times New Roman"/>
                <w:b/>
                <w:sz w:val="24"/>
                <w:szCs w:val="24"/>
              </w:rPr>
            </w:pPr>
          </w:p>
        </w:tc>
        <w:tc>
          <w:tcPr>
            <w:tcW w:w="7280" w:type="dxa"/>
          </w:tcPr>
          <w:p w:rsidR="002378E2" w:rsidRPr="002378E2" w:rsidRDefault="002378E2" w:rsidP="004B3B6C">
            <w:pPr>
              <w:rPr>
                <w:rFonts w:ascii="Times New Roman" w:hAnsi="Times New Roman" w:cs="Times New Roman"/>
                <w:b/>
                <w:sz w:val="24"/>
                <w:szCs w:val="24"/>
              </w:rPr>
            </w:pPr>
          </w:p>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 xml:space="preserve">Генеральный директор </w:t>
            </w:r>
          </w:p>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АУ «Технопарк-Мордовия»</w:t>
            </w:r>
          </w:p>
        </w:tc>
      </w:tr>
      <w:tr w:rsidR="002378E2" w:rsidRPr="002378E2" w:rsidTr="002378E2">
        <w:tc>
          <w:tcPr>
            <w:tcW w:w="7280" w:type="dxa"/>
          </w:tcPr>
          <w:p w:rsidR="002378E2" w:rsidRPr="002378E2" w:rsidRDefault="002378E2" w:rsidP="004B3B6C">
            <w:pPr>
              <w:rPr>
                <w:rFonts w:ascii="Times New Roman" w:hAnsi="Times New Roman" w:cs="Times New Roman"/>
                <w:b/>
                <w:sz w:val="24"/>
                <w:szCs w:val="24"/>
              </w:rPr>
            </w:pPr>
          </w:p>
          <w:p w:rsidR="002378E2" w:rsidRPr="002378E2" w:rsidRDefault="002378E2" w:rsidP="004B3B6C">
            <w:pPr>
              <w:rPr>
                <w:rFonts w:ascii="Times New Roman" w:hAnsi="Times New Roman" w:cs="Times New Roman"/>
                <w:b/>
                <w:sz w:val="24"/>
                <w:szCs w:val="24"/>
              </w:rPr>
            </w:pPr>
            <w:r w:rsidRPr="002378E2">
              <w:rPr>
                <w:rFonts w:ascii="Times New Roman" w:hAnsi="Times New Roman" w:cs="Times New Roman"/>
                <w:b/>
                <w:sz w:val="24"/>
                <w:szCs w:val="24"/>
              </w:rPr>
              <w:t>____________________/___________________/</w:t>
            </w:r>
          </w:p>
        </w:tc>
        <w:tc>
          <w:tcPr>
            <w:tcW w:w="7280" w:type="dxa"/>
          </w:tcPr>
          <w:p w:rsidR="002378E2" w:rsidRPr="002378E2" w:rsidRDefault="002378E2" w:rsidP="004B3B6C">
            <w:pPr>
              <w:rPr>
                <w:rFonts w:ascii="Times New Roman" w:hAnsi="Times New Roman" w:cs="Times New Roman"/>
                <w:b/>
                <w:sz w:val="24"/>
                <w:szCs w:val="24"/>
              </w:rPr>
            </w:pPr>
          </w:p>
          <w:p w:rsidR="002378E2" w:rsidRPr="002378E2" w:rsidRDefault="002378E2" w:rsidP="004B3B6C">
            <w:pPr>
              <w:rPr>
                <w:rFonts w:ascii="Times New Roman" w:hAnsi="Times New Roman" w:cs="Times New Roman"/>
                <w:b/>
                <w:sz w:val="24"/>
                <w:szCs w:val="24"/>
              </w:rPr>
            </w:pPr>
            <w:r>
              <w:rPr>
                <w:rFonts w:ascii="Times New Roman" w:hAnsi="Times New Roman" w:cs="Times New Roman"/>
                <w:b/>
                <w:sz w:val="24"/>
                <w:szCs w:val="24"/>
              </w:rPr>
              <w:t xml:space="preserve">                                                       </w:t>
            </w:r>
            <w:r w:rsidRPr="002378E2">
              <w:rPr>
                <w:rFonts w:ascii="Times New Roman" w:hAnsi="Times New Roman" w:cs="Times New Roman"/>
                <w:b/>
                <w:sz w:val="24"/>
                <w:szCs w:val="24"/>
              </w:rPr>
              <w:t>__________________/В.В. Якуба/</w:t>
            </w:r>
          </w:p>
        </w:tc>
      </w:tr>
    </w:tbl>
    <w:p w:rsidR="002378E2" w:rsidRPr="002378E2" w:rsidRDefault="002378E2" w:rsidP="004B3B6C">
      <w:pPr>
        <w:rPr>
          <w:rFonts w:ascii="Times New Roman" w:hAnsi="Times New Roman" w:cs="Times New Roman"/>
          <w:b/>
          <w:sz w:val="24"/>
          <w:szCs w:val="24"/>
        </w:rPr>
      </w:pPr>
      <w:r w:rsidRPr="002378E2">
        <w:rPr>
          <w:rFonts w:ascii="Times New Roman" w:hAnsi="Times New Roman" w:cs="Times New Roman"/>
          <w:b/>
          <w:sz w:val="24"/>
          <w:szCs w:val="24"/>
        </w:rPr>
        <w:t xml:space="preserve"> </w:t>
      </w:r>
    </w:p>
    <w:sectPr w:rsidR="002378E2" w:rsidRPr="002378E2" w:rsidSect="00E6147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A6A" w:rsidRDefault="005C5A6A" w:rsidP="004B3B6C">
      <w:pPr>
        <w:spacing w:after="0" w:line="240" w:lineRule="auto"/>
      </w:pPr>
      <w:r>
        <w:separator/>
      </w:r>
    </w:p>
  </w:endnote>
  <w:endnote w:type="continuationSeparator" w:id="0">
    <w:p w:rsidR="005C5A6A" w:rsidRDefault="005C5A6A" w:rsidP="004B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14203"/>
      <w:docPartObj>
        <w:docPartGallery w:val="Page Numbers (Bottom of Page)"/>
        <w:docPartUnique/>
      </w:docPartObj>
    </w:sdtPr>
    <w:sdtEndPr/>
    <w:sdtContent>
      <w:p w:rsidR="005C5A6A" w:rsidRDefault="005C5A6A">
        <w:pPr>
          <w:pStyle w:val="ac"/>
          <w:jc w:val="right"/>
        </w:pPr>
        <w:r>
          <w:rPr>
            <w:noProof/>
          </w:rPr>
          <w:fldChar w:fldCharType="begin"/>
        </w:r>
        <w:r>
          <w:rPr>
            <w:noProof/>
          </w:rPr>
          <w:instrText xml:space="preserve"> PAGE   \* MERGEFORMAT </w:instrText>
        </w:r>
        <w:r>
          <w:rPr>
            <w:noProof/>
          </w:rPr>
          <w:fldChar w:fldCharType="separate"/>
        </w:r>
        <w:r w:rsidR="005F467F">
          <w:rPr>
            <w:noProof/>
          </w:rPr>
          <w:t>1</w:t>
        </w:r>
        <w:r>
          <w:rPr>
            <w:noProof/>
          </w:rPr>
          <w:fldChar w:fldCharType="end"/>
        </w:r>
      </w:p>
    </w:sdtContent>
  </w:sdt>
  <w:p w:rsidR="005C5A6A" w:rsidRDefault="005C5A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A6A" w:rsidRDefault="005C5A6A" w:rsidP="004B3B6C">
      <w:pPr>
        <w:spacing w:after="0" w:line="240" w:lineRule="auto"/>
      </w:pPr>
      <w:r>
        <w:separator/>
      </w:r>
    </w:p>
  </w:footnote>
  <w:footnote w:type="continuationSeparator" w:id="0">
    <w:p w:rsidR="005C5A6A" w:rsidRDefault="005C5A6A" w:rsidP="004B3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12C3"/>
    <w:rsid w:val="00011DAC"/>
    <w:rsid w:val="00011F24"/>
    <w:rsid w:val="000155CF"/>
    <w:rsid w:val="000302AB"/>
    <w:rsid w:val="00033152"/>
    <w:rsid w:val="00036CC0"/>
    <w:rsid w:val="00080AC9"/>
    <w:rsid w:val="00083348"/>
    <w:rsid w:val="00087D44"/>
    <w:rsid w:val="000A18E4"/>
    <w:rsid w:val="000A7429"/>
    <w:rsid w:val="000B4F50"/>
    <w:rsid w:val="000D1C9B"/>
    <w:rsid w:val="000D223D"/>
    <w:rsid w:val="000D2F40"/>
    <w:rsid w:val="0010357C"/>
    <w:rsid w:val="00104415"/>
    <w:rsid w:val="001404C1"/>
    <w:rsid w:val="00162570"/>
    <w:rsid w:val="001645B5"/>
    <w:rsid w:val="00184D3D"/>
    <w:rsid w:val="001A244D"/>
    <w:rsid w:val="001B301C"/>
    <w:rsid w:val="001C1335"/>
    <w:rsid w:val="001C18A5"/>
    <w:rsid w:val="001C5470"/>
    <w:rsid w:val="001E3808"/>
    <w:rsid w:val="001F5BDC"/>
    <w:rsid w:val="00222B94"/>
    <w:rsid w:val="002378E2"/>
    <w:rsid w:val="00271C8A"/>
    <w:rsid w:val="00280884"/>
    <w:rsid w:val="002A7F9F"/>
    <w:rsid w:val="002C042F"/>
    <w:rsid w:val="002E0360"/>
    <w:rsid w:val="002F38CC"/>
    <w:rsid w:val="00315280"/>
    <w:rsid w:val="00345C45"/>
    <w:rsid w:val="0034628A"/>
    <w:rsid w:val="00371E43"/>
    <w:rsid w:val="00381B8B"/>
    <w:rsid w:val="0039397C"/>
    <w:rsid w:val="003B5027"/>
    <w:rsid w:val="003D044D"/>
    <w:rsid w:val="003E73B5"/>
    <w:rsid w:val="003F3D42"/>
    <w:rsid w:val="004379AB"/>
    <w:rsid w:val="00442111"/>
    <w:rsid w:val="0047686D"/>
    <w:rsid w:val="0048472E"/>
    <w:rsid w:val="004B3B6C"/>
    <w:rsid w:val="004C0D1B"/>
    <w:rsid w:val="004C355B"/>
    <w:rsid w:val="004D35DF"/>
    <w:rsid w:val="00562058"/>
    <w:rsid w:val="0057103A"/>
    <w:rsid w:val="005747D2"/>
    <w:rsid w:val="005C5A6A"/>
    <w:rsid w:val="005C6E34"/>
    <w:rsid w:val="005C75E8"/>
    <w:rsid w:val="005D04A9"/>
    <w:rsid w:val="005D5BC0"/>
    <w:rsid w:val="005D7E52"/>
    <w:rsid w:val="005F467F"/>
    <w:rsid w:val="00600B0C"/>
    <w:rsid w:val="00625F4A"/>
    <w:rsid w:val="00666787"/>
    <w:rsid w:val="006708BD"/>
    <w:rsid w:val="00684A16"/>
    <w:rsid w:val="00686BD8"/>
    <w:rsid w:val="006922A8"/>
    <w:rsid w:val="006A59FF"/>
    <w:rsid w:val="006B2568"/>
    <w:rsid w:val="006B558C"/>
    <w:rsid w:val="006C0545"/>
    <w:rsid w:val="00756BDF"/>
    <w:rsid w:val="00774A94"/>
    <w:rsid w:val="007A6F99"/>
    <w:rsid w:val="007E028C"/>
    <w:rsid w:val="007E31F5"/>
    <w:rsid w:val="007E6C1B"/>
    <w:rsid w:val="007E71C8"/>
    <w:rsid w:val="0080699B"/>
    <w:rsid w:val="00825F39"/>
    <w:rsid w:val="00834E17"/>
    <w:rsid w:val="00883CAB"/>
    <w:rsid w:val="008D1EFA"/>
    <w:rsid w:val="008E4DC7"/>
    <w:rsid w:val="008F5D5C"/>
    <w:rsid w:val="00907E0E"/>
    <w:rsid w:val="009235FC"/>
    <w:rsid w:val="00946653"/>
    <w:rsid w:val="00952C5F"/>
    <w:rsid w:val="00963469"/>
    <w:rsid w:val="00976ABF"/>
    <w:rsid w:val="009B0D1C"/>
    <w:rsid w:val="009B6118"/>
    <w:rsid w:val="009C50EC"/>
    <w:rsid w:val="009F1953"/>
    <w:rsid w:val="00A01392"/>
    <w:rsid w:val="00A01D1A"/>
    <w:rsid w:val="00A038AC"/>
    <w:rsid w:val="00A05F9C"/>
    <w:rsid w:val="00A37C29"/>
    <w:rsid w:val="00A45894"/>
    <w:rsid w:val="00A66B8D"/>
    <w:rsid w:val="00A81809"/>
    <w:rsid w:val="00A831DF"/>
    <w:rsid w:val="00A95076"/>
    <w:rsid w:val="00AA2F0D"/>
    <w:rsid w:val="00AC57F9"/>
    <w:rsid w:val="00AD18B6"/>
    <w:rsid w:val="00AE3BF1"/>
    <w:rsid w:val="00B16E21"/>
    <w:rsid w:val="00B22CEA"/>
    <w:rsid w:val="00B64FD2"/>
    <w:rsid w:val="00B74895"/>
    <w:rsid w:val="00BF43FE"/>
    <w:rsid w:val="00BF6E56"/>
    <w:rsid w:val="00C15617"/>
    <w:rsid w:val="00C20104"/>
    <w:rsid w:val="00C413EB"/>
    <w:rsid w:val="00D153A1"/>
    <w:rsid w:val="00D6662F"/>
    <w:rsid w:val="00D704C4"/>
    <w:rsid w:val="00D81C18"/>
    <w:rsid w:val="00D9229C"/>
    <w:rsid w:val="00DC4B70"/>
    <w:rsid w:val="00E0220B"/>
    <w:rsid w:val="00E044B6"/>
    <w:rsid w:val="00E112C3"/>
    <w:rsid w:val="00E215E7"/>
    <w:rsid w:val="00E238E1"/>
    <w:rsid w:val="00E60B63"/>
    <w:rsid w:val="00E61472"/>
    <w:rsid w:val="00E86CC7"/>
    <w:rsid w:val="00ED4345"/>
    <w:rsid w:val="00ED47C2"/>
    <w:rsid w:val="00ED550E"/>
    <w:rsid w:val="00EF3833"/>
    <w:rsid w:val="00F209B6"/>
    <w:rsid w:val="00F56A44"/>
    <w:rsid w:val="00F6241D"/>
    <w:rsid w:val="00F67443"/>
    <w:rsid w:val="00F77F92"/>
    <w:rsid w:val="00F97B0F"/>
    <w:rsid w:val="00FB4C59"/>
    <w:rsid w:val="00FE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15:docId w15:val="{63E5B7F1-EBC2-4CFD-9AD0-959FEEEA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59F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3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аголовок"/>
    <w:basedOn w:val="a0"/>
    <w:next w:val="a6"/>
    <w:rsid w:val="00A37C29"/>
    <w:pPr>
      <w:suppressAutoHyphens/>
      <w:spacing w:after="0" w:line="340" w:lineRule="atLeast"/>
      <w:jc w:val="center"/>
    </w:pPr>
    <w:rPr>
      <w:rFonts w:ascii="Times New Roman" w:eastAsia="Times New Roman" w:hAnsi="Times New Roman" w:cs="Times New Roman"/>
      <w:b/>
      <w:szCs w:val="24"/>
      <w:lang w:eastAsia="ru-RU"/>
    </w:rPr>
  </w:style>
  <w:style w:type="paragraph" w:styleId="a6">
    <w:name w:val="Body Text"/>
    <w:basedOn w:val="a0"/>
    <w:link w:val="a7"/>
    <w:rsid w:val="00A37C29"/>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1"/>
    <w:link w:val="a6"/>
    <w:rsid w:val="00A37C29"/>
    <w:rPr>
      <w:rFonts w:ascii="Times New Roman" w:eastAsia="Times New Roman" w:hAnsi="Times New Roman" w:cs="Times New Roman"/>
      <w:sz w:val="24"/>
      <w:szCs w:val="24"/>
      <w:lang w:eastAsia="zh-CN"/>
    </w:rPr>
  </w:style>
  <w:style w:type="paragraph" w:customStyle="1" w:styleId="a">
    <w:name w:val="Структура"/>
    <w:basedOn w:val="a0"/>
    <w:qFormat/>
    <w:rsid w:val="00A37C29"/>
    <w:pPr>
      <w:numPr>
        <w:numId w:val="1"/>
      </w:numPr>
      <w:suppressAutoHyphens/>
      <w:spacing w:after="0" w:line="340" w:lineRule="exact"/>
      <w:jc w:val="both"/>
    </w:pPr>
    <w:rPr>
      <w:rFonts w:ascii="Times New Roman" w:eastAsia="Times New Roman" w:hAnsi="Times New Roman" w:cs="Times New Roman"/>
      <w:sz w:val="24"/>
      <w:szCs w:val="24"/>
      <w:lang w:eastAsia="zh-CN"/>
    </w:rPr>
  </w:style>
  <w:style w:type="paragraph" w:styleId="a8">
    <w:name w:val="Balloon Text"/>
    <w:basedOn w:val="a0"/>
    <w:link w:val="a9"/>
    <w:uiPriority w:val="99"/>
    <w:semiHidden/>
    <w:unhideWhenUsed/>
    <w:rsid w:val="00666787"/>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66787"/>
    <w:rPr>
      <w:rFonts w:ascii="Segoe UI" w:hAnsi="Segoe UI" w:cs="Segoe UI"/>
      <w:sz w:val="18"/>
      <w:szCs w:val="18"/>
    </w:rPr>
  </w:style>
  <w:style w:type="paragraph" w:styleId="aa">
    <w:name w:val="header"/>
    <w:basedOn w:val="a0"/>
    <w:link w:val="ab"/>
    <w:uiPriority w:val="99"/>
    <w:semiHidden/>
    <w:unhideWhenUsed/>
    <w:rsid w:val="004B3B6C"/>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4B3B6C"/>
  </w:style>
  <w:style w:type="paragraph" w:styleId="ac">
    <w:name w:val="footer"/>
    <w:basedOn w:val="a0"/>
    <w:link w:val="ad"/>
    <w:uiPriority w:val="99"/>
    <w:unhideWhenUsed/>
    <w:rsid w:val="004B3B6C"/>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B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4958</Words>
  <Characters>28267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Igosheva</dc:creator>
  <cp:lastModifiedBy>Igosheva</cp:lastModifiedBy>
  <cp:revision>14</cp:revision>
  <cp:lastPrinted>2018-09-05T12:58:00Z</cp:lastPrinted>
  <dcterms:created xsi:type="dcterms:W3CDTF">2018-08-14T14:45:00Z</dcterms:created>
  <dcterms:modified xsi:type="dcterms:W3CDTF">2018-09-05T12:59:00Z</dcterms:modified>
</cp:coreProperties>
</file>