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 xml:space="preserve">УТВЕРЖДЕНО </w:t>
      </w:r>
    </w:p>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Решением</w:t>
      </w:r>
    </w:p>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Наблюдательного совета</w:t>
      </w:r>
    </w:p>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 xml:space="preserve">Автономного учреждения </w:t>
      </w:r>
    </w:p>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 xml:space="preserve">«Технопарк - Мордовия», </w:t>
      </w:r>
    </w:p>
    <w:p w:rsidR="00A91CAA" w:rsidRPr="00E824B3" w:rsidRDefault="00A91CAA" w:rsidP="000D04E5">
      <w:pPr>
        <w:jc w:val="right"/>
        <w:rPr>
          <w:rFonts w:ascii="Times New Roman" w:hAnsi="Times New Roman" w:cs="Times New Roman"/>
          <w:sz w:val="20"/>
          <w:szCs w:val="20"/>
        </w:rPr>
      </w:pPr>
      <w:r w:rsidRPr="00E824B3">
        <w:rPr>
          <w:rFonts w:ascii="Times New Roman" w:hAnsi="Times New Roman" w:cs="Times New Roman"/>
          <w:sz w:val="20"/>
          <w:szCs w:val="20"/>
        </w:rPr>
        <w:t>протокол от «</w:t>
      </w:r>
      <w:r w:rsidR="00E05862">
        <w:rPr>
          <w:rFonts w:ascii="Times New Roman" w:hAnsi="Times New Roman" w:cs="Times New Roman"/>
          <w:sz w:val="20"/>
          <w:szCs w:val="20"/>
        </w:rPr>
        <w:t>29</w:t>
      </w:r>
      <w:r w:rsidRPr="00E824B3">
        <w:rPr>
          <w:rFonts w:ascii="Times New Roman" w:hAnsi="Times New Roman" w:cs="Times New Roman"/>
          <w:sz w:val="20"/>
          <w:szCs w:val="20"/>
        </w:rPr>
        <w:t xml:space="preserve">» </w:t>
      </w:r>
      <w:r w:rsidR="007D2C95" w:rsidRPr="00E824B3">
        <w:rPr>
          <w:rFonts w:ascii="Times New Roman" w:hAnsi="Times New Roman" w:cs="Times New Roman"/>
          <w:sz w:val="20"/>
          <w:szCs w:val="20"/>
        </w:rPr>
        <w:t>сентября</w:t>
      </w:r>
      <w:r w:rsidR="00221015" w:rsidRPr="00E824B3">
        <w:rPr>
          <w:rFonts w:ascii="Times New Roman" w:hAnsi="Times New Roman" w:cs="Times New Roman"/>
          <w:sz w:val="20"/>
          <w:szCs w:val="20"/>
        </w:rPr>
        <w:t xml:space="preserve"> </w:t>
      </w:r>
      <w:r w:rsidR="0013089F" w:rsidRPr="00E824B3">
        <w:rPr>
          <w:rFonts w:ascii="Times New Roman" w:hAnsi="Times New Roman" w:cs="Times New Roman"/>
          <w:sz w:val="20"/>
          <w:szCs w:val="20"/>
        </w:rPr>
        <w:t>202</w:t>
      </w:r>
      <w:r w:rsidR="00160714" w:rsidRPr="00E824B3">
        <w:rPr>
          <w:rFonts w:ascii="Times New Roman" w:hAnsi="Times New Roman" w:cs="Times New Roman"/>
          <w:sz w:val="20"/>
          <w:szCs w:val="20"/>
        </w:rPr>
        <w:t>2</w:t>
      </w:r>
      <w:r w:rsidRPr="00E824B3">
        <w:rPr>
          <w:rFonts w:ascii="Times New Roman" w:hAnsi="Times New Roman" w:cs="Times New Roman"/>
          <w:sz w:val="20"/>
          <w:szCs w:val="20"/>
        </w:rPr>
        <w:t xml:space="preserve"> г.  </w:t>
      </w:r>
    </w:p>
    <w:p w:rsidR="00A91CAA" w:rsidRPr="00E824B3" w:rsidRDefault="00A91CAA" w:rsidP="000D04E5">
      <w:pPr>
        <w:rPr>
          <w:rFonts w:ascii="Times New Roman" w:hAnsi="Times New Roman" w:cs="Times New Roman"/>
          <w:sz w:val="20"/>
          <w:szCs w:val="20"/>
        </w:rPr>
      </w:pPr>
    </w:p>
    <w:p w:rsidR="00A91CAA" w:rsidRPr="00E824B3" w:rsidRDefault="00A91CAA" w:rsidP="000D04E5">
      <w:pPr>
        <w:rPr>
          <w:rFonts w:ascii="Times New Roman" w:hAnsi="Times New Roman" w:cs="Times New Roman"/>
          <w:sz w:val="20"/>
          <w:szCs w:val="20"/>
        </w:rPr>
      </w:pPr>
    </w:p>
    <w:p w:rsidR="00A91CAA" w:rsidRPr="00E824B3" w:rsidRDefault="00A91CAA" w:rsidP="000D04E5">
      <w:pPr>
        <w:rPr>
          <w:rFonts w:ascii="Times New Roman" w:hAnsi="Times New Roman" w:cs="Times New Roman"/>
          <w:sz w:val="20"/>
          <w:szCs w:val="20"/>
        </w:rPr>
      </w:pPr>
    </w:p>
    <w:p w:rsidR="00A91CAA" w:rsidRPr="00E824B3" w:rsidRDefault="00A91CAA" w:rsidP="000D04E5">
      <w:pPr>
        <w:jc w:val="center"/>
        <w:rPr>
          <w:rFonts w:ascii="Times New Roman" w:hAnsi="Times New Roman" w:cs="Times New Roman"/>
          <w:b/>
          <w:sz w:val="20"/>
          <w:szCs w:val="20"/>
        </w:rPr>
      </w:pPr>
    </w:p>
    <w:p w:rsidR="00454562" w:rsidRPr="00E824B3" w:rsidRDefault="00454562" w:rsidP="000D04E5">
      <w:pPr>
        <w:jc w:val="center"/>
        <w:rPr>
          <w:rFonts w:ascii="Times New Roman" w:hAnsi="Times New Roman" w:cs="Times New Roman"/>
          <w:b/>
          <w:sz w:val="20"/>
          <w:szCs w:val="20"/>
        </w:rPr>
      </w:pPr>
    </w:p>
    <w:p w:rsidR="00A91CAA" w:rsidRPr="00E824B3" w:rsidRDefault="00A91CAA" w:rsidP="000D04E5">
      <w:pPr>
        <w:jc w:val="center"/>
        <w:rPr>
          <w:rFonts w:ascii="Times New Roman" w:hAnsi="Times New Roman" w:cs="Times New Roman"/>
          <w:b/>
          <w:sz w:val="20"/>
          <w:szCs w:val="20"/>
        </w:rPr>
      </w:pPr>
      <w:r w:rsidRPr="00E824B3">
        <w:rPr>
          <w:rFonts w:ascii="Times New Roman" w:hAnsi="Times New Roman" w:cs="Times New Roman"/>
          <w:b/>
          <w:sz w:val="20"/>
          <w:szCs w:val="20"/>
        </w:rPr>
        <w:t>ПОЛОЖЕНИЕ</w:t>
      </w:r>
    </w:p>
    <w:p w:rsidR="00A91CAA" w:rsidRPr="00E824B3" w:rsidRDefault="00A91CAA" w:rsidP="000D04E5">
      <w:pPr>
        <w:jc w:val="center"/>
        <w:rPr>
          <w:rFonts w:ascii="Times New Roman" w:hAnsi="Times New Roman" w:cs="Times New Roman"/>
          <w:b/>
          <w:sz w:val="20"/>
          <w:szCs w:val="20"/>
        </w:rPr>
      </w:pPr>
      <w:r w:rsidRPr="00E824B3">
        <w:rPr>
          <w:rFonts w:ascii="Times New Roman" w:hAnsi="Times New Roman" w:cs="Times New Roman"/>
          <w:b/>
          <w:sz w:val="20"/>
          <w:szCs w:val="20"/>
        </w:rPr>
        <w:t>о закупках товаров, работ и услуг</w:t>
      </w:r>
    </w:p>
    <w:p w:rsidR="00A91CAA" w:rsidRPr="00E824B3" w:rsidRDefault="00A91CAA" w:rsidP="000D04E5">
      <w:pPr>
        <w:jc w:val="center"/>
        <w:rPr>
          <w:rFonts w:ascii="Times New Roman" w:hAnsi="Times New Roman" w:cs="Times New Roman"/>
          <w:b/>
          <w:sz w:val="20"/>
          <w:szCs w:val="20"/>
        </w:rPr>
      </w:pPr>
      <w:r w:rsidRPr="00E824B3">
        <w:rPr>
          <w:rFonts w:ascii="Times New Roman" w:hAnsi="Times New Roman" w:cs="Times New Roman"/>
          <w:b/>
          <w:sz w:val="20"/>
          <w:szCs w:val="20"/>
        </w:rPr>
        <w:t>Автономным учреждением «Технопарк - Мордовия»</w:t>
      </w:r>
    </w:p>
    <w:p w:rsidR="00A91CAA" w:rsidRPr="00E824B3" w:rsidRDefault="00A91CAA" w:rsidP="000D04E5">
      <w:pPr>
        <w:rPr>
          <w:rFonts w:ascii="Times New Roman" w:hAnsi="Times New Roman" w:cs="Times New Roman"/>
          <w:sz w:val="20"/>
          <w:szCs w:val="20"/>
        </w:rPr>
      </w:pPr>
    </w:p>
    <w:p w:rsidR="00A91CAA" w:rsidRPr="00E824B3" w:rsidRDefault="00A91CAA" w:rsidP="000D04E5">
      <w:pPr>
        <w:rPr>
          <w:rFonts w:ascii="Times New Roman" w:hAnsi="Times New Roman" w:cs="Times New Roman"/>
          <w:sz w:val="20"/>
          <w:szCs w:val="20"/>
        </w:rPr>
      </w:pPr>
    </w:p>
    <w:p w:rsidR="00A91CAA" w:rsidRPr="00E824B3" w:rsidRDefault="00A91CAA" w:rsidP="000D04E5">
      <w:pPr>
        <w:rPr>
          <w:rFonts w:ascii="Times New Roman" w:hAnsi="Times New Roman" w:cs="Times New Roman"/>
          <w:sz w:val="20"/>
          <w:szCs w:val="20"/>
        </w:rPr>
      </w:pPr>
    </w:p>
    <w:p w:rsidR="00A91CAA" w:rsidRPr="00E824B3" w:rsidRDefault="00A91CAA" w:rsidP="000D04E5">
      <w:pPr>
        <w:rPr>
          <w:rFonts w:ascii="Times New Roman" w:hAnsi="Times New Roman" w:cs="Times New Roman"/>
          <w:sz w:val="20"/>
          <w:szCs w:val="20"/>
        </w:rPr>
      </w:pPr>
    </w:p>
    <w:p w:rsidR="00454562" w:rsidRPr="00E824B3" w:rsidRDefault="00454562" w:rsidP="000D04E5">
      <w:pPr>
        <w:spacing w:line="240" w:lineRule="auto"/>
        <w:jc w:val="center"/>
        <w:rPr>
          <w:rFonts w:ascii="Times New Roman" w:hAnsi="Times New Roman" w:cs="Times New Roman"/>
          <w:sz w:val="20"/>
          <w:szCs w:val="20"/>
        </w:rPr>
      </w:pPr>
    </w:p>
    <w:p w:rsidR="00454562" w:rsidRPr="00E824B3" w:rsidRDefault="00454562" w:rsidP="000D04E5">
      <w:pPr>
        <w:spacing w:line="240" w:lineRule="auto"/>
        <w:jc w:val="center"/>
        <w:rPr>
          <w:rFonts w:ascii="Times New Roman" w:hAnsi="Times New Roman" w:cs="Times New Roman"/>
          <w:sz w:val="20"/>
          <w:szCs w:val="20"/>
        </w:rPr>
      </w:pPr>
    </w:p>
    <w:p w:rsidR="00454562" w:rsidRPr="00E824B3" w:rsidRDefault="00454562" w:rsidP="000D04E5">
      <w:pPr>
        <w:spacing w:line="240" w:lineRule="auto"/>
        <w:jc w:val="center"/>
        <w:rPr>
          <w:rFonts w:ascii="Times New Roman" w:hAnsi="Times New Roman" w:cs="Times New Roman"/>
          <w:sz w:val="20"/>
          <w:szCs w:val="20"/>
        </w:rPr>
      </w:pPr>
    </w:p>
    <w:p w:rsidR="00454562" w:rsidRPr="00E824B3" w:rsidRDefault="00454562"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102499" w:rsidRPr="00E824B3" w:rsidRDefault="00102499" w:rsidP="000D04E5">
      <w:pPr>
        <w:spacing w:line="240" w:lineRule="auto"/>
        <w:jc w:val="center"/>
        <w:rPr>
          <w:rFonts w:ascii="Times New Roman" w:hAnsi="Times New Roman" w:cs="Times New Roman"/>
          <w:sz w:val="20"/>
          <w:szCs w:val="20"/>
        </w:rPr>
      </w:pPr>
    </w:p>
    <w:p w:rsidR="00454562" w:rsidRPr="00E824B3" w:rsidRDefault="00454562" w:rsidP="000D04E5">
      <w:pPr>
        <w:spacing w:line="240" w:lineRule="auto"/>
        <w:jc w:val="center"/>
        <w:rPr>
          <w:rFonts w:ascii="Times New Roman" w:hAnsi="Times New Roman" w:cs="Times New Roman"/>
          <w:sz w:val="20"/>
          <w:szCs w:val="20"/>
        </w:rPr>
      </w:pP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lastRenderedPageBreak/>
        <w:t>Содержание: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 Предмет, цели регулирования и принципы закупочной деятельности</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 xml:space="preserve">Статья 2. Правовые основы осуществления закупок </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3. Термины и определения, используемые в Положении</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4. Управление закупками</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5. Комиссия по осуществлению закупок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6. Специализированная организация</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7. Размещение информации о закупке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8. Планирование закупок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9. Способы закупок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10. Особенности осуществления закупок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 xml:space="preserve">Статья 10.1. </w:t>
      </w:r>
      <w:r w:rsidR="008C51F2" w:rsidRPr="00E824B3">
        <w:rPr>
          <w:rFonts w:ascii="Times New Roman" w:hAnsi="Times New Roman" w:cs="Times New Roman"/>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11. Требования к участникам закупки</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11.1. Критерии оценки заявок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12. Порядок проведения конкурентной закупки</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13.</w:t>
      </w:r>
      <w:r w:rsidR="0068104E" w:rsidRPr="00E824B3">
        <w:rPr>
          <w:rFonts w:ascii="Times New Roman" w:hAnsi="Times New Roman" w:cs="Times New Roman"/>
          <w:sz w:val="20"/>
          <w:szCs w:val="20"/>
        </w:rPr>
        <w:t xml:space="preserve"> Обеспечение заявки на участие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14. Особенности проведения закупок в электронной форме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15. Особенности проведения закупок в бумажной форме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16</w:t>
      </w:r>
      <w:r w:rsidR="00DA2584">
        <w:rPr>
          <w:rFonts w:ascii="Times New Roman" w:hAnsi="Times New Roman" w:cs="Times New Roman"/>
          <w:sz w:val="20"/>
          <w:szCs w:val="20"/>
        </w:rPr>
        <w:t xml:space="preserve">. </w:t>
      </w:r>
      <w:r w:rsidRPr="00E824B3">
        <w:rPr>
          <w:rFonts w:ascii="Times New Roman" w:hAnsi="Times New Roman" w:cs="Times New Roman"/>
          <w:sz w:val="20"/>
          <w:szCs w:val="20"/>
        </w:rPr>
        <w:t>Порядок подачи заявок на участие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17. Порядок проведения конкурса</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18. Порядок проведения аукциона</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19. Порядок проведения запроса котировок</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20. Порядок проведения запроса предложений</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21. Порядок проведения приглашения делать оферты</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22. Закупка у единственного поставщика (подрядчика, исполнителя)</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23. Требования к содержанию протоколов о конкурентной закупке.</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24. Признание конкурентной закупки несостоявшейся</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25. Порядок заключения договора по результатам конкурентной закупки, порядок изменения, расторжения договора</w:t>
      </w:r>
    </w:p>
    <w:p w:rsidR="00A91CAA" w:rsidRPr="00E824B3" w:rsidRDefault="00A91CAA"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26. Приоритет товаров российского происхождения, работ, услуг, выполняемых, оказываемых российскими лицами</w:t>
      </w:r>
    </w:p>
    <w:p w:rsidR="00BA1E53" w:rsidRPr="00E824B3" w:rsidRDefault="00160714"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27</w:t>
      </w:r>
      <w:r w:rsidR="00367C95" w:rsidRPr="00E824B3">
        <w:rPr>
          <w:rFonts w:ascii="Times New Roman" w:hAnsi="Times New Roman" w:cs="Times New Roman"/>
          <w:sz w:val="20"/>
          <w:szCs w:val="20"/>
        </w:rPr>
        <w:t xml:space="preserve">. </w:t>
      </w:r>
      <w:r w:rsidR="000A0BD8" w:rsidRPr="00E824B3">
        <w:rPr>
          <w:rFonts w:ascii="Times New Roman" w:hAnsi="Times New Roman" w:cs="Times New Roman"/>
          <w:sz w:val="20"/>
          <w:szCs w:val="20"/>
        </w:rPr>
        <w:t xml:space="preserve">Способы </w:t>
      </w:r>
      <w:r w:rsidR="00C27A50" w:rsidRPr="00E824B3">
        <w:rPr>
          <w:rFonts w:ascii="Times New Roman" w:hAnsi="Times New Roman" w:cs="Times New Roman"/>
          <w:sz w:val="20"/>
          <w:szCs w:val="20"/>
        </w:rPr>
        <w:t>проведения закупок, участниками которых являются субъекты малого и среднего предпринимательства</w:t>
      </w:r>
      <w:r w:rsidR="00367C95" w:rsidRPr="00E824B3">
        <w:rPr>
          <w:rFonts w:ascii="Times New Roman" w:hAnsi="Times New Roman" w:cs="Times New Roman"/>
          <w:sz w:val="20"/>
          <w:szCs w:val="20"/>
        </w:rPr>
        <w:t xml:space="preserve"> </w:t>
      </w:r>
    </w:p>
    <w:p w:rsidR="00BA1E53" w:rsidRPr="00E824B3" w:rsidRDefault="00BA1E53" w:rsidP="000D04E5">
      <w:pPr>
        <w:spacing w:line="240" w:lineRule="auto"/>
        <w:rPr>
          <w:rFonts w:ascii="Times New Roman" w:hAnsi="Times New Roman" w:cs="Times New Roman"/>
          <w:sz w:val="20"/>
          <w:szCs w:val="20"/>
        </w:rPr>
      </w:pPr>
      <w:r w:rsidRPr="00E824B3">
        <w:rPr>
          <w:rFonts w:ascii="Times New Roman" w:hAnsi="Times New Roman" w:cs="Times New Roman"/>
          <w:sz w:val="20"/>
          <w:szCs w:val="20"/>
        </w:rPr>
        <w:t>Статья 28. Особенности проведения конкурентной закупки в электронной форме, участниками которых являются субъекты малого и среднего предпринимательства</w:t>
      </w:r>
    </w:p>
    <w:p w:rsidR="00A91CAA" w:rsidRPr="00E824B3" w:rsidRDefault="00A91CAA" w:rsidP="000D04E5">
      <w:pPr>
        <w:spacing w:line="276" w:lineRule="auto"/>
        <w:rPr>
          <w:rFonts w:ascii="Times New Roman" w:hAnsi="Times New Roman" w:cs="Times New Roman"/>
          <w:sz w:val="20"/>
          <w:szCs w:val="20"/>
        </w:rPr>
      </w:pP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lastRenderedPageBreak/>
        <w:t>Статья 1. Предмет, цели регулирования и принципы закупочной деятельности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Настоящее Положение регламентирует деятельность Автономного учреждения «Технопарк - Мордовия» (далее по тексту «Заказчик») по закупке товаров, работ и услуг для нужд Заказчика в рамках Федерального закона от 18 июля 2011 года № 223-ФЗ «О закупках товаров, работ, услуг отдельными видами юридических лиц» в целях: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обеспечения единства экономического пространства;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эффективного использования денежных средств;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обеспечения гласности и прозрачности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предотвращения коррупции и других злоупотреблений;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соблюдения законодательства.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 При закупке товаров, работ, услуг Заказчик руководствуется следующими принципами: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 информационная открытость закупки; </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2.2. </w:t>
      </w:r>
      <w:r w:rsidR="00A91CAA" w:rsidRPr="00E824B3">
        <w:rPr>
          <w:rFonts w:ascii="Times New Roman" w:hAnsi="Times New Roman" w:cs="Times New Roman"/>
          <w:sz w:val="20"/>
          <w:szCs w:val="20"/>
        </w:rP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2.3. </w:t>
      </w:r>
      <w:r w:rsidR="00A91CAA" w:rsidRPr="00E824B3">
        <w:rPr>
          <w:rFonts w:ascii="Times New Roman" w:hAnsi="Times New Roman" w:cs="Times New Roman"/>
          <w:sz w:val="20"/>
          <w:szCs w:val="20"/>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2.4. </w:t>
      </w:r>
      <w:r w:rsidR="00A91CAA" w:rsidRPr="00E824B3">
        <w:rPr>
          <w:rFonts w:ascii="Times New Roman" w:hAnsi="Times New Roman" w:cs="Times New Roman"/>
          <w:sz w:val="20"/>
          <w:szCs w:val="20"/>
        </w:rPr>
        <w:t xml:space="preserve">отсутствие ограничения допуска к участию в закупке путем установления </w:t>
      </w:r>
      <w:proofErr w:type="spellStart"/>
      <w:r w:rsidR="00A91CAA" w:rsidRPr="00E824B3">
        <w:rPr>
          <w:rFonts w:ascii="Times New Roman" w:hAnsi="Times New Roman" w:cs="Times New Roman"/>
          <w:sz w:val="20"/>
          <w:szCs w:val="20"/>
        </w:rPr>
        <w:t>неизмеряемых</w:t>
      </w:r>
      <w:proofErr w:type="spellEnd"/>
      <w:r w:rsidR="00A91CAA" w:rsidRPr="00E824B3">
        <w:rPr>
          <w:rFonts w:ascii="Times New Roman" w:hAnsi="Times New Roman" w:cs="Times New Roman"/>
          <w:sz w:val="20"/>
          <w:szCs w:val="20"/>
        </w:rPr>
        <w:t xml:space="preserve"> требований к участникам закупки.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 Правовые основы осуществления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r w:rsidR="0068104E" w:rsidRPr="00E824B3">
        <w:rPr>
          <w:rFonts w:ascii="Times New Roman" w:hAnsi="Times New Roman" w:cs="Times New Roman"/>
          <w:sz w:val="20"/>
          <w:szCs w:val="20"/>
        </w:rPr>
        <w:t>, а также настоящим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Настоящее Положение и дополнения к нему вступают в силу со дня их опубликования в единой информационной системе.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Настоящее Положение, не регулирует отношения, указанные в ч. 4 ст. 1 Федерального закона от 18.07.2011 №223-ФЗ «О закупках товаров, работ, услуг отдельными видами юридических лиц».</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Если извещение о закупке размещено до даты вступления в силу настоящего Положения или изменений настоящего Положения, проведение такой закупки и подведение ее итогов осуществляются в порядке, действовавшем на дату извещения.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3. Термины и определения, используемые в Положении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Альтернативное предложение – дополнительное к основному предложение участника закупки с одним или несколькими измененными (относительно основного предложения) организационно-техническими, коммерческими решениями, характер</w:t>
      </w:r>
      <w:r w:rsidR="0068104E" w:rsidRPr="00E824B3">
        <w:rPr>
          <w:rFonts w:ascii="Times New Roman" w:hAnsi="Times New Roman" w:cs="Times New Roman"/>
          <w:sz w:val="20"/>
          <w:szCs w:val="20"/>
        </w:rPr>
        <w:t xml:space="preserve">истиками товаров, работ, услуг </w:t>
      </w:r>
      <w:r w:rsidRPr="00E824B3">
        <w:rPr>
          <w:rFonts w:ascii="Times New Roman" w:hAnsi="Times New Roman" w:cs="Times New Roman"/>
          <w:sz w:val="20"/>
          <w:szCs w:val="20"/>
        </w:rPr>
        <w:t>и/или условиями договора в соответствии с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Документация о закупке – 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 По тексту термин документация о закупке может конкретизироваться (конкурсная документация, аукционная документации, документация о проведении запроса предложений, документация о приглашении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Допуск участника закупки – признание участника закупки и его заявки отвечающим требованиям документации о закупке, извещению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Единая информационная система в сфере закупок (ЕИС) – сайт www.zakupki.gov.ru в информационно-телекоммуникационной сети Интернет, определенный нормативно-правовыми актами Российской Федерации, предназначенный для размещения информации о закупках;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Заказчик – Автономное учреждение «Технопарк - Мордовия»;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Закупка – определенная Положением, извещением о закупке, документацией о закупке (при их наличии) совокупность действий, направленных на заключение договоров для удовлетворения потребностей заказчика в товарах, работах, услугах, в том числе для целей коммерческого использования;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Закрытые способы закупки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Закупка в электронной форме (электронная закупка) – закупка, проводимая с использованием программно-аппаратных средств электронной площадки, обеспечивающих проведение конкурентных закупок в электронной форме в соответствии с требованиями законодательства о закупках и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Закупка у единственного поставщика (подрядчика, исполнителя) – неконкурентная форма закупки, в соответствии со ст. 22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Запрос предложений – форма торгов, при которой победителем запроса предложений признается участник конкурентной закупки, заявка </w:t>
      </w:r>
      <w:proofErr w:type="gramStart"/>
      <w:r w:rsidRPr="00E824B3">
        <w:rPr>
          <w:rFonts w:ascii="Times New Roman" w:hAnsi="Times New Roman" w:cs="Times New Roman"/>
          <w:sz w:val="20"/>
          <w:szCs w:val="20"/>
        </w:rPr>
        <w:t>на участие</w:t>
      </w:r>
      <w:proofErr w:type="gramEnd"/>
      <w:r w:rsidRPr="00E824B3">
        <w:rPr>
          <w:rFonts w:ascii="Times New Roman" w:hAnsi="Times New Roman" w:cs="Times New Roman"/>
          <w:sz w:val="20"/>
          <w:szCs w:val="20"/>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Заявка на участие в закупке – комплект документов, содержащих предложение участника закупки о заключении договора на поставку товаров, выполнение работ, оказание услуг на условиях извещения о закупке, документации о закупке, направленный организатору закупки; При использовании термина для описания порядка проведения конкретной закупки  термин «заявка» может конкретизироваться: «заявка на участие в конкурсе», «заявка на участие в аукционе», «заявка на участие в запросе предложений», «заявка на участие в запросе котировок», «заявка на участие в приглашении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Извещение о проведении запроса котировок – документ, содержащий информацию необходимую и достаточную для участия в запросе котировок,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Конкурентная закупка – закупка, одновременно отвечающая следующим условиям: 1) информация о конкурентной закупке сообщается заказчиком одним из следующих способов: а) путем размещения на официальных  сайтах извещения об осуществлении конкурентной закупки, доступного неограниченному кругу лиц, с приложением документации о конкурентной закупке; 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продукции, являющейся предметом такой закупки; 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3) описание предмета конкурентной закупки осуществляется с соблюдением требований статьи 12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Конкурентная закупка в электронной форме – закупка, проводимая с использованием программно-аппаратных средств электронной площадки, обеспечивающих проведение конкурентных закупок в электронной форме в соответствии с требованиями ст.3.3 Федерального закона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Лот – часть закупаемых товаров, работ, услуг, явно обособленных в документации о закупке, извещении о проведении запроса котировок на которую в рамках проведения закупки допускается подача отдельной заявки и заключение отдельного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Начальная (максимальная) цена договора – предельно допустимая цена договора, определяемая заказчиком в извещении о закупке,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Неконкурентная форма закупки – закупка, условия осуществления которой не соответствуют условиям, предусмотренным частью 3 статьи 3 Федерального закона от 18.07.2011 №223-ФЗ, в том числе закупка у единственного поставщика (подрядчика, исполнителя);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начиная с размещения извещения об осуществлении конкурентной закупки, либо в установленных Федеральным законом от 18.07.2011 №223-ФЗ случаях с направления приглашения принять участие в закрытой закупке и завершаются заключением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Организатор процедуры закупки – Заказчик или специализированная организация, осуществляющая проведение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Открытые способы закупки – процедуры закупки, в которых может принять участие неограниченный круг лиц в соответствии с законодательством Российской Федерации;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Переторжка – 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Поставщик (подрядчик, исполнитель) – любое юридическое или физическое лицо, или группа этих лиц, способное на законных основаниях поставить товар, выполнить работы, оказать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План закупки товаров, работ и услуг (План закупки) – документ, составляемый на срок не менее одного года и размещенный в единой информационной системе в сфере закупок. Порядок формирования плана закупки товаров, работ и услуг, требования к форме такого плана, порядок и сроки его размещения определяются в соответствии с нормативными правовыми актами Российской Федерации;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Специализированная организация – юридическое лицо, привлеченное на основании гражданско-правового договора, для осуществления функций по проведению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Предварительный квалификационный отбор – оценка соответствия участников предъявляемым требованиям, проводимая в виде отдельного этапа закупки до подачи заявок на участие;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Предмет закупки – конкретные товары, работы или услуги, которые предполагается поставить, выполнить, оказать заказчику на условиях, определённых в документации о закупке, извещением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Приглашение делать оферты – конкурентный способ закупки, не являющийся формой торгов, победителем которой признается участник закупки, оферта которого соответствует требованиям </w:t>
      </w:r>
      <w:r w:rsidRPr="00E824B3">
        <w:rPr>
          <w:rFonts w:ascii="Times New Roman" w:hAnsi="Times New Roman" w:cs="Times New Roman"/>
          <w:sz w:val="20"/>
          <w:szCs w:val="20"/>
        </w:rPr>
        <w:lastRenderedPageBreak/>
        <w:t>документации о закупке и которой присвоено максимальное количество баллов по результатам оценки и сопоставления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Способы закупки – регламентированные Положением процедуры осуществления закупки, отличающиеся друг от друга особенностями проведения;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Торги – конкурс, аукцион, запрос котировок, запрос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Участник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4. Управление закупками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Управление закупками осуществляется руководителем Заказчика, комиссией по осуществлению закупок (закупочной комиссией).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 Закупка товаров, работ и услуг, приобретаемых для нужд Заказчика, осуществляется способами, предусмотренными настоящим Положением.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Персональный и количественный состав, Председатели комиссий утверждаются приказом руководителя Заказчика. В состав комиссии по осуществлению закупок должны входить не менее пяти человек, в том числе председатель комиссии по осуществлению закупок</w:t>
      </w:r>
      <w:r w:rsidR="00484A35" w:rsidRPr="00E824B3">
        <w:rPr>
          <w:rFonts w:ascii="Times New Roman" w:hAnsi="Times New Roman" w:cs="Times New Roman"/>
          <w:sz w:val="20"/>
          <w:szCs w:val="20"/>
        </w:rPr>
        <w:t>.</w:t>
      </w:r>
    </w:p>
    <w:p w:rsidR="00A91CAA" w:rsidRPr="00E824B3" w:rsidRDefault="00A91CAA" w:rsidP="000D04E5">
      <w:pPr>
        <w:spacing w:line="240" w:lineRule="auto"/>
        <w:ind w:firstLine="709"/>
        <w:jc w:val="center"/>
        <w:rPr>
          <w:rFonts w:ascii="Times New Roman" w:hAnsi="Times New Roman" w:cs="Times New Roman"/>
          <w:sz w:val="20"/>
          <w:szCs w:val="20"/>
        </w:rPr>
      </w:pPr>
      <w:r w:rsidRPr="00E824B3">
        <w:rPr>
          <w:rFonts w:ascii="Times New Roman" w:hAnsi="Times New Roman" w:cs="Times New Roman"/>
          <w:sz w:val="20"/>
          <w:szCs w:val="20"/>
        </w:rPr>
        <w:t>Статья 5. Комиссия по осуществлению закупок</w:t>
      </w:r>
    </w:p>
    <w:p w:rsidR="00DF3707" w:rsidRPr="00E824B3" w:rsidRDefault="00A91CAA" w:rsidP="000D04E5">
      <w:pPr>
        <w:tabs>
          <w:tab w:val="left" w:pos="1080"/>
        </w:tabs>
        <w:spacing w:line="240" w:lineRule="auto"/>
        <w:ind w:right="105" w:firstLine="680"/>
        <w:jc w:val="both"/>
        <w:rPr>
          <w:rFonts w:ascii="Times New Roman" w:hAnsi="Times New Roman" w:cs="Times New Roman"/>
          <w:sz w:val="20"/>
          <w:szCs w:val="20"/>
        </w:rPr>
      </w:pPr>
      <w:r w:rsidRPr="00E824B3">
        <w:rPr>
          <w:rFonts w:ascii="Times New Roman" w:hAnsi="Times New Roman" w:cs="Times New Roman"/>
          <w:sz w:val="20"/>
          <w:szCs w:val="20"/>
        </w:rPr>
        <w:t xml:space="preserve">1. </w:t>
      </w:r>
      <w:r w:rsidR="00DF3707" w:rsidRPr="00E824B3">
        <w:rPr>
          <w:rFonts w:ascii="Times New Roman" w:hAnsi="Times New Roman" w:cs="Times New Roman"/>
          <w:sz w:val="20"/>
          <w:szCs w:val="20"/>
        </w:rPr>
        <w:t>Для</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организации</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и</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проведения</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закупок</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создается</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комиссия</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по</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осуществлению</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закупок.</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В</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комиссию по осуществлению закупок могут входить как сотрудники Заказчика, так и сторонние лица, а в</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случае привлечения специализированной организации, из представителей специализированной организации,</w:t>
      </w:r>
      <w:r w:rsidR="00DF3707" w:rsidRPr="00E824B3">
        <w:rPr>
          <w:rFonts w:ascii="Times New Roman" w:hAnsi="Times New Roman" w:cs="Times New Roman"/>
          <w:spacing w:val="-47"/>
          <w:sz w:val="20"/>
          <w:szCs w:val="20"/>
        </w:rPr>
        <w:t xml:space="preserve"> </w:t>
      </w:r>
      <w:r w:rsidR="00DF3707" w:rsidRPr="00E824B3">
        <w:rPr>
          <w:rFonts w:ascii="Times New Roman" w:hAnsi="Times New Roman" w:cs="Times New Roman"/>
          <w:sz w:val="20"/>
          <w:szCs w:val="20"/>
        </w:rPr>
        <w:t>осуществляющих</w:t>
      </w:r>
      <w:r w:rsidR="00DF3707" w:rsidRPr="00E824B3">
        <w:rPr>
          <w:rFonts w:ascii="Times New Roman" w:hAnsi="Times New Roman" w:cs="Times New Roman"/>
          <w:spacing w:val="-2"/>
          <w:sz w:val="20"/>
          <w:szCs w:val="20"/>
        </w:rPr>
        <w:t xml:space="preserve"> </w:t>
      </w:r>
      <w:r w:rsidR="00DF3707" w:rsidRPr="00E824B3">
        <w:rPr>
          <w:rFonts w:ascii="Times New Roman" w:hAnsi="Times New Roman" w:cs="Times New Roman"/>
          <w:sz w:val="20"/>
          <w:szCs w:val="20"/>
        </w:rPr>
        <w:t>организацию</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и</w:t>
      </w:r>
      <w:r w:rsidR="00DF3707" w:rsidRPr="00E824B3">
        <w:rPr>
          <w:rFonts w:ascii="Times New Roman" w:hAnsi="Times New Roman" w:cs="Times New Roman"/>
          <w:spacing w:val="-1"/>
          <w:sz w:val="20"/>
          <w:szCs w:val="20"/>
        </w:rPr>
        <w:t xml:space="preserve"> </w:t>
      </w:r>
      <w:r w:rsidR="00DF3707" w:rsidRPr="00E824B3">
        <w:rPr>
          <w:rFonts w:ascii="Times New Roman" w:hAnsi="Times New Roman" w:cs="Times New Roman"/>
          <w:sz w:val="20"/>
          <w:szCs w:val="20"/>
        </w:rPr>
        <w:t>проведение</w:t>
      </w:r>
      <w:r w:rsidR="00DF3707" w:rsidRPr="00E824B3">
        <w:rPr>
          <w:rFonts w:ascii="Times New Roman" w:hAnsi="Times New Roman" w:cs="Times New Roman"/>
          <w:spacing w:val="-2"/>
          <w:sz w:val="20"/>
          <w:szCs w:val="20"/>
        </w:rPr>
        <w:t xml:space="preserve"> </w:t>
      </w:r>
      <w:r w:rsidR="00DF3707" w:rsidRPr="00E824B3">
        <w:rPr>
          <w:rFonts w:ascii="Times New Roman" w:hAnsi="Times New Roman" w:cs="Times New Roman"/>
          <w:sz w:val="20"/>
          <w:szCs w:val="20"/>
        </w:rPr>
        <w:t>закупки.</w:t>
      </w:r>
    </w:p>
    <w:p w:rsidR="00DF3707" w:rsidRPr="00E824B3" w:rsidRDefault="00DF3707" w:rsidP="000D04E5">
      <w:pPr>
        <w:tabs>
          <w:tab w:val="left" w:pos="1080"/>
        </w:tabs>
        <w:spacing w:line="240" w:lineRule="auto"/>
        <w:ind w:right="105" w:firstLine="680"/>
        <w:jc w:val="both"/>
        <w:rPr>
          <w:rFonts w:ascii="Times New Roman" w:hAnsi="Times New Roman" w:cs="Times New Roman"/>
          <w:sz w:val="20"/>
          <w:szCs w:val="20"/>
        </w:rPr>
      </w:pPr>
      <w:r w:rsidRPr="00E824B3">
        <w:rPr>
          <w:rFonts w:ascii="Times New Roman" w:hAnsi="Times New Roman" w:cs="Times New Roman"/>
          <w:sz w:val="20"/>
          <w:szCs w:val="20"/>
        </w:rPr>
        <w:t>Комиссия по осуществлению закупок действует на постоянной основе. Заказчик вправе создать</w:t>
      </w:r>
      <w:r w:rsidRPr="00E824B3">
        <w:rPr>
          <w:rFonts w:ascii="Times New Roman" w:hAnsi="Times New Roman" w:cs="Times New Roman"/>
          <w:spacing w:val="1"/>
          <w:sz w:val="20"/>
          <w:szCs w:val="20"/>
        </w:rPr>
        <w:t xml:space="preserve"> </w:t>
      </w:r>
      <w:r w:rsidRPr="00E824B3">
        <w:rPr>
          <w:rFonts w:ascii="Times New Roman" w:hAnsi="Times New Roman" w:cs="Times New Roman"/>
          <w:sz w:val="20"/>
          <w:szCs w:val="20"/>
        </w:rPr>
        <w:t>комиссию</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по</w:t>
      </w:r>
      <w:r w:rsidRPr="00E824B3">
        <w:rPr>
          <w:rFonts w:ascii="Times New Roman" w:hAnsi="Times New Roman" w:cs="Times New Roman"/>
          <w:spacing w:val="-12"/>
          <w:sz w:val="20"/>
          <w:szCs w:val="20"/>
        </w:rPr>
        <w:t xml:space="preserve"> </w:t>
      </w:r>
      <w:r w:rsidRPr="00E824B3">
        <w:rPr>
          <w:rFonts w:ascii="Times New Roman" w:hAnsi="Times New Roman" w:cs="Times New Roman"/>
          <w:sz w:val="20"/>
          <w:szCs w:val="20"/>
        </w:rPr>
        <w:t>осуществлению</w:t>
      </w:r>
      <w:r w:rsidRPr="00E824B3">
        <w:rPr>
          <w:rFonts w:ascii="Times New Roman" w:hAnsi="Times New Roman" w:cs="Times New Roman"/>
          <w:spacing w:val="-9"/>
          <w:sz w:val="20"/>
          <w:szCs w:val="20"/>
        </w:rPr>
        <w:t xml:space="preserve"> </w:t>
      </w:r>
      <w:r w:rsidRPr="00E824B3">
        <w:rPr>
          <w:rFonts w:ascii="Times New Roman" w:hAnsi="Times New Roman" w:cs="Times New Roman"/>
          <w:sz w:val="20"/>
          <w:szCs w:val="20"/>
        </w:rPr>
        <w:t>закупок</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для</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отдельной</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закупки</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с</w:t>
      </w:r>
      <w:r w:rsidRPr="00E824B3">
        <w:rPr>
          <w:rFonts w:ascii="Times New Roman" w:hAnsi="Times New Roman" w:cs="Times New Roman"/>
          <w:spacing w:val="-10"/>
          <w:sz w:val="20"/>
          <w:szCs w:val="20"/>
        </w:rPr>
        <w:t xml:space="preserve"> </w:t>
      </w:r>
      <w:r w:rsidRPr="00E824B3">
        <w:rPr>
          <w:rFonts w:ascii="Times New Roman" w:hAnsi="Times New Roman" w:cs="Times New Roman"/>
          <w:sz w:val="20"/>
          <w:szCs w:val="20"/>
        </w:rPr>
        <w:t>учётом</w:t>
      </w:r>
      <w:r w:rsidRPr="00E824B3">
        <w:rPr>
          <w:rFonts w:ascii="Times New Roman" w:hAnsi="Times New Roman" w:cs="Times New Roman"/>
          <w:spacing w:val="-10"/>
          <w:sz w:val="20"/>
          <w:szCs w:val="20"/>
        </w:rPr>
        <w:t xml:space="preserve"> </w:t>
      </w:r>
      <w:r w:rsidRPr="00E824B3">
        <w:rPr>
          <w:rFonts w:ascii="Times New Roman" w:hAnsi="Times New Roman" w:cs="Times New Roman"/>
          <w:sz w:val="20"/>
          <w:szCs w:val="20"/>
        </w:rPr>
        <w:t>специфики</w:t>
      </w:r>
      <w:r w:rsidRPr="00E824B3">
        <w:rPr>
          <w:rFonts w:ascii="Times New Roman" w:hAnsi="Times New Roman" w:cs="Times New Roman"/>
          <w:spacing w:val="-11"/>
          <w:sz w:val="20"/>
          <w:szCs w:val="20"/>
        </w:rPr>
        <w:t xml:space="preserve"> </w:t>
      </w:r>
      <w:r w:rsidRPr="00E824B3">
        <w:rPr>
          <w:rFonts w:ascii="Times New Roman" w:hAnsi="Times New Roman" w:cs="Times New Roman"/>
          <w:sz w:val="20"/>
          <w:szCs w:val="20"/>
        </w:rPr>
        <w:t>закупаемых</w:t>
      </w:r>
      <w:r w:rsidRPr="00E824B3">
        <w:rPr>
          <w:rFonts w:ascii="Times New Roman" w:hAnsi="Times New Roman" w:cs="Times New Roman"/>
          <w:spacing w:val="-10"/>
          <w:sz w:val="20"/>
          <w:szCs w:val="20"/>
        </w:rPr>
        <w:t xml:space="preserve"> </w:t>
      </w:r>
      <w:r w:rsidRPr="00E824B3">
        <w:rPr>
          <w:rFonts w:ascii="Times New Roman" w:hAnsi="Times New Roman" w:cs="Times New Roman"/>
          <w:sz w:val="20"/>
          <w:szCs w:val="20"/>
        </w:rPr>
        <w:t>товаров,</w:t>
      </w:r>
      <w:r w:rsidRPr="00E824B3">
        <w:rPr>
          <w:rFonts w:ascii="Times New Roman" w:hAnsi="Times New Roman" w:cs="Times New Roman"/>
          <w:spacing w:val="-10"/>
          <w:sz w:val="20"/>
          <w:szCs w:val="20"/>
        </w:rPr>
        <w:t xml:space="preserve"> </w:t>
      </w:r>
      <w:r w:rsidRPr="00E824B3">
        <w:rPr>
          <w:rFonts w:ascii="Times New Roman" w:hAnsi="Times New Roman" w:cs="Times New Roman"/>
          <w:sz w:val="20"/>
          <w:szCs w:val="20"/>
        </w:rPr>
        <w:t>работ,</w:t>
      </w:r>
      <w:r w:rsidRPr="00E824B3">
        <w:rPr>
          <w:rFonts w:ascii="Times New Roman" w:hAnsi="Times New Roman" w:cs="Times New Roman"/>
          <w:spacing w:val="1"/>
          <w:sz w:val="20"/>
          <w:szCs w:val="20"/>
        </w:rPr>
        <w:t xml:space="preserve"> </w:t>
      </w:r>
      <w:r w:rsidRPr="00E824B3">
        <w:rPr>
          <w:rFonts w:ascii="Times New Roman" w:hAnsi="Times New Roman" w:cs="Times New Roman"/>
          <w:sz w:val="20"/>
          <w:szCs w:val="20"/>
        </w:rPr>
        <w:t>услуг.</w:t>
      </w:r>
    </w:p>
    <w:p w:rsidR="00DF3707" w:rsidRPr="00E824B3" w:rsidRDefault="00DF3707" w:rsidP="000D04E5">
      <w:pPr>
        <w:autoSpaceDE w:val="0"/>
        <w:autoSpaceDN w:val="0"/>
        <w:adjustRightInd w:val="0"/>
        <w:spacing w:line="240" w:lineRule="auto"/>
        <w:ind w:firstLine="680"/>
        <w:jc w:val="both"/>
        <w:rPr>
          <w:rFonts w:ascii="Times New Roman" w:hAnsi="Times New Roman" w:cs="Times New Roman"/>
          <w:bCs/>
          <w:sz w:val="20"/>
          <w:szCs w:val="20"/>
        </w:rPr>
      </w:pPr>
      <w:r w:rsidRPr="00E824B3">
        <w:rPr>
          <w:rFonts w:ascii="Times New Roman" w:hAnsi="Times New Roman" w:cs="Times New Roman"/>
          <w:bCs/>
          <w:sz w:val="20"/>
          <w:szCs w:val="20"/>
        </w:rPr>
        <w:t>Членами комиссии по осуществлению закупок не могут быть:</w:t>
      </w:r>
    </w:p>
    <w:p w:rsidR="00DF3707" w:rsidRPr="00E824B3" w:rsidRDefault="00DF3707" w:rsidP="000D04E5">
      <w:pPr>
        <w:autoSpaceDE w:val="0"/>
        <w:autoSpaceDN w:val="0"/>
        <w:adjustRightInd w:val="0"/>
        <w:spacing w:line="240" w:lineRule="auto"/>
        <w:ind w:firstLine="680"/>
        <w:jc w:val="both"/>
        <w:rPr>
          <w:rFonts w:ascii="Times New Roman" w:hAnsi="Times New Roman" w:cs="Times New Roman"/>
          <w:bCs/>
          <w:sz w:val="20"/>
          <w:szCs w:val="20"/>
        </w:rPr>
      </w:pPr>
      <w:r w:rsidRPr="00E824B3">
        <w:rPr>
          <w:rFonts w:ascii="Times New Roman" w:hAnsi="Times New Roman" w:cs="Times New Roman"/>
          <w:bCs/>
          <w:sz w:val="20"/>
          <w:szCs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 w:history="1">
        <w:r w:rsidRPr="00E824B3">
          <w:rPr>
            <w:rFonts w:ascii="Times New Roman" w:hAnsi="Times New Roman" w:cs="Times New Roman"/>
            <w:bCs/>
            <w:sz w:val="20"/>
            <w:szCs w:val="20"/>
          </w:rPr>
          <w:t>законе</w:t>
        </w:r>
      </w:hyperlink>
      <w:r w:rsidRPr="00E824B3">
        <w:rPr>
          <w:rFonts w:ascii="Times New Roman" w:hAnsi="Times New Roman" w:cs="Times New Roman"/>
          <w:bCs/>
          <w:sz w:val="20"/>
          <w:szCs w:val="20"/>
        </w:rPr>
        <w:t xml:space="preserve"> от 25 декабря 2008 года N 273-ФЗ "О противодействии коррупции";</w:t>
      </w:r>
    </w:p>
    <w:p w:rsidR="00DF3707" w:rsidRPr="00E824B3" w:rsidRDefault="00DF3707" w:rsidP="000D04E5">
      <w:pPr>
        <w:spacing w:line="240" w:lineRule="auto"/>
        <w:ind w:firstLine="680"/>
        <w:jc w:val="both"/>
        <w:rPr>
          <w:rFonts w:ascii="Times New Roman" w:hAnsi="Times New Roman" w:cs="Times New Roman"/>
          <w:bCs/>
          <w:sz w:val="20"/>
          <w:szCs w:val="20"/>
        </w:rPr>
      </w:pPr>
      <w:r w:rsidRPr="00E824B3">
        <w:rPr>
          <w:rFonts w:ascii="Times New Roman" w:hAnsi="Times New Roman" w:cs="Times New Roman"/>
          <w:bCs/>
          <w:sz w:val="20"/>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В функции комиссии по осуществлению закупок входит: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организация и проведение закупки товаров, работ, услуг для нужд Заказчика.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принятие решения о выборе способа закупки по фактическим потребностям Заказчика в соответствии с настоящим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2.3. организация и формирование Плана закупки, извещения о закупке, документации о закупке и иных документов, необходимых для проведения закупки товаров, работ, услуг, представление их на утверждение руководителю Заказчика.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определение предмета закупки, а также формирование лотов для проведения закупки товаров, работ, услуг, рассмотрение, оценка и сопоставление поступивших заявок, определение победителя, признание закупки несостоявшейся.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2.5. рассмотрение, оценка и сопоставление поступивших заявок, определение победителя, признание закупки несостоявшейся.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2.6. подведение итогов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 выбор поставщика, подрядчика, исполнителя в случае закупки у единственного поставщика, подрядчика, исполнителя.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 отказ от заключения договора по результатам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2.9. другие функции, связанные с обеспечением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Работой комиссии по осуществлению закупок руководит Председатель, который созывает и ведет заседания комиссии по осуществлению закупок, объявляет итоги голосования и принятые комиссией по осуществлению закупок решения. В отсутствие Председателя его функции осуществляет иной член комиссии по осуществлению закупок по поручению Председателя.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Заседания комиссий по осуществлению закупок проводятся в очной форме при личном присутствии членов комиссии. Кворумом для проведения заседания является присутствие более половины от общего числа членов комиссии по осуществлению закупок. При принятии решения на заседании каждый член комиссии по осуществлению закупок обладает одним голосом. Передача голоса одним членом комиссии по осуществлению закупок другому члену не допускается. Решения комиссии по осуществлению закупок принимаются большинством голосов ее членов, присутствующих на заседании. В случае равенства голосов голос Председателя комиссии по осуществлению закупок является решающим.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 По итогам заседания комиссии по осуществлению закупок оформляется лист согласования соответствующих документов и (или) протокол, который подписывается присутствующими членами закупочной комиссии и ее Председателем, а в случае, когда заседание проходило в отсутствие Председателя, протокол подписывается членом закупочной комиссии, проводившим соответствующее заседание по поручению Председателя. В установленных настоящим Положением случаях, протокол размещается в единой информационной системе в сфере закупок не позднее чем через три дня со дня его подписания.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Члены закупочной комиссии несут персональную ответственность за исполнение действий, связанных с проведением закупки товаров, работ и услуг. При осуществлении своих прав и исполнении обязанностей члены закупочной комиссии действуют в интересах Заказчика и осуществляют свои права и исполняют возложенные обязанности добросовестно и разумно. Закупочная комиссия в своей деятельности руководствуется законодательством Российской Федерации, настоящим Положением, а также действующими нормативными актами.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Принимать участие с правом голоса в работе закупочной комиссии не могут физические лица, лично заинтересованные в результатах закупки. Член закупочной комиссии незамедлительно обязан уведомить Председателя закупочной комиссии и руководителя Заказчика о своей заинтересованности. В случае выявления в составе закупочной комиссии указанных лиц, их голоса не учитываются при подсчёте и последующем принятии решения комиссией.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 При осуществлении своих полномочий членам закупочной комиссии запрещается: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 Координировать деятельность Участников закупки не иначе, чем это установлено настоящим Положением, документацией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8.2. Предоставлять сведения о ходе закупки товаров, работ, услуг, в том числе о рассмотрении, оценке и сопоставлении заявок третьим лицам за исключением случаев, установленных настоящим Положением. </w:t>
      </w:r>
    </w:p>
    <w:p w:rsidR="00DF3707" w:rsidRPr="00E824B3" w:rsidRDefault="00DF3707" w:rsidP="000D04E5">
      <w:pPr>
        <w:spacing w:line="240" w:lineRule="auto"/>
        <w:ind w:firstLine="709"/>
        <w:jc w:val="both"/>
        <w:rPr>
          <w:rFonts w:ascii="Times New Roman" w:hAnsi="Times New Roman" w:cs="Times New Roman"/>
          <w:sz w:val="20"/>
          <w:szCs w:val="20"/>
          <w:shd w:val="clear" w:color="auto" w:fill="FFFFFF"/>
        </w:rPr>
      </w:pPr>
      <w:r w:rsidRPr="00E824B3">
        <w:rPr>
          <w:rFonts w:ascii="Times New Roman" w:hAnsi="Times New Roman" w:cs="Times New Roman"/>
          <w:sz w:val="20"/>
          <w:szCs w:val="20"/>
        </w:rPr>
        <w:t xml:space="preserve">9. </w:t>
      </w:r>
      <w:r w:rsidRPr="00E824B3">
        <w:rPr>
          <w:rFonts w:ascii="Times New Roman" w:hAnsi="Times New Roman" w:cs="Times New Roman"/>
          <w:sz w:val="20"/>
          <w:szCs w:val="20"/>
          <w:shd w:val="clear" w:color="auto" w:fill="FFFFFF"/>
        </w:rPr>
        <w:t>Член комиссии по осуществлению закупок обязан незамедлительно сообщить Заказчику, о возникновении обстоятельств, предусмотренных частью 1 настоящей статьи. В случае выявления в составе комиссии по осуществлению закупок физических лиц, указанных в части 1 настоящей статьи, Заказчик, обязан незамедлительно заменить их другими физическими лицами, соответствующими требованиям, предусмотренным положениями части 1 настоящей статьи.</w:t>
      </w:r>
    </w:p>
    <w:p w:rsidR="00DF3707" w:rsidRPr="00E824B3" w:rsidRDefault="00DF3707"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sz w:val="20"/>
          <w:szCs w:val="20"/>
        </w:rPr>
        <w:t xml:space="preserve">10. </w:t>
      </w:r>
      <w:r w:rsidRPr="00E824B3">
        <w:rPr>
          <w:rFonts w:ascii="Times New Roman" w:hAnsi="Times New Roman" w:cs="Times New Roman"/>
          <w:bCs/>
          <w:sz w:val="20"/>
          <w:szCs w:val="20"/>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Pr="00E824B3">
          <w:rPr>
            <w:rFonts w:ascii="Times New Roman" w:hAnsi="Times New Roman" w:cs="Times New Roman"/>
            <w:bCs/>
            <w:sz w:val="20"/>
            <w:szCs w:val="20"/>
          </w:rPr>
          <w:t>законом</w:t>
        </w:r>
      </w:hyperlink>
      <w:r w:rsidRPr="00E824B3">
        <w:rPr>
          <w:rFonts w:ascii="Times New Roman" w:hAnsi="Times New Roman" w:cs="Times New Roman"/>
          <w:bCs/>
          <w:sz w:val="20"/>
          <w:szCs w:val="20"/>
        </w:rPr>
        <w:t xml:space="preserve"> от 25 декабря 2008 года N 273-ФЗ "О противодействии коррупции".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6. Специализированная организация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 Заказчик вправе привлечь на основе гражданско-правового договора юридическое лицо (далее – специализированная организация) для организации закупки товаров, работ и услуг.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 Специализированная организация не вправе утверждать состав закупочной комиссии, определять начальную (максимальную) цену договора (лота), предмет и существенные условия договора, утверждать документацию о закупке, проект договора, а также подписывать договор с Победителем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 Специализированная организация осуществляет свои функции от имени Заказчика, при этом права и обязанности возникают у Заказчика.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 Специализированная организация не может участвовать в закупке товаров, работ и услуг.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 Заказчик и специализированная организация несут солидарную ответственность за вред, причиненный Участником закупки в результате незаконных действий (бездействий) специализированной организации, совершенных в пределах полномочий, переданных ей Заказчиком в соответствии с заключенным с ним договором и связанных с размещением закупки. </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7. Размещение информации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Положение и вносимые в него изменения подлежат обязательному размещению в единой информационной системе в соответствии с Федеральным законом от 18.07.2011 №223-ФЗ не позднее пятнадцати дней со дня их утверждения.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Размещение в единой информационной системе информации о закупке производится в соответствии с порядком, установленным Правительством Российской Федерации.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В единой информационной системе размещается план закупок товаров, работ, услуг на один год.</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Размещение плана закупки товаров, работ, услуг в единой информационной системе осуществляется не позднее 31 декабря текущего календарного года.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подлежит размещению информация о закупке,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 Извещение о закупке и вносимые в него изменения;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 Документация о закупке и вносимые в неё изменения, за исключением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 Проект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 Разъяснения закупочной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8.5. Протоколы, составляемые в ходе проведения закупок, итоговый протокол;</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8.6. Иная информация, предусмотренная Федеральным законом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 Размещённая в единой информационной системе информация доступна для ознакомления без взимания платы.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 Не позднее 10-го числа месяца, следующего за отчётным месяцем в единой информационной системе </w:t>
      </w:r>
      <w:proofErr w:type="gramStart"/>
      <w:r w:rsidRPr="00E824B3">
        <w:rPr>
          <w:rFonts w:ascii="Times New Roman" w:hAnsi="Times New Roman" w:cs="Times New Roman"/>
          <w:sz w:val="20"/>
          <w:szCs w:val="20"/>
        </w:rPr>
        <w:t>заказчиком</w:t>
      </w:r>
      <w:proofErr w:type="gramEnd"/>
      <w:r w:rsidRPr="00E824B3">
        <w:rPr>
          <w:rFonts w:ascii="Times New Roman" w:hAnsi="Times New Roman" w:cs="Times New Roman"/>
          <w:sz w:val="20"/>
          <w:szCs w:val="20"/>
        </w:rPr>
        <w:t xml:space="preserve"> размещаются сведения в соответствии с частью 19 ст.4 Федерального закона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12.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Заказчик не размещает в единой информационной системе следующие сведения: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Заказчик не размещает информацию в единой информационной системе в случаях, установленных Правительством Российской Федерации в соответствии с ч.16 ст. 4 Федерального закона от 18.07.2011 223-ФЗ</w:t>
      </w:r>
      <w:r w:rsidR="00F900E2"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от 18.07.2011 № 223-ФЗ, заказчик вносит информацию и документы, установленные Правительством Российской Федерации в соответствии с частью 1 статьи 4.1. Федерального закона от 18.07.2011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17. В реестр договоров не вносятся сведения и документы, которые в соответствии с Федеральным законом от 18.07.2011 №223-ФЗ не подлежат размещению в единой информационной системе.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18.07.2011 №223-ФЗ и Положением, размещается заказчиком на официальном сайте заказчика http://www.technopark-mordovia.ru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19. Информация, подлежащая размещению, хранится на официальном сайте заказчика в течение одного года.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20.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 В случае, если закупка осуществлялась путем проведения конкурса или аукциона указанные документы хранятся заказчиком пять лет</w:t>
      </w:r>
      <w:r w:rsidR="00484A35" w:rsidRPr="00E824B3">
        <w:rPr>
          <w:rFonts w:ascii="Times New Roman" w:hAnsi="Times New Roman" w:cs="Times New Roman"/>
          <w:sz w:val="20"/>
          <w:szCs w:val="20"/>
        </w:rPr>
        <w:t>.</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8. Планирование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Закупки для нужд Заказчика осуществляются в соответствии с Планом закупки товаров, работ, услуг, утвержденным руководителем Заказчика.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 Планирование закупок осуществляется исходя из оценки потребностей Заказчика в товарах, работах, услугах.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В План закупки включаются сведения о закупке товаров (работ, услуг), необходимых для удовлетворения потребностей Заказчика.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План закупок подлежит размещению в единой информационной системе в сфере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Подготовка Плана закупок, его форма, порядок корректировки, сроки и порядок размещения в единой информационной системе в сфере закупок осуществляются в соответствии с требованиями, установленными Правительством РФ.</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В Плане закупки не отражаются сведения о закупке товаров (работ, услуг) в случае, если стоимость товаров (работ, услуг) не превышает 100 (сто) тысяч рублей, а в случае, если годовая выручка заказчика за отчетный финансовый год составляет более чем пять миллиардов рублей, заказчик вправе не отражать в плане закупки сведения о закупке товаров (работ, услуг) стоимость которых не превышает пятьсот тысяч рублей.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В случае если закупка товаров (работ, услуг) осуществляется путем проведения конкурентной закупки,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Корректировка плана закупки может осуществляться в случае: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 возникновение новой потребности в приобретении товаров, работ, услуг;</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 повторное размещение закупки по причине того, что закупка признана не состоявшейся в случае если все заявки отклонены либо не подано ни одной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8.5. исключение позиций из плана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8.6. изменение сведений, вносимых в план закупки.</w:t>
      </w:r>
    </w:p>
    <w:p w:rsidR="00A91CAA" w:rsidRPr="00E824B3" w:rsidRDefault="00FF46A1"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Корректировка плана закупки может осуществляться как ежемесячно, так и оперативно по мере необходимости.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9. Способы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484A35" w:rsidRPr="00E824B3">
        <w:rPr>
          <w:rFonts w:ascii="Times New Roman" w:hAnsi="Times New Roman" w:cs="Times New Roman"/>
          <w:sz w:val="20"/>
          <w:szCs w:val="20"/>
        </w:rPr>
        <w:t xml:space="preserve"> </w:t>
      </w:r>
      <w:r w:rsidRPr="00E824B3">
        <w:rPr>
          <w:rFonts w:ascii="Times New Roman" w:hAnsi="Times New Roman" w:cs="Times New Roman"/>
          <w:sz w:val="20"/>
          <w:szCs w:val="20"/>
        </w:rPr>
        <w:t>Настоящим Положением предусмотрены следующие способы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Конкурентные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1.1.1. Конкурс (открытый конкурс, конкурс в электронной форме, закрытый конкурс);</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1.1.2. Аукцион (открытый аукцион, аукцион в электронной форме, закрытый аукцион);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1.1.3. Запрос котировок (запрос котировок в электронной форме, закрытый запрос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1.1.4. Запрос предложений (запрос предложений в электронной форме, закрытый запрос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1.1.5. Приглашение делать оферты (приглашение делать оферты, приглашении делать оферты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Неконкурентные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1.2.1. Закупка у единственного поставщика (подрядчика, исполнителя)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Выбор способа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Конкурс проводится при соблюдении одновременно следующих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2.1.1 Начальная (максимальная) цена договора превышает пятьдесят миллионов рублей с учетом НДС;</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2.1.2. Помимо предложений о цене договора и характеристик товаров (работ, услуг) необходимо произвести оценку предложений об условиях исполнения договора.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Аукцион проводится при соблюдении одновременно следующих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2.2.1. Начальная (максимальная) цена договора превышает пятьдесят миллионов рублей с учетом НДС.</w:t>
      </w:r>
    </w:p>
    <w:p w:rsidR="00A91CAA" w:rsidRPr="00E824B3" w:rsidRDefault="000C601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2.2.2. Единственным </w:t>
      </w:r>
      <w:r w:rsidR="00A91CAA" w:rsidRPr="00E824B3">
        <w:rPr>
          <w:rFonts w:ascii="Times New Roman" w:hAnsi="Times New Roman" w:cs="Times New Roman"/>
          <w:sz w:val="20"/>
          <w:szCs w:val="20"/>
        </w:rPr>
        <w:t>критерием оценки является цена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2.2.3 Количество ценовых предложений на открытом рынке достаточно для конкурирования участников, и такие ценовые предложения имеют потенциал к снижению.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 Запрос предложений проводится при соблюдении одновременно следующих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2.3.1 Начальная (максимальная) цена договора не превышает пятьдесят миллионов рублей с учетом НДС.</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2.3.2. Необходимо осуществить поиск наиболее предпочтительных предложений на функционирующем рынке по цене, характеристикам товаров (работ, услуг) и условиям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2.3.3. Оценка предложений производится по ценовым критериям и условиям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Запрос котировок производится при соблюдении одновременно следующих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2.4.1 Начальная (максимальная) цена договора не превышает пятьдесят миллионов рублей с учетом НДС.</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2.4.2. Основным критерием является цена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2.5. Приглашение делать оферты проводится при соблюдении одновременно следующих условий: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2.5.1. Оценка производится по ценовым критериям и/или условиям исполнения договора и квалификации участников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2.5.2. Минимум одним критерием оценки является квалификация участника закупки (опыт поставки товара (выполнения работ, оказания услуг), аналогичных предмету закупки, деловая репутация, материальные ресурсы и пр.)</w:t>
      </w:r>
      <w:r w:rsidR="00430041"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Закрытые способы закупки (закрытый конкурс,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№223-ФЗ, или если в отношении такой закупки Правительством Российской Федерации принято решение в соответствии с частью 16 статьи 4 Федерального закона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Заказчик вправе применять способ закупки у единственного поставщика, подрядчика, исполнителя в случаях установленным настоящим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Выбор способа закупки, участниками которой могут быть только субъекты малого и среднего предпринимательства, осуществляется в соответствии со статьей 3.4 Федерального закона от 18.07.2011 №223-ФЗ.</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10. Особенности осуществления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Закупки могут осуществляться: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 С подачей заявок на бумажных носителях: при проведении открытого конкурса, при </w:t>
      </w:r>
      <w:r w:rsidR="006F6AEF" w:rsidRPr="00E824B3">
        <w:rPr>
          <w:rFonts w:ascii="Times New Roman" w:hAnsi="Times New Roman" w:cs="Times New Roman"/>
          <w:sz w:val="20"/>
          <w:szCs w:val="20"/>
        </w:rPr>
        <w:t xml:space="preserve">проведении открытого аукциона, </w:t>
      </w:r>
      <w:r w:rsidRPr="00E824B3">
        <w:rPr>
          <w:rFonts w:ascii="Times New Roman" w:hAnsi="Times New Roman" w:cs="Times New Roman"/>
          <w:sz w:val="20"/>
          <w:szCs w:val="20"/>
        </w:rPr>
        <w:t xml:space="preserve">при проведении приглашения делать </w:t>
      </w:r>
      <w:r w:rsidR="00E21F54" w:rsidRPr="00E824B3">
        <w:rPr>
          <w:rFonts w:ascii="Times New Roman" w:hAnsi="Times New Roman" w:cs="Times New Roman"/>
          <w:sz w:val="20"/>
          <w:szCs w:val="20"/>
        </w:rPr>
        <w:t>оферты</w:t>
      </w:r>
      <w:r w:rsidRPr="00E824B3">
        <w:rPr>
          <w:rFonts w:ascii="Times New Roman" w:hAnsi="Times New Roman" w:cs="Times New Roman"/>
          <w:sz w:val="20"/>
          <w:szCs w:val="20"/>
        </w:rPr>
        <w:t>, при проведении закрытых закупок</w:t>
      </w:r>
      <w:r w:rsidR="005054EB" w:rsidRPr="00E824B3">
        <w:rPr>
          <w:rFonts w:ascii="Times New Roman" w:hAnsi="Times New Roman" w:cs="Times New Roman"/>
          <w:sz w:val="20"/>
          <w:szCs w:val="20"/>
        </w:rPr>
        <w:t>,</w:t>
      </w:r>
      <w:r w:rsidRPr="00E824B3">
        <w:rPr>
          <w:rFonts w:ascii="Times New Roman" w:hAnsi="Times New Roman" w:cs="Times New Roman"/>
          <w:sz w:val="20"/>
          <w:szCs w:val="20"/>
        </w:rPr>
        <w:t xml:space="preserve"> в том числе в случае, когда сведения о таких закупках составляют государственную тайну;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приглашение делать оферты).</w:t>
      </w:r>
    </w:p>
    <w:p w:rsidR="00A91CAA" w:rsidRPr="00E824B3" w:rsidRDefault="00FF050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 xml:space="preserve">1.3. </w:t>
      </w:r>
      <w:r w:rsidR="00A91CAA" w:rsidRPr="00E824B3">
        <w:rPr>
          <w:rFonts w:ascii="Times New Roman" w:hAnsi="Times New Roman" w:cs="Times New Roman"/>
          <w:sz w:val="20"/>
          <w:szCs w:val="20"/>
        </w:rPr>
        <w:t>Закупки в электронной форме проводятся в случаях закупки товаров, работ, услуг, определённых Правительством Российской</w:t>
      </w:r>
      <w:r w:rsidR="00BE2019" w:rsidRPr="00E824B3">
        <w:rPr>
          <w:rFonts w:ascii="Times New Roman" w:hAnsi="Times New Roman" w:cs="Times New Roman"/>
          <w:sz w:val="20"/>
          <w:szCs w:val="20"/>
        </w:rPr>
        <w:t xml:space="preserve"> Федерации в соответствии с ч. 4 ст. </w:t>
      </w:r>
      <w:r w:rsidR="00A91CAA" w:rsidRPr="00E824B3">
        <w:rPr>
          <w:rFonts w:ascii="Times New Roman" w:hAnsi="Times New Roman" w:cs="Times New Roman"/>
          <w:sz w:val="20"/>
          <w:szCs w:val="20"/>
        </w:rPr>
        <w:t>3 Федерального закона от 18.07.2011 №223-ФЗ, а также при закупке иных товаров, работ, услуг по усмотрению заказчика в соответствии с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Процедуры закупок могут проводиться с проведением предварительного квалификационного отбора или без него, с правом подачи альтернативных предложений или без такого права, с переторжкой или без нее.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Конкурентные закупки могут включать в себя один или несколько этапов.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Заказчик вправе предусмотреть в извещении о проведении закупки, документации о закупке возможность выбора нескольких победителей закупки по одному лоту.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 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товаров, работ, услуг в объёме лота (делимый лот).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4.2. Распределение общего объёма может проводиться при закупке товаров, работ, услуг, если лот является делимым. Информация о возможности заключения по одному лоту более одного договора с разными участниками определяется документацией о закупке, извещением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В извещении о закупке, документации о закупке Заказчик вправе указать возможность подачи участником альтернативных предложений на участие в конкурентной закупке. Альтернативные предложения включаются в состав заявки, подаваемой участником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Альтернативные предложения допускаются в отношении организационно-технических, коммерческих решений, характ</w:t>
      </w:r>
      <w:r w:rsidR="003A3C85" w:rsidRPr="00E824B3">
        <w:rPr>
          <w:rFonts w:ascii="Times New Roman" w:hAnsi="Times New Roman" w:cs="Times New Roman"/>
          <w:sz w:val="20"/>
          <w:szCs w:val="20"/>
        </w:rPr>
        <w:t xml:space="preserve">еристик товаров, работ, услуг </w:t>
      </w:r>
      <w:r w:rsidRPr="00E824B3">
        <w:rPr>
          <w:rFonts w:ascii="Times New Roman" w:hAnsi="Times New Roman" w:cs="Times New Roman"/>
          <w:sz w:val="20"/>
          <w:szCs w:val="20"/>
        </w:rPr>
        <w:t>и/или условий договора в соответствии с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5.2. Альтернативные предложения принимаются только при наличии основного предложения в заявке участника, при этом участник закупки должен четко определить какое предложение является основным какое альтернативным. Если подаётся одно предложение, такое предложение считается основным. Заказчик вправе ограничить количество альтернативных предложений, подаваемых одним участником.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A91CAA" w:rsidRPr="00E824B3" w:rsidRDefault="00F2148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5.4. </w:t>
      </w:r>
      <w:r w:rsidR="00A91CAA" w:rsidRPr="00E824B3">
        <w:rPr>
          <w:rFonts w:ascii="Times New Roman" w:hAnsi="Times New Roman" w:cs="Times New Roman"/>
          <w:sz w:val="20"/>
          <w:szCs w:val="20"/>
        </w:rPr>
        <w:t>При рассмотрении заявок основное и альтернативные предложения рассматриваются раздельно. При этом в протоколе, формируемом по итогам конкурентной 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5.5. 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извещении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Заказчик вправе провести закупку с предварительным квалификационным отбором.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 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указать срок и порядок проведения такого отбора.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6.2. 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6.3. Заявки на участие в предварительном квалификационном отборе должны содержать информацию и документы, предусмотренные документацией о закупке, извещением о проведении запроса котировок,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6.4. Заявки участников, которые не соответствуют квалификационным требованиям, отклоняются комиссией по осуществлению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Особенности проведения закупок с переторжкой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7.1. Заказчик вправе предусмотреть в документации о закупке, извещении о проведении запроса котировок возможность предоставить участникам закупки добровольно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7.2. Переторжка может быть проведена после оценки, сравнения и предварительного ранжирования </w:t>
      </w:r>
      <w:proofErr w:type="spellStart"/>
      <w:r w:rsidRPr="00E824B3">
        <w:rPr>
          <w:rFonts w:ascii="Times New Roman" w:hAnsi="Times New Roman" w:cs="Times New Roman"/>
          <w:sz w:val="20"/>
          <w:szCs w:val="20"/>
        </w:rPr>
        <w:t>неотклонённых</w:t>
      </w:r>
      <w:proofErr w:type="spellEnd"/>
      <w:r w:rsidRPr="00E824B3">
        <w:rPr>
          <w:rFonts w:ascii="Times New Roman" w:hAnsi="Times New Roman" w:cs="Times New Roman"/>
          <w:sz w:val="20"/>
          <w:szCs w:val="20"/>
        </w:rPr>
        <w:t xml:space="preserve"> заявок на участие. Участник закупки, приглашённый на переторжку, вправе не участвовать в ней, тогда его заявка остаётся действующей с первоначальной ценой.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7.3. При проведении закупки в электронной форме переторжка осуществляется в соответствии с регламентом электронной торговой площадки. При проведении закупки в бумажной форме порядок проведения переторжки указывается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7.4. Изменение цены в сторону снижения не должно повлечь за собой изменение иных условий заявки участника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7.5. 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7.6. 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3.2 -3.4 Федерального закона от 18.07.2011 №223-ФЗ, настоящим Положением.</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 xml:space="preserve">Статья 10.1. </w:t>
      </w:r>
      <w:r w:rsidR="00A630D6" w:rsidRPr="00E824B3">
        <w:rPr>
          <w:rFonts w:ascii="Times New Roman" w:hAnsi="Times New Roman" w:cs="Times New Roman"/>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Начальная (</w:t>
      </w:r>
      <w:r w:rsidR="00390B4F" w:rsidRPr="00E824B3">
        <w:rPr>
          <w:rFonts w:ascii="Times New Roman" w:hAnsi="Times New Roman" w:cs="Times New Roman"/>
          <w:sz w:val="20"/>
          <w:szCs w:val="20"/>
        </w:rPr>
        <w:t xml:space="preserve">максимальная) цена договора, </w:t>
      </w:r>
      <w:r w:rsidRPr="00E824B3">
        <w:rPr>
          <w:rFonts w:ascii="Times New Roman" w:hAnsi="Times New Roman" w:cs="Times New Roman"/>
          <w:sz w:val="20"/>
          <w:szCs w:val="20"/>
        </w:rPr>
        <w:t>цена договора, заключаемого с единственным поставщиком (подрядчиком, исполнителем), определяются и обосновываются заказчиком с применением в том числе следующих методов (нескольких методов):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Метод сопоставимых рыночных цен (анализа рынка).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1.1.1. Метод сопоставимых рыночных цен (анализа рынка) формируется на основании информации о рыночных ценах идентичных или однородных товаров, работ, услуг, планируемых к закупкам.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1.1.2. Для формирования начальной (максимальной) цены договора, цены договора, заключаемого с единственным поставщиком (подрядчиком, исполнителем) могут использоваться коммерческие предложения, прайс-листы,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и иная общедоступная информация. Для расчета необходимо использовать не менее 2 (двух) ценовых предложений.</w:t>
      </w:r>
    </w:p>
    <w:p w:rsidR="00AB0552" w:rsidRPr="00E824B3" w:rsidRDefault="00AB0552"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При применении метода сопоставимых рыночных цен (анализа рынка) Заказчик может использовать обоснованные им коэффициенты или индексы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B0552" w:rsidRPr="00E824B3" w:rsidRDefault="00AB0552"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В целях применения метода сопоставимых рыночных цен (анализа рынка) также может использоваться общедоступная информация о рыночных ценах товаров, работ, услуг в соответствии с пунктом 5 настоящей статьи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1.2. Проектно-сметный метод.</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1.2.1. Проектно-сметный метод может применятся при строительстве, реконструкции, капитальном ремонте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Проектно-сметный метод так же применяется при осуществлении текущего ремонта.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 1.3. Тарифный метод.</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При обосновании начальной (максимальной) цены договора, цены договора, заключаемого с единственным поставщиком (подрядчиком, исполнителем) Заказчик вправе руководствоваться Приказом Министерства экономического развития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Заказчик вправе применять иные методы определения начальной (максимальной) цены договора, цены договора, заключаемого с единственным поставщиком (подрядчиком, исполнителем).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В случаях, когда невозможно определить количество товаров, объем работ, услуг, начальную (максимальную) цену договора, цену договора Заказчик вправе осуществить закупку без указания начальной (максимальной) цены договора, цены договора. При этом, Заказчик вправе указать цену за единицу товаров, работ, услуг, предельную начальную (максимальную) цену договора, цену договора, цену договора в процентном соотношении и т.д.</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3) информация о котировках на российских биржах и иностранных биржах;</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4) информация о котировках на электронных площадках;</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5) данные государственной статистической отчетности о ценах товаров, работ, услуг;</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2038B" w:rsidRPr="00E824B3" w:rsidRDefault="0012038B"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04110" w:rsidRPr="00E824B3" w:rsidRDefault="00004110" w:rsidP="000D04E5">
      <w:pPr>
        <w:shd w:val="clear" w:color="auto" w:fill="FFFFFF"/>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6.</w:t>
      </w:r>
      <w:r w:rsidR="0092432C" w:rsidRPr="00E824B3">
        <w:rPr>
          <w:rFonts w:ascii="Times New Roman" w:hAnsi="Times New Roman" w:cs="Times New Roman"/>
          <w:sz w:val="20"/>
          <w:szCs w:val="20"/>
        </w:rPr>
        <w:t xml:space="preserve"> </w:t>
      </w:r>
      <w:hyperlink r:id="rId9" w:anchor="dst100043" w:history="1">
        <w:r w:rsidRPr="00E824B3">
          <w:rPr>
            <w:rFonts w:ascii="Times New Roman" w:eastAsia="Calibri" w:hAnsi="Times New Roman" w:cs="Times New Roman"/>
            <w:sz w:val="20"/>
            <w:szCs w:val="20"/>
          </w:rPr>
          <w:t>Идентичными</w:t>
        </w:r>
      </w:hyperlink>
      <w:r w:rsidR="003D4997" w:rsidRPr="00E824B3">
        <w:rPr>
          <w:rFonts w:ascii="Times New Roman" w:eastAsia="Calibri" w:hAnsi="Times New Roman" w:cs="Times New Roman"/>
          <w:sz w:val="20"/>
          <w:szCs w:val="20"/>
        </w:rPr>
        <w:t xml:space="preserve"> т</w:t>
      </w:r>
      <w:r w:rsidRPr="00E824B3">
        <w:rPr>
          <w:rFonts w:ascii="Times New Roman" w:eastAsia="Calibri" w:hAnsi="Times New Roman" w:cs="Times New Roman"/>
          <w:sz w:val="20"/>
          <w:szCs w:val="20"/>
        </w:rPr>
        <w:t xml:space="preserve">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w:t>
      </w:r>
    </w:p>
    <w:p w:rsidR="00004110" w:rsidRPr="00E824B3" w:rsidRDefault="00004110" w:rsidP="000D04E5">
      <w:pPr>
        <w:shd w:val="clear" w:color="auto" w:fill="FFFFFF"/>
        <w:spacing w:line="240" w:lineRule="auto"/>
        <w:ind w:firstLine="709"/>
        <w:jc w:val="both"/>
        <w:rPr>
          <w:rFonts w:ascii="Times New Roman" w:eastAsia="Calibri" w:hAnsi="Times New Roman" w:cs="Times New Roman"/>
          <w:sz w:val="20"/>
          <w:szCs w:val="20"/>
        </w:rPr>
      </w:pPr>
      <w:bookmarkStart w:id="0" w:name="dst100239"/>
      <w:bookmarkEnd w:id="0"/>
      <w:r w:rsidRPr="00E824B3">
        <w:rPr>
          <w:rFonts w:ascii="Times New Roman" w:eastAsia="Calibri" w:hAnsi="Times New Roman" w:cs="Times New Roman"/>
          <w:sz w:val="20"/>
          <w:szCs w:val="20"/>
        </w:rPr>
        <w:lastRenderedPageBreak/>
        <w:t>7.</w:t>
      </w:r>
      <w:r w:rsidR="0092432C" w:rsidRPr="00E824B3">
        <w:rPr>
          <w:rFonts w:ascii="Times New Roman" w:hAnsi="Times New Roman" w:cs="Times New Roman"/>
          <w:sz w:val="20"/>
          <w:szCs w:val="20"/>
        </w:rPr>
        <w:t xml:space="preserve"> </w:t>
      </w:r>
      <w:hyperlink r:id="rId10" w:anchor="dst100046" w:history="1">
        <w:r w:rsidRPr="00E824B3">
          <w:rPr>
            <w:rFonts w:ascii="Times New Roman" w:eastAsia="Calibri" w:hAnsi="Times New Roman" w:cs="Times New Roman"/>
            <w:sz w:val="20"/>
            <w:szCs w:val="20"/>
          </w:rPr>
          <w:t>Однородными</w:t>
        </w:r>
      </w:hyperlink>
      <w:r w:rsidR="008E5275" w:rsidRPr="00E824B3">
        <w:rPr>
          <w:rFonts w:ascii="Times New Roman" w:eastAsia="Calibri" w:hAnsi="Times New Roman" w:cs="Times New Roman"/>
          <w:sz w:val="20"/>
          <w:szCs w:val="20"/>
        </w:rPr>
        <w:t xml:space="preserve"> т</w:t>
      </w:r>
      <w:r w:rsidRPr="00E824B3">
        <w:rPr>
          <w:rFonts w:ascii="Times New Roman" w:eastAsia="Calibri" w:hAnsi="Times New Roman" w:cs="Times New Roman"/>
          <w:sz w:val="20"/>
          <w:szCs w:val="20"/>
        </w:rPr>
        <w:t>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004110" w:rsidRPr="00E824B3" w:rsidRDefault="00004110" w:rsidP="000D04E5">
      <w:pPr>
        <w:shd w:val="clear" w:color="auto" w:fill="FFFFFF"/>
        <w:spacing w:line="240" w:lineRule="auto"/>
        <w:ind w:firstLine="709"/>
        <w:jc w:val="both"/>
        <w:rPr>
          <w:rFonts w:ascii="Times New Roman" w:eastAsia="Calibri" w:hAnsi="Times New Roman" w:cs="Times New Roman"/>
          <w:sz w:val="20"/>
          <w:szCs w:val="20"/>
        </w:rPr>
      </w:pPr>
      <w:bookmarkStart w:id="1" w:name="dst100240"/>
      <w:bookmarkEnd w:id="1"/>
      <w:r w:rsidRPr="00E824B3">
        <w:rPr>
          <w:rFonts w:ascii="Times New Roman" w:eastAsia="Calibri" w:hAnsi="Times New Roman" w:cs="Times New Roman"/>
          <w:sz w:val="20"/>
          <w:szCs w:val="20"/>
        </w:rPr>
        <w:t xml:space="preserve">8.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p>
    <w:p w:rsidR="00004110" w:rsidRPr="00E824B3" w:rsidRDefault="00004110" w:rsidP="000D04E5">
      <w:pPr>
        <w:spacing w:line="240" w:lineRule="auto"/>
        <w:ind w:firstLine="709"/>
        <w:jc w:val="both"/>
        <w:rPr>
          <w:rFonts w:ascii="Times New Roman" w:eastAsia="Calibri" w:hAnsi="Times New Roman" w:cs="Times New Roman"/>
          <w:sz w:val="20"/>
          <w:szCs w:val="20"/>
        </w:rPr>
      </w:pPr>
      <w:r w:rsidRPr="00E824B3">
        <w:rPr>
          <w:rFonts w:ascii="Times New Roman" w:eastAsia="Calibri" w:hAnsi="Times New Roman" w:cs="Times New Roman"/>
          <w:sz w:val="20"/>
          <w:szCs w:val="20"/>
        </w:rPr>
        <w:t>9. При определении начальной (максимальной) цены договора, цены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цены единицы товара, работы, услуги, определения максимального значения цены договора,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rsidR="0012038B" w:rsidRPr="00E824B3" w:rsidRDefault="00004110" w:rsidP="000D04E5">
      <w:pPr>
        <w:spacing w:line="240" w:lineRule="auto"/>
        <w:ind w:firstLine="709"/>
        <w:jc w:val="both"/>
        <w:rPr>
          <w:rFonts w:ascii="Times New Roman" w:hAnsi="Times New Roman" w:cs="Times New Roman"/>
          <w:sz w:val="20"/>
          <w:szCs w:val="20"/>
        </w:rPr>
      </w:pPr>
      <w:r w:rsidRPr="00E824B3">
        <w:rPr>
          <w:rFonts w:ascii="Times New Roman" w:eastAsia="Calibri" w:hAnsi="Times New Roman" w:cs="Times New Roman"/>
          <w:sz w:val="20"/>
          <w:szCs w:val="20"/>
        </w:rPr>
        <w:t>10. Порядок и случаи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устанавливается по правилам и в соответствии со способами и методами, предусмотренными настоящим разделом Положения, в документации и извещении об осуществлении закупки.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11. Требования к участникам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Для участия в закупочных процедурах к участникам закупки устанавливаются следующие обязательные требования: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участник закупки должен обладать гражданской правоспособностью и/или дееспособностью;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1.3. </w:t>
      </w:r>
      <w:proofErr w:type="spellStart"/>
      <w:r w:rsidRPr="00E824B3">
        <w:rPr>
          <w:rFonts w:ascii="Times New Roman" w:hAnsi="Times New Roman" w:cs="Times New Roman"/>
          <w:sz w:val="20"/>
          <w:szCs w:val="20"/>
        </w:rPr>
        <w:t>непроведение</w:t>
      </w:r>
      <w:proofErr w:type="spellEnd"/>
      <w:r w:rsidRPr="00E824B3">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в отношении участника закупки не принято решение о предстоящем исключении из Единого государственного реестра юридических лиц.</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отсутствие задолженности по уплате налогов, сборов, страховых взносов, пеней, штрафов, процентов и иных платежей, подлежащих уплате в соответствии с законодательством Российской Федерации о налогах и сборах в размере более 1 (одной) тысячи рублей;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отсутствие ареста на имущество участника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Для участия в закупочных процедурах к участникам закупки в документации о закупке могут быть установлены следующие дополнительные требования: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 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 года №44-ФЗ «О контрактной системе в сфере закупок товаров, работ, услуг для обеспечения государственных и муниципальных нужд»;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в том числе если в связи с исполнением договора Заказчик приобретает исключительные права на интеллектуальную собственность или получает права использования интеллектуальной собственности.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2.3. Наличие у участника закупки определенного уровня профессиональной, технической квалификации, необходимого для надлежащего исполнения договора, наличие договора страхования гражданской ответственности и/или производственных рисков.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Наличие у участника закупки определенных финансовых ресурсов, необходимых для надлежащего исполнения договора, в том числе наличие годовой выручки от реализации товаров, работ, услуг за указанный период в определенном размере.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2.5 Наличие у участника закупки трудовых ресурсов, включая привлеченных на основании гражданско-п</w:t>
      </w:r>
      <w:r w:rsidR="00CF7165" w:rsidRPr="00E824B3">
        <w:rPr>
          <w:rFonts w:ascii="Times New Roman" w:hAnsi="Times New Roman" w:cs="Times New Roman"/>
          <w:sz w:val="20"/>
          <w:szCs w:val="20"/>
        </w:rPr>
        <w:t>равовых договоров, необходимых д</w:t>
      </w:r>
      <w:r w:rsidRPr="00E824B3">
        <w:rPr>
          <w:rFonts w:ascii="Times New Roman" w:hAnsi="Times New Roman" w:cs="Times New Roman"/>
          <w:sz w:val="20"/>
          <w:szCs w:val="20"/>
        </w:rPr>
        <w:t>ля надлежащего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2.6. Наличие у участника закупки материально-технических ресурсов, необходимых для надлежащего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2.7. Наличие у участника закупки опыта исполнения договоров на поставку аналогичных и сопоставимых по объемам с предметом закупки товаров, выполнение работ, оказание услуг.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 Наличие необходимых разрешительных документов на поставку товаров, выполнение работ, оказание услуг (лицензий, допусков, разрешений и т.д.) являющихся предметом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2.9. Наличие у участника действующей системы менеджмента качества;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2.10. Наличие у участника закупки партнерского статуса;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2.11. Иные требования исходя из предмета закупки и обстоятельств ее осуществления.</w:t>
      </w:r>
    </w:p>
    <w:p w:rsidR="00A91CAA" w:rsidRPr="00E824B3" w:rsidRDefault="00484A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w:t>
      </w:r>
      <w:r w:rsidR="00A91CAA" w:rsidRPr="00E824B3">
        <w:rPr>
          <w:rFonts w:ascii="Times New Roman" w:hAnsi="Times New Roman" w:cs="Times New Roman"/>
          <w:sz w:val="20"/>
          <w:szCs w:val="20"/>
        </w:rPr>
        <w:t xml:space="preserve"> Оценка на соответствие Обязательным требованиям (требованиям по допуску) может применяться во всех Способах Закупки и может не являться отдельным этапом Закупочной процедуры. Сведения о допуске Участников к дальнейшей оценке могут включаться в протокол подведения итогов (этапа) Закупочной процедуры, без составления отдельного протокола.</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11.1. Критерии оценки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484A35" w:rsidRPr="00E824B3">
        <w:rPr>
          <w:rFonts w:ascii="Times New Roman" w:hAnsi="Times New Roman" w:cs="Times New Roman"/>
          <w:sz w:val="20"/>
          <w:szCs w:val="20"/>
        </w:rPr>
        <w:t xml:space="preserve"> </w:t>
      </w:r>
      <w:r w:rsidRPr="00E824B3">
        <w:rPr>
          <w:rFonts w:ascii="Times New Roman" w:hAnsi="Times New Roman" w:cs="Times New Roman"/>
          <w:sz w:val="20"/>
          <w:szCs w:val="20"/>
        </w:rPr>
        <w:t>В качестве критериев оценки заявок могут применяться: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сведения, указанные в части 2 статьи 11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срок поставки товара, выполнения работ, оказания услуг;</w:t>
      </w:r>
      <w:r w:rsidRPr="00E824B3">
        <w:rPr>
          <w:rFonts w:ascii="Times New Roman" w:hAnsi="Times New Roman" w:cs="Times New Roman"/>
          <w:sz w:val="20"/>
          <w:szCs w:val="20"/>
        </w:rPr>
        <w:tab/>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срок и объем предоставляемых гарантийных обязательств Участника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деловая репутация участника (наличие благодарностей, грамот и др.)</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продолжительность времени с момента государственной регистрации;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иные критерии, исходя из особенностей предмета закупки и обстоятельств ее осуществления.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12. Порядок проведения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1.2. </w:t>
      </w:r>
      <w:r w:rsidR="00DF3707" w:rsidRPr="00E824B3">
        <w:rPr>
          <w:rFonts w:ascii="Times New Roman" w:eastAsia="Times New Roman" w:hAnsi="Times New Roman" w:cs="Times New Roman"/>
          <w:sz w:val="20"/>
          <w:szCs w:val="20"/>
          <w:shd w:val="clear" w:color="auto" w:fill="FFFFFF"/>
          <w:lang w:eastAsia="ru-RU"/>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w:t>
      </w:r>
      <w:r w:rsidR="00DF3707" w:rsidRPr="00E824B3">
        <w:rPr>
          <w:rFonts w:ascii="Times New Roman" w:eastAsia="Times New Roman" w:hAnsi="Times New Roman" w:cs="Times New Roman"/>
          <w:sz w:val="20"/>
          <w:szCs w:val="20"/>
          <w:shd w:val="clear" w:color="auto" w:fill="FFFFFF"/>
          <w:lang w:eastAsia="ru-RU"/>
        </w:rPr>
        <w:lastRenderedPageBreak/>
        <w:t>случаев, если не имеется другого способа, обеспечивающего более точное и четкое описание указанных характеристик предмета закупки</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в) закупок товаров, необходимых для исполнения государственного или муниципального контракта;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Извещение об осуществлении конкурентной закупки должно содержать</w:t>
      </w:r>
      <w:r w:rsidR="0015532F"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способ осуществления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наименование, место нахождения, почтовый адрес, адрес электронной почты, номер контактного телефона заказчика;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от 18.07.2011 №223-ФЗ (при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место поставки товара, выполнения работы, оказания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2.5. </w:t>
      </w:r>
      <w:r w:rsidR="00366E19" w:rsidRPr="00E824B3">
        <w:rPr>
          <w:rFonts w:ascii="Times New Roman" w:hAnsi="Times New Roman" w:cs="Times New Roman"/>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 адрес электронной площадки в информационно-телекоммуникационной сети "Интернет" (при осуществлении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2.9. </w:t>
      </w:r>
      <w:r w:rsidR="00DF3707" w:rsidRPr="00E824B3">
        <w:rPr>
          <w:rFonts w:ascii="Times New Roman" w:hAnsi="Times New Roman" w:cs="Times New Roman"/>
          <w:sz w:val="20"/>
          <w:szCs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2.10. </w:t>
      </w:r>
      <w:r w:rsidR="00DF3707" w:rsidRPr="00E824B3">
        <w:rPr>
          <w:rFonts w:ascii="Times New Roman" w:hAnsi="Times New Roman" w:cs="Times New Roman"/>
          <w:sz w:val="20"/>
          <w:szCs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2.11. сроки проведения каждого этапа в случае, если конкурентная закупка включает этапы.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Документация о закупке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В документации о конкурентной закупке (далее также - документация о закупке) должны быть указаны, как минимум, следующие сведения: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w:t>
      </w:r>
      <w:r w:rsidRPr="00E824B3">
        <w:rPr>
          <w:rFonts w:ascii="Times New Roman" w:hAnsi="Times New Roman" w:cs="Times New Roman"/>
          <w:sz w:val="20"/>
          <w:szCs w:val="20"/>
        </w:rP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3.2. требования к содержанию, форме, оформлению и составу заявки на участие в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3.4. место, условия и сроки (периоды) поставки товара, выполнения работы, оказания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3.5. </w:t>
      </w:r>
      <w:r w:rsidR="00BC7D1A" w:rsidRPr="00E824B3">
        <w:rPr>
          <w:rFonts w:ascii="Times New Roman" w:hAnsi="Times New Roman" w:cs="Times New Roman"/>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3.6. форма, сроки и порядок оплаты товара, работы,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3.7. </w:t>
      </w:r>
      <w:r w:rsidR="00BC7D1A" w:rsidRPr="00E824B3">
        <w:rPr>
          <w:rFonts w:ascii="Times New Roman" w:hAnsi="Times New Roman" w:cs="Times New Roman"/>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3.9. требования к участникам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3.11. формы, порядок, дата и время окончания срока предоставления участникам такой закупки разъяснений положений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3.12. дата рассмотрения предложений участников такой закупки и подведения итогов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3.13. критерии оценки и сопоставления заявок на участие в такой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3.14. порядок оценки и сопоставления заявок на участие в такой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3.15. описание предмета такой закупки в соответствии с частью 1 статьи 12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3.16. </w:t>
      </w:r>
      <w:r w:rsidR="00DF3707" w:rsidRPr="00E824B3">
        <w:rPr>
          <w:rFonts w:ascii="Times New Roman" w:hAnsi="Times New Roman" w:cs="Times New Roman"/>
          <w:sz w:val="20"/>
          <w:szCs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3.17. </w:t>
      </w:r>
      <w:r w:rsidR="00DF3707" w:rsidRPr="00E824B3">
        <w:rPr>
          <w:rFonts w:ascii="Times New Roman" w:hAnsi="Times New Roman" w:cs="Times New Roman"/>
          <w:sz w:val="20"/>
          <w:szCs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39008E" w:rsidRPr="00E824B3">
        <w:rPr>
          <w:rFonts w:ascii="Times New Roman" w:hAnsi="Times New Roman" w:cs="Times New Roman"/>
          <w:sz w:val="20"/>
          <w:szCs w:val="20"/>
        </w:rPr>
        <w:t>оговора), и срок его исполнения</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3.18. сведения, указанные в п. 5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3.19. иные сведения в соответствии с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4. Любой участник конкурентной закупки вправе направить заказчику в порядке, предусмотренном Федеральным з</w:t>
      </w:r>
      <w:r w:rsidR="00BA072B" w:rsidRPr="00E824B3">
        <w:rPr>
          <w:rFonts w:ascii="Times New Roman" w:hAnsi="Times New Roman" w:cs="Times New Roman"/>
          <w:sz w:val="20"/>
          <w:szCs w:val="20"/>
        </w:rPr>
        <w:t xml:space="preserve">аконом от 18.07.2011 №223-ФЗ и </w:t>
      </w:r>
      <w:r w:rsidRPr="00E824B3">
        <w:rPr>
          <w:rFonts w:ascii="Times New Roman" w:hAnsi="Times New Roman" w:cs="Times New Roman"/>
          <w:sz w:val="20"/>
          <w:szCs w:val="20"/>
        </w:rPr>
        <w:t>положением о закупке, запрос о даче разъяснений положений извещения об осуществлении закупки и (или)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 В течение трех рабочих дней с даты поступления запроса о даче разъяснений положений извещения о проведении запроса котировок,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 </w:t>
      </w:r>
      <w:r w:rsidR="00A91CAA" w:rsidRPr="00E824B3">
        <w:rPr>
          <w:rFonts w:ascii="Times New Roman" w:hAnsi="Times New Roman" w:cs="Times New Roman"/>
          <w:sz w:val="20"/>
          <w:szCs w:val="20"/>
        </w:rPr>
        <w:t>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запроса котировок,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Решение об отмене конкурентной закупки размещается в единой информационной системе в день принятия этого решения.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7. </w:t>
      </w:r>
      <w:r w:rsidR="00A91CAA" w:rsidRPr="00E824B3">
        <w:rPr>
          <w:rFonts w:ascii="Times New Roman" w:hAnsi="Times New Roman" w:cs="Times New Roman"/>
          <w:sz w:val="20"/>
          <w:szCs w:val="20"/>
        </w:rPr>
        <w:t>Предоставление документации о закупке, извещения о проведении запроса котировок осуществляется путем ее в единой информационной системе, на официальном сайте заказчика, а в случае проведения закупки в электронной форме – через электронную торговую площадку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8.Плата за предоставление документации о закупке, извещения о проведении запроса котировок не требуется.</w:t>
      </w:r>
    </w:p>
    <w:p w:rsidR="00DF3707" w:rsidRPr="00E824B3" w:rsidRDefault="00DF3707"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 Срок оплаты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13. Обеспечение заявки на участие в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Заказчик вправе установить в извещении о проведении запроса котировок, документации о закупке требование об обеспечении заявки на участие, в случаях если начальная (максимальная) цена договора превышает пять миллионов рублей.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Обеспечение заявки на участие в конкурентной закупке может предоставляться Участником конкурентной закупки путем внесения денежных средств на указанный Заказчиком счет, предоставления банковской гарантии или иным способом, предусмотренным Гражданским кодексом Российской Федерации, за исключением случаев, установленных Федеральным законом от 18.07.2011 №223-ФЗ.  Размер, способ и иные требования к обеспечению заявки указываются Заказчиком в извещении об осуществлении закупки и документации о закупке, в том числе условия банковской гарантии (если такой способ обеспечения заявки на участие предусмотрен извещением об осуществлении заку</w:t>
      </w:r>
      <w:r w:rsidR="003D59E2" w:rsidRPr="00E824B3">
        <w:rPr>
          <w:rFonts w:ascii="Times New Roman" w:hAnsi="Times New Roman" w:cs="Times New Roman"/>
          <w:sz w:val="20"/>
          <w:szCs w:val="20"/>
        </w:rPr>
        <w:t>пки и документацией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w:t>
      </w:r>
      <w:r w:rsidR="00D643AF" w:rsidRPr="00E824B3">
        <w:rPr>
          <w:rFonts w:ascii="Times New Roman" w:hAnsi="Times New Roman" w:cs="Times New Roman"/>
          <w:sz w:val="20"/>
          <w:szCs w:val="20"/>
        </w:rPr>
        <w:t xml:space="preserve"> </w:t>
      </w:r>
      <w:r w:rsidR="003D59E2" w:rsidRPr="00E824B3">
        <w:rPr>
          <w:rFonts w:ascii="Times New Roman" w:hAnsi="Times New Roman" w:cs="Times New Roman"/>
          <w:sz w:val="20"/>
          <w:szCs w:val="20"/>
        </w:rPr>
        <w:t xml:space="preserve">Размер обеспечения заявки на </w:t>
      </w:r>
      <w:r w:rsidRPr="00E824B3">
        <w:rPr>
          <w:rFonts w:ascii="Times New Roman" w:hAnsi="Times New Roman" w:cs="Times New Roman"/>
          <w:sz w:val="20"/>
          <w:szCs w:val="20"/>
        </w:rPr>
        <w:t>участие в закупке не должен превышать пять процентов начальной</w:t>
      </w:r>
      <w:r w:rsidR="003D59E2" w:rsidRPr="00E824B3">
        <w:rPr>
          <w:rFonts w:ascii="Times New Roman" w:hAnsi="Times New Roman" w:cs="Times New Roman"/>
          <w:sz w:val="20"/>
          <w:szCs w:val="20"/>
        </w:rPr>
        <w:t xml:space="preserve"> (максимальной) цены договора. </w:t>
      </w:r>
      <w:r w:rsidRPr="00E824B3">
        <w:rPr>
          <w:rFonts w:ascii="Times New Roman" w:hAnsi="Times New Roman" w:cs="Times New Roman"/>
          <w:sz w:val="20"/>
          <w:szCs w:val="20"/>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документацией о закупке осуществляется участником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Возврат участнику конкурентной закупки обеспечения заявки на участие в закупке не производится в следующих случаях: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4.1. уклонение или отказ участника закупки от заключения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4.1.1. Под уклонением от заключения договора понимаются действия/бездействия лица, с которым заключается договор:</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4.1.1.1. прямой письменный отказ от подписания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4.1.1.2. </w:t>
      </w:r>
      <w:proofErr w:type="spellStart"/>
      <w:r w:rsidRPr="00E824B3">
        <w:rPr>
          <w:rFonts w:ascii="Times New Roman" w:hAnsi="Times New Roman" w:cs="Times New Roman"/>
          <w:sz w:val="20"/>
          <w:szCs w:val="20"/>
        </w:rPr>
        <w:t>неподписание</w:t>
      </w:r>
      <w:proofErr w:type="spellEnd"/>
      <w:r w:rsidRPr="00E824B3">
        <w:rPr>
          <w:rFonts w:ascii="Times New Roman" w:hAnsi="Times New Roman" w:cs="Times New Roman"/>
          <w:sz w:val="20"/>
          <w:szCs w:val="20"/>
        </w:rPr>
        <w:t xml:space="preserve"> проекта договора в предусмотренный для этого в документации о закупке срок;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4.1.1.3.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4.1.1.4. непредставление документов, обязательных к предоставлению до заключения договора и предусмотренных документацией и (или) в заявке такого участника;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4.2. непредставление или предоставление с нарушением условий, установленных Федеральным законом от 18.07.2011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 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5.6. Единственному участнику конкурентной закупки, а также победителю конкурентной закупки - со дня заключения договора с такими участниками;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5.7.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Банковская гарантия, выданная участнику закупки банком или иной кредитной организацией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 Банковская гарантия должна быть безотзывной и должна, как минимум,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6.1.1 сумму банковской гарантии, подлежащую уплате гарантом заказчику;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6.1.2. обязательства принципала, надлежащее исполнение которых обеспечивается банковской гарантией;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6.1.3. обязанность гаранта уплатить заказчику неустойку в размере 0,1 процента денежной суммы, подлежащей уплате, за каждый день просрочки;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6.1.4.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6.1.5. срок действия банковской гарантии (минимальный срок действия банковской гарантии устанавливается в извещении о проведении запроса котировок,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6.1.6. иные требования к банковской гарантии могут быть установлены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Денежные средства в качестве обеспечения заявки вносятся на указанный заказчиком счет.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14. Особенности проведения закупок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18.07.2011 №223-ФЗ, обеспечиваются оператором электронной площадки на электронной площадке.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Оператором электронной площадки обеспечивается конфиденциальность информации: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 </w:t>
      </w:r>
      <w:r w:rsidR="00BA6BBE" w:rsidRPr="00E824B3">
        <w:rPr>
          <w:rFonts w:ascii="Times New Roman" w:hAnsi="Times New Roman" w:cs="Times New Roman"/>
          <w:sz w:val="20"/>
          <w:szCs w:val="20"/>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 </w:t>
      </w:r>
      <w:r w:rsidR="00BA6BBE" w:rsidRPr="00E824B3">
        <w:rPr>
          <w:rFonts w:ascii="Times New Roman" w:hAnsi="Times New Roman" w:cs="Times New Roman"/>
          <w:sz w:val="20"/>
          <w:szCs w:val="20"/>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от 18.07.2011 №223-ФЗ и соглашением, предусмотренным частью 2 статьи 3.3 Федерального закона от 18.07.2011 №223-ФЗ, доступа к данным заявкам (ко вторым частям заявок, направляемым заказчику в соответствии с пунктом 3 части 22 статьи 3.4 Федерального закона от 18.07.2011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Pr="00E824B3">
        <w:rPr>
          <w:rFonts w:ascii="Times New Roman" w:hAnsi="Times New Roman" w:cs="Times New Roman"/>
          <w:sz w:val="20"/>
          <w:szCs w:val="20"/>
        </w:rPr>
        <w:t>.</w:t>
      </w:r>
    </w:p>
    <w:p w:rsidR="000D04E5"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Порядок осуществления конкурентной закупки в электронной форме установлен в статье 3.3 Федерального закона от 18.07.2011 №223-ФЗ.</w:t>
      </w:r>
    </w:p>
    <w:p w:rsidR="000D04E5" w:rsidRPr="00E824B3" w:rsidRDefault="000D04E5" w:rsidP="000D04E5">
      <w:pPr>
        <w:spacing w:line="240" w:lineRule="auto"/>
        <w:ind w:firstLine="709"/>
        <w:jc w:val="both"/>
        <w:rPr>
          <w:rFonts w:ascii="Times New Roman" w:hAnsi="Times New Roman" w:cs="Times New Roman"/>
          <w:sz w:val="20"/>
          <w:szCs w:val="20"/>
        </w:rPr>
      </w:pPr>
    </w:p>
    <w:p w:rsidR="000D04E5" w:rsidRPr="00E824B3" w:rsidRDefault="000D04E5" w:rsidP="000D04E5">
      <w:pPr>
        <w:spacing w:line="240" w:lineRule="auto"/>
        <w:ind w:firstLine="709"/>
        <w:jc w:val="both"/>
        <w:rPr>
          <w:rFonts w:ascii="Times New Roman" w:hAnsi="Times New Roman" w:cs="Times New Roman"/>
          <w:sz w:val="20"/>
          <w:szCs w:val="20"/>
        </w:rPr>
      </w:pPr>
    </w:p>
    <w:p w:rsidR="000D04E5" w:rsidRPr="00E824B3" w:rsidRDefault="000D04E5" w:rsidP="000D04E5">
      <w:pPr>
        <w:spacing w:line="240" w:lineRule="auto"/>
        <w:ind w:firstLine="709"/>
        <w:jc w:val="both"/>
        <w:rPr>
          <w:rFonts w:ascii="Times New Roman" w:hAnsi="Times New Roman" w:cs="Times New Roman"/>
          <w:sz w:val="20"/>
          <w:szCs w:val="20"/>
        </w:rPr>
      </w:pP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lastRenderedPageBreak/>
        <w:t>Статья 15. Особенности проведения закупок в бумажной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При проведении закупок в бумажной форме направление запроса о разъяснении извещения и (или) документации о закупке осуществляется участником закупки путем его направления заказчику в письменной форме либо по электронной почте по реквизитам и в порядке, указанным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Порядок подачи заявок на бумажном носителе установлен в п.5 ст.16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 Закупочная комиссия вскрывает конверты с заявками в день, </w:t>
      </w:r>
      <w:proofErr w:type="gramStart"/>
      <w:r w:rsidRPr="00E824B3">
        <w:rPr>
          <w:rFonts w:ascii="Times New Roman" w:hAnsi="Times New Roman" w:cs="Times New Roman"/>
          <w:sz w:val="20"/>
          <w:szCs w:val="20"/>
        </w:rPr>
        <w:t>во время</w:t>
      </w:r>
      <w:proofErr w:type="gramEnd"/>
      <w:r w:rsidRPr="00E824B3">
        <w:rPr>
          <w:rFonts w:ascii="Times New Roman" w:hAnsi="Times New Roman" w:cs="Times New Roman"/>
          <w:sz w:val="20"/>
          <w:szCs w:val="20"/>
        </w:rPr>
        <w:t xml:space="preserve"> и в месте, указанные в извещении и документации о закупке. </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16. Порядок подачи заявок на участие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Участник закупки формирует заявку по форме и в соответствии с требованиями и условиями, указанными в извещении и (или) документации о конкурентной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2.Подача заявки означает, что участник закупки изучил Положение, извещение, документацию о конкурентной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Заявка на участие в закупке, независимо от способа осуществления конкурентной закупки, как минимум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 анкету по установленной в документации о закупке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3.2. копии учредительных документов для юридического лица в действующей редакции со всеми изменениями и дополнениями к ним;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3.3. копию свидетельства о государственной регистрации юридического лица или индивидуального предпринимателя (при регистрации юридических лиц, индивидуальных предпринимателей, крестьянских (фермерских) хозяйств с 1 января 2017 года вместо свидетельства о государственной регистрации предоставляется копия листа записи соответствующего реестра – ЕГРЮЛ или ЕГРИП);</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3.4. копию свидетельства о постановке на учет в налоговом органе;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3.5. выписку или копию выписки из единого государственного реестра юридических лиц или индивидуальных предпринимателей, полученная не ранее чем за 30 дней до дня подачи заявки на участие в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3.6. копию паспорта для индивидуального предпринимателя или физического лица;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3.7. документ, подтверждающий полномочия лица на осуществление действий от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 случае если от имени Участника закупки действует иное лицо, к заявке должна прилагаться доверенность на осуществление действий от имени Участника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3.8. 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является крупной сделкой либо справка о том, что сделка не является крупной;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3.9. справку об отсутствии задолженности по уплате налогов, сборов, страховых взносов, пеней, штрафов, процентов и иных платежей, подлежащих уплате в соответствии с законодательством Российской Федерации о налогах и сборах в размере более 1 (одной) тысячи рублей, полученная в налоговом органе не ранее чем за 30 дней до дня подачи заявки на </w:t>
      </w:r>
      <w:proofErr w:type="gramStart"/>
      <w:r w:rsidRPr="00E824B3">
        <w:rPr>
          <w:rFonts w:ascii="Times New Roman" w:hAnsi="Times New Roman" w:cs="Times New Roman"/>
          <w:sz w:val="20"/>
          <w:szCs w:val="20"/>
        </w:rPr>
        <w:t>участие;*</w:t>
      </w:r>
      <w:proofErr w:type="gramEnd"/>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*информацией о дате выдачи справки является дата, содержащаяся в реквизитах представленной справки, в электронно-цифровой подписи уполномоченного представителя налогового органа, дата, </w:t>
      </w:r>
      <w:r w:rsidRPr="00E824B3">
        <w:rPr>
          <w:rFonts w:ascii="Times New Roman" w:hAnsi="Times New Roman" w:cs="Times New Roman"/>
          <w:sz w:val="20"/>
          <w:szCs w:val="20"/>
        </w:rPr>
        <w:lastRenderedPageBreak/>
        <w:t xml:space="preserve">указанная в извещении о получении электронного документа и прочая информация, позволяющая определить дату получения справки. В случае если из представленной участником закупки справки </w:t>
      </w:r>
      <w:proofErr w:type="gramStart"/>
      <w:r w:rsidRPr="00E824B3">
        <w:rPr>
          <w:rFonts w:ascii="Times New Roman" w:hAnsi="Times New Roman" w:cs="Times New Roman"/>
          <w:sz w:val="20"/>
          <w:szCs w:val="20"/>
        </w:rPr>
        <w:t>не возможно</w:t>
      </w:r>
      <w:proofErr w:type="gramEnd"/>
      <w:r w:rsidRPr="00E824B3">
        <w:rPr>
          <w:rFonts w:ascii="Times New Roman" w:hAnsi="Times New Roman" w:cs="Times New Roman"/>
          <w:sz w:val="20"/>
          <w:szCs w:val="20"/>
        </w:rPr>
        <w:t xml:space="preserve"> определить дату ее получения, Заказчик руководствуется датой, по состоянию на которую выдана информация о наличии (отсутствии) задолженности по уплате налогов, сборов, страховых взносов, пеней, штрафов, процентов и иных платежей, подлежащих уплате в соответствии с законодательством Российской Федерации о налогах и сборах.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3.10. декларацию соответствия участника закупки установленным требованиям, в которой должна содержаться следующая информация: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3.10.1. о </w:t>
      </w:r>
      <w:proofErr w:type="spellStart"/>
      <w:r w:rsidRPr="00E824B3">
        <w:rPr>
          <w:rFonts w:ascii="Times New Roman" w:hAnsi="Times New Roman" w:cs="Times New Roman"/>
          <w:sz w:val="20"/>
          <w:szCs w:val="20"/>
        </w:rPr>
        <w:t>непроведении</w:t>
      </w:r>
      <w:proofErr w:type="spellEnd"/>
      <w:r w:rsidRPr="00E824B3">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3.10.2. о том, что на имущество Участника закупки не наложен арест, экономическая деятельность Участника закупки не приостановлена,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3.11. копия разрешительных документов на поставку товаров, выполнение работ, оказание услуг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 и т.д.), являющихся предметом закупки (если такие документы установлены на законодательном уровне);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3.12. иные документы или копии документов, перечень которых определен Положением, извещением о проведении запроса котировок, документацией о закупке, подтверждающие соответствие заявки на участие в закупке, представленной Участника закупки, требованиям, установленным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Подача заявки на участие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 До подачи заявки участник закупки обязан ознакомиться с регламентом электронной площадки.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4.3. Документы в составе заявки представляются в электронной форме.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w:t>
      </w:r>
      <w:r w:rsidR="00DD3A31" w:rsidRPr="00E824B3">
        <w:rPr>
          <w:rFonts w:ascii="Times New Roman" w:hAnsi="Times New Roman" w:cs="Times New Roman"/>
          <w:sz w:val="20"/>
          <w:szCs w:val="20"/>
        </w:rPr>
        <w:t xml:space="preserve">в доступном для прочтения виде и подписаны усиленной </w:t>
      </w:r>
      <w:r w:rsidRPr="00E824B3">
        <w:rPr>
          <w:rFonts w:ascii="Times New Roman" w:hAnsi="Times New Roman" w:cs="Times New Roman"/>
          <w:sz w:val="20"/>
          <w:szCs w:val="20"/>
        </w:rPr>
        <w:t>квалифицированной электронной подписью лица, которое является уполномоченным представителем участника закупки и полномочия</w:t>
      </w:r>
      <w:r w:rsidR="00532531" w:rsidRPr="00E824B3">
        <w:rPr>
          <w:rFonts w:ascii="Times New Roman" w:hAnsi="Times New Roman" w:cs="Times New Roman"/>
          <w:sz w:val="20"/>
          <w:szCs w:val="20"/>
        </w:rPr>
        <w:t>,</w:t>
      </w:r>
      <w:r w:rsidRPr="00E824B3">
        <w:rPr>
          <w:rFonts w:ascii="Times New Roman" w:hAnsi="Times New Roman" w:cs="Times New Roman"/>
          <w:sz w:val="20"/>
          <w:szCs w:val="20"/>
        </w:rPr>
        <w:t xml:space="preserve"> которого подтверждены документами, входящими в состав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Подача заявок в бумажной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w:t>
      </w:r>
      <w:r w:rsidR="00AE2554">
        <w:rPr>
          <w:rFonts w:ascii="Times New Roman" w:hAnsi="Times New Roman" w:cs="Times New Roman"/>
          <w:sz w:val="20"/>
          <w:szCs w:val="20"/>
        </w:rPr>
        <w:t xml:space="preserve"> </w:t>
      </w:r>
      <w:r w:rsidRPr="00E824B3">
        <w:rPr>
          <w:rFonts w:ascii="Times New Roman" w:hAnsi="Times New Roman" w:cs="Times New Roman"/>
          <w:sz w:val="20"/>
          <w:szCs w:val="20"/>
        </w:rPr>
        <w:t>Подача и прием заявок производится на бумажном носителе в запечатанных конвертах, оформленных в соответствии с требованиями документации о закупке, в порядке, исключающем возможность ознакомления с их содержимым до установленных извещением и документацией о закупке даты и времени вскрытия конвертов с заявками. Порядок подачи заявок определяется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5.2. Заявки принимаются в сроки и в соответствии с порядком подачи заявок, установленными в извещении и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5.3. Каждый конверт с заявкой, поступивший в срок, указанный в извещении и документации о закупке, регистрируется в качестве входящей корреспонденции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закупки, от имени которого подается заявка (в том числе подтверждение полномочий лица, доставившего конверт с заявкой), не допускаются.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 Заказчик обязан отказать в приеме конверта с заявкой в следующих случаях: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5.4.1. конверт оформлен с нарушениями требований документации о закупке, препятствующими идентификации закупки, для участия в которой направляется заявка;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5.4.2. конверт не запечатан или его целостность нарушена иным образом;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5.4.3. конверт доставлен после окончания срока подачи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5.4.4. конверт представлен после срока окончания приема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5.4.5. на конверте содержится информация об участнике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5.5. После приема конвертов с заявками заказчик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Заявка на участие</w:t>
      </w:r>
      <w:r w:rsidR="00FF773F" w:rsidRPr="00E824B3">
        <w:rPr>
          <w:rFonts w:ascii="Times New Roman" w:hAnsi="Times New Roman" w:cs="Times New Roman"/>
          <w:sz w:val="20"/>
          <w:szCs w:val="20"/>
        </w:rPr>
        <w:t xml:space="preserve"> составляется на русском языке.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D6094F"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17. Порядок проведения конкурса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D6094F" w:rsidRPr="00E824B3">
        <w:rPr>
          <w:rFonts w:ascii="Times New Roman" w:hAnsi="Times New Roman" w:cs="Times New Roman"/>
          <w:sz w:val="20"/>
          <w:szCs w:val="20"/>
        </w:rPr>
        <w:t xml:space="preserve"> </w:t>
      </w:r>
      <w:r w:rsidRPr="00E824B3">
        <w:rPr>
          <w:rFonts w:ascii="Times New Roman" w:hAnsi="Times New Roman" w:cs="Times New Roman"/>
          <w:sz w:val="20"/>
          <w:szCs w:val="20"/>
        </w:rPr>
        <w:t>Порядок проведения конкурса определяется настоящим Положением, а также регламентом оператора электронной площадки, на которой проводится такой конкурс в случае проведения конкурса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D6094F" w:rsidRPr="00E824B3">
        <w:rPr>
          <w:rFonts w:ascii="Times New Roman" w:hAnsi="Times New Roman" w:cs="Times New Roman"/>
          <w:sz w:val="20"/>
          <w:szCs w:val="20"/>
        </w:rPr>
        <w:t xml:space="preserve"> </w:t>
      </w:r>
      <w:r w:rsidRPr="00E824B3">
        <w:rPr>
          <w:rFonts w:ascii="Times New Roman" w:hAnsi="Times New Roman" w:cs="Times New Roman"/>
          <w:sz w:val="20"/>
          <w:szCs w:val="20"/>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Заявки на участие в конкурсе представляются в соответствии со статьей 16 Положения, по форме и в порядке, которые указаны в конкурсной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Участник закупки для участия в конкурсе подает заявку на участие и окончательное предложение. В случае, если участник подает только заявку на участие, она будет считаться окончательным предложением. В случае проведения конкурса в электронной форме, подача окончательного предложения возможна, если это предусмотрено оператором электронной торговой площадки.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Заявка на участие в конкурсе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сведения и документы, установленные в части 3 статьи 16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5.2. технические характеристики товара, соответствующие значениям, установленным в документации о закупке, и указание на товарный знак (при наличии);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документы, подтверждающие внесение обеспечения заявки на участие, в случае если в документации установлено требование об обеспечении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 сведения, подтверждающие соответствие установленным конкурсной документацией дополнительным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5.5. условия исполнения договора и иные сведения, подтверждающие соответствие установленным конкурсной документацией критериям (отсутствие в составе заявки </w:t>
      </w:r>
      <w:proofErr w:type="gramStart"/>
      <w:r w:rsidRPr="00E824B3">
        <w:rPr>
          <w:rFonts w:ascii="Times New Roman" w:hAnsi="Times New Roman" w:cs="Times New Roman"/>
          <w:sz w:val="20"/>
          <w:szCs w:val="20"/>
        </w:rPr>
        <w:t>сведений</w:t>
      </w:r>
      <w:proofErr w:type="gramEnd"/>
      <w:r w:rsidRPr="00E824B3">
        <w:rPr>
          <w:rFonts w:ascii="Times New Roman" w:hAnsi="Times New Roman" w:cs="Times New Roman"/>
          <w:sz w:val="20"/>
          <w:szCs w:val="20"/>
        </w:rPr>
        <w:t xml:space="preserve"> указанных в настоящем пункте не является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Рассмотрение заявок осуществляется в следующем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отборочная стадия;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6.2. оценочная стадия и подведение итогов</w:t>
      </w:r>
      <w:r w:rsidR="00FF773F"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6.3.</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Комиссия рассматривает, оценивает и сопоставляет заявки на участие в закупке в отношении каждого лота отдельно.</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6.4. </w:t>
      </w:r>
      <w:r w:rsidR="00A91CAA" w:rsidRPr="00E824B3">
        <w:rPr>
          <w:rFonts w:ascii="Times New Roman" w:hAnsi="Times New Roman" w:cs="Times New Roman"/>
          <w:sz w:val="20"/>
          <w:szCs w:val="20"/>
        </w:rPr>
        <w:t xml:space="preserve">В рамках отборочной стадии комиссия рассматривает заявки на соответствие требованиям, установленным документацией, и соответствие участников закупки установленным требованиям. Цель отборочной стадии — допуск к дальнейшему участию в закупке заявок, отвечающих требованиям документации и отклонение заявок не отвечающим требованиям документации о закупке.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7.</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Комиссия по осуществлению закупок не позднее 5 (пяти) рабочих дней с даты окончания</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срока подачи заявок рассматривает поступившие заявки и подписывает протокол рассмотрения заявок. Протокол рассмотрения заявок должен содержать сведения, установленные в части 1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7.1</w:t>
      </w:r>
      <w:r w:rsidR="00D643AF" w:rsidRPr="00E824B3">
        <w:rPr>
          <w:rFonts w:ascii="Times New Roman" w:hAnsi="Times New Roman" w:cs="Times New Roman"/>
          <w:sz w:val="20"/>
          <w:szCs w:val="20"/>
        </w:rPr>
        <w:t>.</w:t>
      </w:r>
      <w:r w:rsidRPr="00E824B3">
        <w:rPr>
          <w:rFonts w:ascii="Times New Roman" w:hAnsi="Times New Roman" w:cs="Times New Roman"/>
          <w:sz w:val="20"/>
          <w:szCs w:val="20"/>
        </w:rPr>
        <w:t xml:space="preserve"> В ходе рассмотрения заявок на участие в закупке на отборочной</w:t>
      </w:r>
      <w:r w:rsidR="00D643AF" w:rsidRPr="00E824B3">
        <w:rPr>
          <w:rFonts w:ascii="Times New Roman" w:hAnsi="Times New Roman" w:cs="Times New Roman"/>
          <w:sz w:val="20"/>
          <w:szCs w:val="20"/>
        </w:rPr>
        <w:t xml:space="preserve"> стадии комиссия может принять </w:t>
      </w:r>
      <w:r w:rsidRPr="00E824B3">
        <w:rPr>
          <w:rFonts w:ascii="Times New Roman" w:hAnsi="Times New Roman" w:cs="Times New Roman"/>
          <w:sz w:val="20"/>
          <w:szCs w:val="20"/>
        </w:rPr>
        <w:t xml:space="preserve">решение об уточнении заявки на участие в закупке (в том числе по сведениям и документам, необходимым для рассмотрения на оценочной стадии), на основании которого организатор направляет уточняющие запросы. Направление уточняющих запросов допускается, если участником закупки представлены нечитаемые документы, представлены документы с грамматическими ошибками, в составе заявки существуют разночтения между документами, разночтения </w:t>
      </w:r>
      <w:proofErr w:type="gramStart"/>
      <w:r w:rsidRPr="00E824B3">
        <w:rPr>
          <w:rFonts w:ascii="Times New Roman" w:hAnsi="Times New Roman" w:cs="Times New Roman"/>
          <w:sz w:val="20"/>
          <w:szCs w:val="20"/>
        </w:rPr>
        <w:t>между информацией</w:t>
      </w:r>
      <w:proofErr w:type="gramEnd"/>
      <w:r w:rsidRPr="00E824B3">
        <w:rPr>
          <w:rFonts w:ascii="Times New Roman" w:hAnsi="Times New Roman" w:cs="Times New Roman"/>
          <w:sz w:val="20"/>
          <w:szCs w:val="20"/>
        </w:rPr>
        <w:t xml:space="preserve"> указанной на электронной торговой площадке и представленными документами. Отказ участника закупки от устранения выявленных замечаний служит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На отборочной стадии комиссия определяет: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w:t>
      </w:r>
      <w:r w:rsidR="00B44BC8">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заявки требованиям документации по своему составу, содержанию и оформлению;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w:t>
      </w:r>
      <w:r w:rsidR="00B44BC8">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предлагаемых участником закупки товаров, работ, услуг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соответствие предлагаемых участником закупки договорных условий (в том числе, </w:t>
      </w:r>
      <w:proofErr w:type="spellStart"/>
      <w:r w:rsidRPr="00E824B3">
        <w:rPr>
          <w:rFonts w:ascii="Times New Roman" w:hAnsi="Times New Roman" w:cs="Times New Roman"/>
          <w:sz w:val="20"/>
          <w:szCs w:val="20"/>
        </w:rPr>
        <w:t>непревышение</w:t>
      </w:r>
      <w:proofErr w:type="spellEnd"/>
      <w:r w:rsidRPr="00E824B3">
        <w:rPr>
          <w:rFonts w:ascii="Times New Roman" w:hAnsi="Times New Roman" w:cs="Times New Roman"/>
          <w:sz w:val="20"/>
          <w:szCs w:val="20"/>
        </w:rPr>
        <w:t xml:space="preserve"> цены заявки начальной (максимальной) цены договора)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8.5. предоставление участником закупки требуемого обеспечения заявки (если требовалось). </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По итогам отборочной стадии комиссия в отношении каждого участника закупки принимает решение о допуске к дальнейшему участию в закупке, либо об отказе в допуске в соответствии с критериями отбора по следующим основаниям: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9.1. несоответствие заявки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w:t>
      </w:r>
      <w:proofErr w:type="gramStart"/>
      <w:r w:rsidRPr="00E824B3">
        <w:rPr>
          <w:rFonts w:ascii="Times New Roman" w:hAnsi="Times New Roman" w:cs="Times New Roman"/>
          <w:sz w:val="20"/>
          <w:szCs w:val="20"/>
        </w:rPr>
        <w:t>не представление</w:t>
      </w:r>
      <w:proofErr w:type="gramEnd"/>
      <w:r w:rsidRPr="00E824B3">
        <w:rPr>
          <w:rFonts w:ascii="Times New Roman" w:hAnsi="Times New Roman" w:cs="Times New Roman"/>
          <w:sz w:val="20"/>
          <w:szCs w:val="20"/>
        </w:rPr>
        <w:t xml:space="preserve"> обязательных документов;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9.2. несоответствие участника закупки требованиям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9.3. несоответствие субподрядчиков (соисполнителей), изготовителей (если требования к ним были установлены) требованиям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9.4. несоответствие технических характеристик товаров, работ, услуг, указанных в заявке на участие в закупке, требованиям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 несоответствие договорных условий, указанных в заявке на участие в закупке, требованиям документации о закупке,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9.5.1. наличие в такой заявке предложения о цене договора, превышающей начальную (максимальную) цену догово</w:t>
      </w:r>
      <w:r w:rsidR="00C52BE7" w:rsidRPr="00E824B3">
        <w:rPr>
          <w:rFonts w:ascii="Times New Roman" w:hAnsi="Times New Roman" w:cs="Times New Roman"/>
          <w:sz w:val="20"/>
          <w:szCs w:val="20"/>
        </w:rPr>
        <w:t>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9.5.2. наличие предложения, ухудшающего условия исполнения договора, в том </w:t>
      </w:r>
      <w:proofErr w:type="gramStart"/>
      <w:r w:rsidRPr="00E824B3">
        <w:rPr>
          <w:rFonts w:ascii="Times New Roman" w:hAnsi="Times New Roman" w:cs="Times New Roman"/>
          <w:sz w:val="20"/>
          <w:szCs w:val="20"/>
        </w:rPr>
        <w:t>числе  по</w:t>
      </w:r>
      <w:proofErr w:type="gramEnd"/>
      <w:r w:rsidRPr="00E824B3">
        <w:rPr>
          <w:rFonts w:ascii="Times New Roman" w:hAnsi="Times New Roman" w:cs="Times New Roman"/>
          <w:sz w:val="20"/>
          <w:szCs w:val="20"/>
        </w:rPr>
        <w:t xml:space="preserve"> срокам поставки товара, выполнения работ или оказания услуг;</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9.6. несоответствие размера, формы, условий или порядка предоставления обеспечения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9.7. отказ участника закупки от устранения замечаний, выявленных на стадии уточнения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В рамках оценочной стадии, в срок,</w:t>
      </w:r>
      <w:r w:rsidR="00C52BE7" w:rsidRPr="00E824B3">
        <w:rPr>
          <w:rFonts w:ascii="Times New Roman" w:hAnsi="Times New Roman" w:cs="Times New Roman"/>
          <w:sz w:val="20"/>
          <w:szCs w:val="20"/>
        </w:rPr>
        <w:t xml:space="preserve"> </w:t>
      </w:r>
      <w:r w:rsidRPr="00E824B3">
        <w:rPr>
          <w:rFonts w:ascii="Times New Roman" w:hAnsi="Times New Roman" w:cs="Times New Roman"/>
          <w:sz w:val="20"/>
          <w:szCs w:val="20"/>
        </w:rPr>
        <w:t>не позднее 5 (пяти) рабочих дней с даты подписания протокола рассмотрения заявок комиссия оценивает и сопоставляет заявки участников, допущенных до участия в закупке, с учетом предложений по переторжке. Цель оценочной стадии заключается в выставлении каждой заявке оценки в соответствии с предусмотренными документацией оценочными критериями и порядком оценки. 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ноль баллов.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 После проведения оценки заявок на участие в закупке и переторжки (если проводилась) с учетом ее результатов, комиссия определяет победителя закупки. Комиссия присваивает место каждой заявке на </w:t>
      </w:r>
      <w:r w:rsidRPr="00E824B3">
        <w:rPr>
          <w:rFonts w:ascii="Times New Roman" w:hAnsi="Times New Roman" w:cs="Times New Roman"/>
          <w:sz w:val="20"/>
          <w:szCs w:val="20"/>
        </w:rPr>
        <w:lastRenderedPageBreak/>
        <w:t xml:space="preserve">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если проводилась переторжка). Победителем закупки признается участник закупки, который предложил лучшие условия исполнения договора (т.е. заявка </w:t>
      </w:r>
      <w:proofErr w:type="gramStart"/>
      <w:r w:rsidRPr="00E824B3">
        <w:rPr>
          <w:rFonts w:ascii="Times New Roman" w:hAnsi="Times New Roman" w:cs="Times New Roman"/>
          <w:sz w:val="20"/>
          <w:szCs w:val="20"/>
        </w:rPr>
        <w:t>на участие</w:t>
      </w:r>
      <w:proofErr w:type="gramEnd"/>
      <w:r w:rsidRPr="00E824B3">
        <w:rPr>
          <w:rFonts w:ascii="Times New Roman" w:hAnsi="Times New Roman" w:cs="Times New Roman"/>
          <w:sz w:val="20"/>
          <w:szCs w:val="20"/>
        </w:rPr>
        <w:t xml:space="preserve"> в закупке которого, оценена наибольшим количеством баллов) и заявке, на участие в закупке кот</w:t>
      </w:r>
      <w:r w:rsidR="000648C3" w:rsidRPr="00E824B3">
        <w:rPr>
          <w:rFonts w:ascii="Times New Roman" w:hAnsi="Times New Roman" w:cs="Times New Roman"/>
          <w:sz w:val="20"/>
          <w:szCs w:val="20"/>
        </w:rPr>
        <w:t>орого, присвоено первое место.</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Комиссия не осуществляет оценку и сопоставление заявок, в случае если на участие подана одна заявка и такая заявка признана соответствующей требо</w:t>
      </w:r>
      <w:r w:rsidR="00BE31F8" w:rsidRPr="00E824B3">
        <w:rPr>
          <w:rFonts w:ascii="Times New Roman" w:hAnsi="Times New Roman" w:cs="Times New Roman"/>
          <w:sz w:val="20"/>
          <w:szCs w:val="20"/>
        </w:rPr>
        <w:t>ваниям конкурсной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По результатам проведения оценочной стадии и подведения итогов комиссия подписыв</w:t>
      </w:r>
      <w:r w:rsidR="00BE31F8" w:rsidRPr="00E824B3">
        <w:rPr>
          <w:rFonts w:ascii="Times New Roman" w:hAnsi="Times New Roman" w:cs="Times New Roman"/>
          <w:sz w:val="20"/>
          <w:szCs w:val="20"/>
        </w:rPr>
        <w:t>ает протокол подведения итогов.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Рассмотрение, оценка и сопоставление заявок и подведение итогов могут оформляться одним протоколом.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Договор заключается в порядке, установленном статьей 2</w:t>
      </w:r>
      <w:r w:rsidR="000A3D8D" w:rsidRPr="00E824B3">
        <w:rPr>
          <w:rFonts w:ascii="Times New Roman" w:hAnsi="Times New Roman" w:cs="Times New Roman"/>
          <w:sz w:val="20"/>
          <w:szCs w:val="20"/>
        </w:rPr>
        <w:t>5</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18. Порядок проведения аукциона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Для участия в аукционе участник аукциона должен подать заявку на участие в аукционе (заявка может состоять из двух частей, которые подаются одновременно либо из одной части) с использованием функционала и в соответствии с регламентом электронной торговой площадки, сделанное в электронной форме с приложением комплекта электронных документов, указанных в аукционной документации, содержание и оформление которых соответствует требованиям документации.</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Заявка на участие</w:t>
      </w:r>
      <w:r w:rsidR="00A91CAA" w:rsidRPr="00E824B3">
        <w:rPr>
          <w:rFonts w:ascii="Times New Roman" w:hAnsi="Times New Roman" w:cs="Times New Roman"/>
          <w:sz w:val="20"/>
          <w:szCs w:val="20"/>
        </w:rPr>
        <w:t xml:space="preserve">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 согласие участника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3.2. при осуществлении закупки товара или закупки работы, услуги, для выполнения, оказания которых используется товар:</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3.2.1.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3.2.2. технические характеристики товара, соответствующие значениям, установленным в документации об электронном аукционе, и указание </w:t>
      </w:r>
      <w:r w:rsidR="009630B6" w:rsidRPr="00E824B3">
        <w:rPr>
          <w:rFonts w:ascii="Times New Roman" w:hAnsi="Times New Roman" w:cs="Times New Roman"/>
          <w:sz w:val="20"/>
          <w:szCs w:val="20"/>
        </w:rPr>
        <w:t>на товарный знак (при наличии).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3.3. Сведения, предусмотренные пунктом 3 статьи 16 Положения.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Рассм</w:t>
      </w:r>
      <w:r w:rsidR="009630B6" w:rsidRPr="00E824B3">
        <w:rPr>
          <w:rFonts w:ascii="Times New Roman" w:hAnsi="Times New Roman" w:cs="Times New Roman"/>
          <w:sz w:val="20"/>
          <w:szCs w:val="20"/>
        </w:rPr>
        <w:t xml:space="preserve">отрение заявок осуществляется </w:t>
      </w:r>
      <w:r w:rsidRPr="00E824B3">
        <w:rPr>
          <w:rFonts w:ascii="Times New Roman" w:hAnsi="Times New Roman" w:cs="Times New Roman"/>
          <w:sz w:val="20"/>
          <w:szCs w:val="20"/>
        </w:rPr>
        <w:t>в следующем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 рассмотрение заявок на участие;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4.2. проведение аукциона;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4.3. подведение итогов аукциона.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Комиссия рассматривает заявки на участие в аукционе в отношении каждого лота отдельно.</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К</w:t>
      </w:r>
      <w:r w:rsidR="0061648F" w:rsidRPr="00E824B3">
        <w:rPr>
          <w:rFonts w:ascii="Times New Roman" w:hAnsi="Times New Roman" w:cs="Times New Roman"/>
          <w:sz w:val="20"/>
          <w:szCs w:val="20"/>
        </w:rPr>
        <w:t xml:space="preserve">омиссия в течение пяти рабочих </w:t>
      </w:r>
      <w:r w:rsidRPr="00E824B3">
        <w:rPr>
          <w:rFonts w:ascii="Times New Roman" w:hAnsi="Times New Roman" w:cs="Times New Roman"/>
          <w:sz w:val="20"/>
          <w:szCs w:val="20"/>
        </w:rPr>
        <w:t xml:space="preserve">дней после окончания срока подачи заявок проводит рассмотрение заявок на участие.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 В ходе рассмотрения заявок на участие в закупке комиссия может принять решение об уточнении заявки на участие в закупке (в том числе по сведениям и документам, необходимым для рассмотрения на оценочной стадии), на основании которого организатор направляет уточняющие запросы. Направление ут</w:t>
      </w:r>
      <w:r w:rsidR="0061648F" w:rsidRPr="00E824B3">
        <w:rPr>
          <w:rFonts w:ascii="Times New Roman" w:hAnsi="Times New Roman" w:cs="Times New Roman"/>
          <w:sz w:val="20"/>
          <w:szCs w:val="20"/>
        </w:rPr>
        <w:t xml:space="preserve">очняющих запросов допускается, </w:t>
      </w:r>
      <w:r w:rsidRPr="00E824B3">
        <w:rPr>
          <w:rFonts w:ascii="Times New Roman" w:hAnsi="Times New Roman" w:cs="Times New Roman"/>
          <w:sz w:val="20"/>
          <w:szCs w:val="20"/>
        </w:rPr>
        <w:t xml:space="preserve">если участником закупки представлены нечитаемые документы, представлены документы с грамматическими ошибками, в составе заявки существуют разночтения между документами, разночтения </w:t>
      </w:r>
      <w:proofErr w:type="gramStart"/>
      <w:r w:rsidRPr="00E824B3">
        <w:rPr>
          <w:rFonts w:ascii="Times New Roman" w:hAnsi="Times New Roman" w:cs="Times New Roman"/>
          <w:sz w:val="20"/>
          <w:szCs w:val="20"/>
        </w:rPr>
        <w:t>между информацией</w:t>
      </w:r>
      <w:proofErr w:type="gramEnd"/>
      <w:r w:rsidRPr="00E824B3">
        <w:rPr>
          <w:rFonts w:ascii="Times New Roman" w:hAnsi="Times New Roman" w:cs="Times New Roman"/>
          <w:sz w:val="20"/>
          <w:szCs w:val="20"/>
        </w:rPr>
        <w:t xml:space="preserve"> указанной на электронной торговой площадке и </w:t>
      </w:r>
      <w:r w:rsidRPr="00E824B3">
        <w:rPr>
          <w:rFonts w:ascii="Times New Roman" w:hAnsi="Times New Roman" w:cs="Times New Roman"/>
          <w:sz w:val="20"/>
          <w:szCs w:val="20"/>
        </w:rPr>
        <w:lastRenderedPageBreak/>
        <w:t>представленными документами. Отказ участника закупки от устранения выявленных замечаний служит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Критериями отбора при рассмотрении заявок являются: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7.1. соответствие заявки требованиям документации по существу по своему составу и содержанию;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7.2. соответствие предлагаемых участником аукциона товаров, работ, услуг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7.3. соответствие участника аукциона и заявленных участником субподрядчиков (соисполнителей), изготовителей, установленным требованиям (в случае установления требований);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7.4. предоставление участником аукциона требуемого обеспечения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По итогам рассмотрения заявок на участие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по следующим основаниям:</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8.1. </w:t>
      </w:r>
      <w:r w:rsidR="00A91CAA" w:rsidRPr="00E824B3">
        <w:rPr>
          <w:rFonts w:ascii="Times New Roman" w:hAnsi="Times New Roman" w:cs="Times New Roman"/>
          <w:sz w:val="20"/>
          <w:szCs w:val="20"/>
        </w:rPr>
        <w:t xml:space="preserve">несоответствие заявки на участие требованиям документации по составу и содержанию, в том числе </w:t>
      </w:r>
      <w:proofErr w:type="gramStart"/>
      <w:r w:rsidR="00A91CAA" w:rsidRPr="00E824B3">
        <w:rPr>
          <w:rFonts w:ascii="Times New Roman" w:hAnsi="Times New Roman" w:cs="Times New Roman"/>
          <w:sz w:val="20"/>
          <w:szCs w:val="20"/>
        </w:rPr>
        <w:t>не представление</w:t>
      </w:r>
      <w:proofErr w:type="gramEnd"/>
      <w:r w:rsidR="00A91CAA" w:rsidRPr="00E824B3">
        <w:rPr>
          <w:rFonts w:ascii="Times New Roman" w:hAnsi="Times New Roman" w:cs="Times New Roman"/>
          <w:sz w:val="20"/>
          <w:szCs w:val="20"/>
        </w:rPr>
        <w:t xml:space="preserve"> необходимых документов и информации;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 несоответствие технических характеристик товаров, работ, услуг, указанных в заявке на участие, требованиям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 несоответствие участника аукциона требованиям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 несоответствие субподрядчиков (соисполнителей), изготовителей (если требования к ним были установлены) требованиям документации;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8.5. отсутствие или несоответствие размера, формы, условий или порядка предоставления обеспечения заявки (если требовалось).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8.6. отказ участника закупки от устранения замечаний, выявленных при уточнении заявок.</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Решения о допуске к дальнейшему участию в аукционе, либо об отказе в допуске отражаются в протоколе заседания к</w:t>
      </w:r>
      <w:r w:rsidR="0061648F" w:rsidRPr="00E824B3">
        <w:rPr>
          <w:rFonts w:ascii="Times New Roman" w:hAnsi="Times New Roman" w:cs="Times New Roman"/>
          <w:sz w:val="20"/>
          <w:szCs w:val="20"/>
        </w:rPr>
        <w:t>омиссии по рассмотрению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9.1. Протокол по рассмотрению заявок должен содержать сведения, установленные часть 1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 </w:t>
      </w:r>
      <w:r w:rsidR="00A91CAA" w:rsidRPr="00E824B3">
        <w:rPr>
          <w:rFonts w:ascii="Times New Roman" w:hAnsi="Times New Roman" w:cs="Times New Roman"/>
          <w:sz w:val="20"/>
          <w:szCs w:val="20"/>
        </w:rPr>
        <w:t>Аукцион проводится на электронной торговой площадке в срок, не позднее 10 (десяти) рабочих дней с даты окончания срока подачи заявок. Участие в аукционе принимают только участники, допущенные по результатам рассмотрения заявок на участие в аукционе по данному лоту.</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10.1. </w:t>
      </w:r>
      <w:r w:rsidR="00A91CAA" w:rsidRPr="00E824B3">
        <w:rPr>
          <w:rFonts w:ascii="Times New Roman" w:hAnsi="Times New Roman" w:cs="Times New Roman"/>
          <w:sz w:val="20"/>
          <w:szCs w:val="20"/>
        </w:rPr>
        <w:t>Аукцион проводится по каждому лоту отдельно путем снижения начальной максимальной цены договора (цены лота), указанной в извещении о проведении аукциона на «шаг аукциона».</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10.2. </w:t>
      </w:r>
      <w:r w:rsidR="00A91CAA" w:rsidRPr="00E824B3">
        <w:rPr>
          <w:rFonts w:ascii="Times New Roman" w:hAnsi="Times New Roman" w:cs="Times New Roman"/>
          <w:sz w:val="20"/>
          <w:szCs w:val="20"/>
        </w:rPr>
        <w:t>«Шаг аукциона» устанавливается в размере от 0,5 процента до 5 процентов от начальной максимальной цены договора (цены лота), указанной в извещении.</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10.3. </w:t>
      </w:r>
      <w:r w:rsidR="00A91CAA" w:rsidRPr="00E824B3">
        <w:rPr>
          <w:rFonts w:ascii="Times New Roman" w:hAnsi="Times New Roman" w:cs="Times New Roman"/>
          <w:sz w:val="20"/>
          <w:szCs w:val="20"/>
        </w:rPr>
        <w:t>В ходе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w:t>
      </w:r>
      <w:r w:rsidR="0061648F" w:rsidRPr="00E824B3">
        <w:rPr>
          <w:rFonts w:ascii="Times New Roman" w:hAnsi="Times New Roman" w:cs="Times New Roman"/>
          <w:sz w:val="20"/>
          <w:szCs w:val="20"/>
        </w:rPr>
        <w:t>ину в пределах «шага аукциона».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10.4. Не допускается подача участником закупки двух ставок подряд, подача ставок, равных текущей цене или выше ее, подача ставки равной нулю.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10.5.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документацией, и который предложил наиболее высокую цену за право заключить договор.</w:t>
      </w:r>
    </w:p>
    <w:p w:rsidR="00A91CAA" w:rsidRPr="00E824B3" w:rsidRDefault="0061648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 Комиссия не позднее пяти </w:t>
      </w:r>
      <w:r w:rsidR="00A91CAA" w:rsidRPr="00E824B3">
        <w:rPr>
          <w:rFonts w:ascii="Times New Roman" w:hAnsi="Times New Roman" w:cs="Times New Roman"/>
          <w:sz w:val="20"/>
          <w:szCs w:val="20"/>
        </w:rPr>
        <w:t>рабочих дней после окончания проведения аукциона подводит итоги проведения конкурентной закупки и подписывает итоговый протокол.</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11.1. Итоговой протокол должен содержать сведения, у</w:t>
      </w:r>
      <w:r w:rsidR="00D643AF" w:rsidRPr="00E824B3">
        <w:rPr>
          <w:rFonts w:ascii="Times New Roman" w:hAnsi="Times New Roman" w:cs="Times New Roman"/>
          <w:sz w:val="20"/>
          <w:szCs w:val="20"/>
        </w:rPr>
        <w:t>становленные частью 2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12. </w:t>
      </w:r>
      <w:r w:rsidR="00A91CAA" w:rsidRPr="00E824B3">
        <w:rPr>
          <w:rFonts w:ascii="Times New Roman" w:hAnsi="Times New Roman" w:cs="Times New Roman"/>
          <w:sz w:val="20"/>
          <w:szCs w:val="20"/>
        </w:rPr>
        <w:t xml:space="preserve">При подведении итогов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w:t>
      </w:r>
      <w:r w:rsidR="00A91CAA" w:rsidRPr="00E824B3">
        <w:rPr>
          <w:rFonts w:ascii="Times New Roman" w:hAnsi="Times New Roman" w:cs="Times New Roman"/>
          <w:sz w:val="20"/>
          <w:szCs w:val="20"/>
        </w:rPr>
        <w:lastRenderedPageBreak/>
        <w:t xml:space="preserve">участнику, который предложил минимальную цену договора и признает победителем аукциона участника, в том числе единственного участника, соответствующего требованиям документации, заявке </w:t>
      </w:r>
      <w:proofErr w:type="gramStart"/>
      <w:r w:rsidR="00A91CAA" w:rsidRPr="00E824B3">
        <w:rPr>
          <w:rFonts w:ascii="Times New Roman" w:hAnsi="Times New Roman" w:cs="Times New Roman"/>
          <w:sz w:val="20"/>
          <w:szCs w:val="20"/>
        </w:rPr>
        <w:t>на участие</w:t>
      </w:r>
      <w:proofErr w:type="gramEnd"/>
      <w:r w:rsidR="00A91CAA" w:rsidRPr="00E824B3">
        <w:rPr>
          <w:rFonts w:ascii="Times New Roman" w:hAnsi="Times New Roman" w:cs="Times New Roman"/>
          <w:sz w:val="20"/>
          <w:szCs w:val="20"/>
        </w:rPr>
        <w:t xml:space="preserve"> в аукционе которого, присвоено первое место.</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13. В случае, если по истечении часа с даты начала аукциона не подано ни одного ценового предложения, аукцион признается несостоявшимся и договор заключается с участником закупки, допущенным к участию в аукционе, подавшим заявку ранее остальных участников закупки.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13.1. В случае если подана только одна заявка </w:t>
      </w:r>
      <w:proofErr w:type="gramStart"/>
      <w:r w:rsidRPr="00E824B3">
        <w:rPr>
          <w:rFonts w:ascii="Times New Roman" w:hAnsi="Times New Roman" w:cs="Times New Roman"/>
          <w:sz w:val="20"/>
          <w:szCs w:val="20"/>
        </w:rPr>
        <w:t>на участие</w:t>
      </w:r>
      <w:proofErr w:type="gramEnd"/>
      <w:r w:rsidRPr="00E824B3">
        <w:rPr>
          <w:rFonts w:ascii="Times New Roman" w:hAnsi="Times New Roman" w:cs="Times New Roman"/>
          <w:sz w:val="20"/>
          <w:szCs w:val="20"/>
        </w:rPr>
        <w:t xml:space="preserve"> и она признана соответствующей требованиям аукционной документации, либо только одна заявка признана соответствующей требованиям аукционной документации договор заключается с таким участником.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13.2. В случаях, установленных частью 13-13.1 настоящей статьи участник не вправе отказаться от заключения договора с заказчиком. Договор заключается по начальной (максимальной) цене договора, указанной в аукционной документации, или по согласованной с таким участником закупки и не превышающей начальной (максимальной) цены договора цене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14. Аукцион не проводится в случае признания </w:t>
      </w:r>
      <w:proofErr w:type="gramStart"/>
      <w:r w:rsidRPr="00E824B3">
        <w:rPr>
          <w:rFonts w:ascii="Times New Roman" w:hAnsi="Times New Roman" w:cs="Times New Roman"/>
          <w:sz w:val="20"/>
          <w:szCs w:val="20"/>
        </w:rPr>
        <w:t>закупки</w:t>
      </w:r>
      <w:proofErr w:type="gramEnd"/>
      <w:r w:rsidRPr="00E824B3">
        <w:rPr>
          <w:rFonts w:ascii="Times New Roman" w:hAnsi="Times New Roman" w:cs="Times New Roman"/>
          <w:sz w:val="20"/>
          <w:szCs w:val="20"/>
        </w:rPr>
        <w:t xml:space="preserve"> не состоявш</w:t>
      </w:r>
      <w:r w:rsidR="00231CA4" w:rsidRPr="00E824B3">
        <w:rPr>
          <w:rFonts w:ascii="Times New Roman" w:hAnsi="Times New Roman" w:cs="Times New Roman"/>
          <w:sz w:val="20"/>
          <w:szCs w:val="20"/>
        </w:rPr>
        <w:t>е</w:t>
      </w:r>
      <w:r w:rsidRPr="00E824B3">
        <w:rPr>
          <w:rFonts w:ascii="Times New Roman" w:hAnsi="Times New Roman" w:cs="Times New Roman"/>
          <w:sz w:val="20"/>
          <w:szCs w:val="20"/>
        </w:rPr>
        <w:t>йся в соответствии с частью 1 статьи 25 Положения. Комиссия подводит итоги закупки и подписывает протокол не позднее 5 (пяти) рабочих дней с даты окончания подачи заявок. В случае если на участие не подана ни одна заявка, все заявки отклонены комиссия подписывает только один протокол подведения итогов.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Договор заключается в порядке, установленном ст.2</w:t>
      </w:r>
      <w:r w:rsidR="000A3D8D" w:rsidRPr="00E824B3">
        <w:rPr>
          <w:rFonts w:ascii="Times New Roman" w:hAnsi="Times New Roman" w:cs="Times New Roman"/>
          <w:sz w:val="20"/>
          <w:szCs w:val="20"/>
        </w:rPr>
        <w:t>5</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19. Порядок проведения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D643AF" w:rsidRPr="00E824B3">
        <w:rPr>
          <w:rFonts w:ascii="Times New Roman" w:hAnsi="Times New Roman" w:cs="Times New Roman"/>
          <w:sz w:val="20"/>
          <w:szCs w:val="20"/>
        </w:rPr>
        <w:t xml:space="preserve"> </w:t>
      </w:r>
      <w:r w:rsidRPr="00E824B3">
        <w:rPr>
          <w:rFonts w:ascii="Times New Roman" w:hAnsi="Times New Roman" w:cs="Times New Roman"/>
          <w:sz w:val="20"/>
          <w:szCs w:val="20"/>
        </w:rPr>
        <w:t>Извещение о проведении запроса котировок должно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Сведения, установленные в части 2 статьи 12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требования к содержанию, форме, оформлению и составу заявки на участие в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место, условия и сроки (периоды) поставки товара, выполнения работы, оказания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2.5. </w:t>
      </w:r>
      <w:r w:rsidR="00A61161" w:rsidRPr="00E824B3">
        <w:rPr>
          <w:rFonts w:ascii="Times New Roman" w:hAnsi="Times New Roman" w:cs="Times New Roman"/>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E824B3">
        <w:rPr>
          <w:rFonts w:ascii="Times New Roman" w:hAnsi="Times New Roman" w:cs="Times New Roman"/>
          <w:sz w:val="20"/>
          <w:szCs w:val="20"/>
        </w:rPr>
        <w:t>;</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2.6. </w:t>
      </w:r>
      <w:r w:rsidR="00A91CAA" w:rsidRPr="00E824B3">
        <w:rPr>
          <w:rFonts w:ascii="Times New Roman" w:hAnsi="Times New Roman" w:cs="Times New Roman"/>
          <w:sz w:val="20"/>
          <w:szCs w:val="20"/>
        </w:rPr>
        <w:t>форма, сроки и порядок оплаты товара, работы,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2.7. </w:t>
      </w:r>
      <w:r w:rsidR="00A61161" w:rsidRPr="00E824B3">
        <w:rPr>
          <w:rFonts w:ascii="Times New Roman" w:hAnsi="Times New Roman" w:cs="Times New Roman"/>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E824B3">
        <w:rPr>
          <w:rFonts w:ascii="Times New Roman" w:hAnsi="Times New Roman" w:cs="Times New Roman"/>
          <w:sz w:val="20"/>
          <w:szCs w:val="20"/>
        </w:rPr>
        <w:t>;</w:t>
      </w:r>
    </w:p>
    <w:p w:rsidR="00A91CAA" w:rsidRPr="00E824B3" w:rsidRDefault="00D643A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w:t>
      </w:r>
      <w:r w:rsidR="00A91CAA" w:rsidRPr="00E824B3">
        <w:rPr>
          <w:rFonts w:ascii="Times New Roman" w:hAnsi="Times New Roman" w:cs="Times New Roman"/>
          <w:sz w:val="20"/>
          <w:szCs w:val="20"/>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2.9. требования к участникам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2.10. формы, порядок, дата и время окончания срока предоставления участникам такой закупки разъяснений положений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2.11. дата рассмотрения предложений участников такой закупки и подведения итогов такой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2.12. порядок оценки и сопоставления заявок на участие в такой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2.13. описание предмета такой закупки в соответствии с частью 1 статьи 12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2.14.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от 18.07.2011 №223-ФЗ);</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2.15.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2.16. сведения, указанные в п. 5 Постановления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2.17. проект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Форма заявки на участие в запросе котировок в электронной форме устанавливается в извещении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Заявка на участие в запросе котировок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4.1.</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Сведения, указанные в части 3 статьи 16 Положения;</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4.2. </w:t>
      </w:r>
      <w:r w:rsidR="00A91CAA" w:rsidRPr="00E824B3">
        <w:rPr>
          <w:rFonts w:ascii="Times New Roman" w:hAnsi="Times New Roman" w:cs="Times New Roman"/>
          <w:sz w:val="20"/>
          <w:szCs w:val="20"/>
        </w:rPr>
        <w:t>технические характеристики товара, соответствующие значениям, установленным в извещении о проведении запроса котировок, и указание на товарный зна</w:t>
      </w:r>
      <w:r w:rsidR="005A4313" w:rsidRPr="00E824B3">
        <w:rPr>
          <w:rFonts w:ascii="Times New Roman" w:hAnsi="Times New Roman" w:cs="Times New Roman"/>
          <w:sz w:val="20"/>
          <w:szCs w:val="20"/>
        </w:rPr>
        <w:t>к (при наличии);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4.3. документы, подтверждающие внесение обеспечения заявки на участие, в случае если в извещении </w:t>
      </w:r>
      <w:r w:rsidR="005A4313" w:rsidRPr="00E824B3">
        <w:rPr>
          <w:rFonts w:ascii="Times New Roman" w:hAnsi="Times New Roman" w:cs="Times New Roman"/>
          <w:sz w:val="20"/>
          <w:szCs w:val="20"/>
        </w:rPr>
        <w:t xml:space="preserve">о проведении запроса котировок </w:t>
      </w:r>
      <w:r w:rsidRPr="00E824B3">
        <w:rPr>
          <w:rFonts w:ascii="Times New Roman" w:hAnsi="Times New Roman" w:cs="Times New Roman"/>
          <w:sz w:val="20"/>
          <w:szCs w:val="20"/>
        </w:rPr>
        <w:t>установлено требование об обеспечении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4.4. сведения, подтверждающие соответствие, установленным извещением о проведении запроса котиров</w:t>
      </w:r>
      <w:r w:rsidR="005A4313" w:rsidRPr="00E824B3">
        <w:rPr>
          <w:rFonts w:ascii="Times New Roman" w:hAnsi="Times New Roman" w:cs="Times New Roman"/>
          <w:sz w:val="20"/>
          <w:szCs w:val="20"/>
        </w:rPr>
        <w:t>ок, дополнительным требованиям</w:t>
      </w:r>
      <w:r w:rsidRPr="00E824B3">
        <w:rPr>
          <w:rFonts w:ascii="Times New Roman" w:hAnsi="Times New Roman" w:cs="Times New Roman"/>
          <w:sz w:val="20"/>
          <w:szCs w:val="20"/>
        </w:rPr>
        <w:t xml:space="preserve"> (при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Рассмотрение заявок осуществляется в следующем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отборочная стадия (рассмотрение заявок)</w:t>
      </w:r>
      <w:r w:rsidR="005A4313"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5.2. оценка и сопоставление заявок и подведение итогов</w:t>
      </w:r>
      <w:r w:rsidR="005A4313"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Комиссия рассматривает, оценивает и сопоставляет заявки на участие в закупке в отношении каждого лота отдельно.</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5.4. </w:t>
      </w:r>
      <w:r w:rsidR="00A91CAA" w:rsidRPr="00E824B3">
        <w:rPr>
          <w:rFonts w:ascii="Times New Roman" w:hAnsi="Times New Roman" w:cs="Times New Roman"/>
          <w:sz w:val="20"/>
          <w:szCs w:val="20"/>
        </w:rPr>
        <w:t>В рамках отборочной стадии комиссия рассматривает заявки на соответствие требованиям, установленным извещением о проведении запроса котировок, и соответствие участников зак</w:t>
      </w:r>
      <w:r w:rsidR="005A4313" w:rsidRPr="00E824B3">
        <w:rPr>
          <w:rFonts w:ascii="Times New Roman" w:hAnsi="Times New Roman" w:cs="Times New Roman"/>
          <w:sz w:val="20"/>
          <w:szCs w:val="20"/>
        </w:rPr>
        <w:t>упки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В ходе рассмотрения заявок на участие в закупке на отборочной</w:t>
      </w:r>
      <w:r w:rsidR="005A4313" w:rsidRPr="00E824B3">
        <w:rPr>
          <w:rFonts w:ascii="Times New Roman" w:hAnsi="Times New Roman" w:cs="Times New Roman"/>
          <w:sz w:val="20"/>
          <w:szCs w:val="20"/>
        </w:rPr>
        <w:t xml:space="preserve"> стадии комиссия может принять </w:t>
      </w:r>
      <w:r w:rsidRPr="00E824B3">
        <w:rPr>
          <w:rFonts w:ascii="Times New Roman" w:hAnsi="Times New Roman" w:cs="Times New Roman"/>
          <w:sz w:val="20"/>
          <w:szCs w:val="20"/>
        </w:rPr>
        <w:t>решение об уточнении заявки на участие в закупке (в том числе по сведениям и документам, необходимым для рассмотрения на оценочной стадии), на основании которого организатор направляет уточняющие запросы. Направление ут</w:t>
      </w:r>
      <w:r w:rsidR="005A4313" w:rsidRPr="00E824B3">
        <w:rPr>
          <w:rFonts w:ascii="Times New Roman" w:hAnsi="Times New Roman" w:cs="Times New Roman"/>
          <w:sz w:val="20"/>
          <w:szCs w:val="20"/>
        </w:rPr>
        <w:t xml:space="preserve">очняющих запросов допускается, </w:t>
      </w:r>
      <w:r w:rsidRPr="00E824B3">
        <w:rPr>
          <w:rFonts w:ascii="Times New Roman" w:hAnsi="Times New Roman" w:cs="Times New Roman"/>
          <w:sz w:val="20"/>
          <w:szCs w:val="20"/>
        </w:rPr>
        <w:t xml:space="preserve">если участником закупки представлены нечитаемые документы, представлены документы с грамматическими ошибками, в составе заявки существуют разночтения между документами, разночтения </w:t>
      </w:r>
      <w:proofErr w:type="gramStart"/>
      <w:r w:rsidRPr="00E824B3">
        <w:rPr>
          <w:rFonts w:ascii="Times New Roman" w:hAnsi="Times New Roman" w:cs="Times New Roman"/>
          <w:sz w:val="20"/>
          <w:szCs w:val="20"/>
        </w:rPr>
        <w:t>между информацией</w:t>
      </w:r>
      <w:proofErr w:type="gramEnd"/>
      <w:r w:rsidRPr="00E824B3">
        <w:rPr>
          <w:rFonts w:ascii="Times New Roman" w:hAnsi="Times New Roman" w:cs="Times New Roman"/>
          <w:sz w:val="20"/>
          <w:szCs w:val="20"/>
        </w:rPr>
        <w:t xml:space="preserve"> указанной на электронной торговой площадке и представленными документами. Отказ участника закупки от у</w:t>
      </w:r>
      <w:r w:rsidR="005A4313" w:rsidRPr="00E824B3">
        <w:rPr>
          <w:rFonts w:ascii="Times New Roman" w:hAnsi="Times New Roman" w:cs="Times New Roman"/>
          <w:sz w:val="20"/>
          <w:szCs w:val="20"/>
        </w:rPr>
        <w:t xml:space="preserve">странения выявленных замечаний </w:t>
      </w:r>
      <w:r w:rsidRPr="00E824B3">
        <w:rPr>
          <w:rFonts w:ascii="Times New Roman" w:hAnsi="Times New Roman" w:cs="Times New Roman"/>
          <w:sz w:val="20"/>
          <w:szCs w:val="20"/>
        </w:rPr>
        <w:t>служит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Комиссия по осуществлению закупок в течение 3 (трех) рабочих дней с даты окончания подачи заяво</w:t>
      </w:r>
      <w:r w:rsidR="00791EBB" w:rsidRPr="00E824B3">
        <w:rPr>
          <w:rFonts w:ascii="Times New Roman" w:hAnsi="Times New Roman" w:cs="Times New Roman"/>
          <w:sz w:val="20"/>
          <w:szCs w:val="20"/>
        </w:rPr>
        <w:t xml:space="preserve">к </w:t>
      </w:r>
      <w:r w:rsidRPr="00E824B3">
        <w:rPr>
          <w:rFonts w:ascii="Times New Roman" w:hAnsi="Times New Roman" w:cs="Times New Roman"/>
          <w:sz w:val="20"/>
          <w:szCs w:val="20"/>
        </w:rPr>
        <w:t>рассматривает поступившие заявки и подписывает протокол рассмотрения заявок. Протокол рассмотрения заявок должен содержать сведения, установленные в части 1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На отборочной стадии комиссия определяет: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 соответствие заявки требованиям документации по своему составу, содержанию и оформлению;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 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 соответствие предлагаемой участником закупки товаров, работ, услуг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 предоставление участником закупки требуемого обеспеч</w:t>
      </w:r>
      <w:r w:rsidR="00690F23" w:rsidRPr="00E824B3">
        <w:rPr>
          <w:rFonts w:ascii="Times New Roman" w:hAnsi="Times New Roman" w:cs="Times New Roman"/>
          <w:sz w:val="20"/>
          <w:szCs w:val="20"/>
        </w:rPr>
        <w:t>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 По итогам отборочной стадии комиссия в отношении каждого участника закупки принимает решение о допуске или отклонении участника закупки. Комиссия отклоняет заявку по следующим основаниям: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9.1. несоответствие заявки по составу, содержанию и оформлению, в том числе технических характеристик товаров, работ, услуг;</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9.2. несоответствие участника закупки требованиям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9.3.</w:t>
      </w:r>
      <w:r w:rsidR="00690F23" w:rsidRPr="00E824B3">
        <w:rPr>
          <w:rFonts w:ascii="Times New Roman" w:hAnsi="Times New Roman" w:cs="Times New Roman"/>
          <w:sz w:val="20"/>
          <w:szCs w:val="20"/>
        </w:rPr>
        <w:t xml:space="preserve"> </w:t>
      </w:r>
      <w:r w:rsidRPr="00E824B3">
        <w:rPr>
          <w:rFonts w:ascii="Times New Roman" w:hAnsi="Times New Roman" w:cs="Times New Roman"/>
          <w:sz w:val="20"/>
          <w:szCs w:val="20"/>
        </w:rPr>
        <w:t>несоответствие субподрядчиков (соисполнителей), изготовителей (если требования к ним были установлены) требованиям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9.4.</w:t>
      </w:r>
      <w:r w:rsidR="009433A5" w:rsidRPr="00E824B3">
        <w:rPr>
          <w:rFonts w:ascii="Times New Roman" w:hAnsi="Times New Roman" w:cs="Times New Roman"/>
          <w:sz w:val="20"/>
          <w:szCs w:val="20"/>
        </w:rPr>
        <w:t xml:space="preserve"> </w:t>
      </w:r>
      <w:r w:rsidRPr="00E824B3">
        <w:rPr>
          <w:rFonts w:ascii="Times New Roman" w:hAnsi="Times New Roman" w:cs="Times New Roman"/>
          <w:sz w:val="20"/>
          <w:szCs w:val="20"/>
        </w:rPr>
        <w:t>несоответствие товаров, работ, услуг, указанных в заявке на участие в закупке, требованиям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w:t>
      </w:r>
      <w:r w:rsidR="009433A5"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наличие в такой заявке предложения о цене договора, превышающей начальную (максимальную) цену договора;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9.6. несоответствие размера, формы, условий или порядка предоставления обеспечения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9.7. отказ участника закупки от устранения замечаний, выявленных на стадии уточнения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 Не позднее трех рабочих дней с даты подписания протокола рассмотрения заявок комиссия по осуществлению заявок подводит итоги запроса котировок (подписывает протокол подведения итогов). Протокол подведения итогов должен содержать сведения, установленные частью 2 статьи </w:t>
      </w:r>
      <w:r w:rsidR="00231CA4" w:rsidRPr="00E824B3">
        <w:rPr>
          <w:rFonts w:ascii="Times New Roman" w:hAnsi="Times New Roman" w:cs="Times New Roman"/>
          <w:sz w:val="20"/>
          <w:szCs w:val="20"/>
        </w:rPr>
        <w:t xml:space="preserve">23 </w:t>
      </w:r>
      <w:r w:rsidRPr="00E824B3">
        <w:rPr>
          <w:rFonts w:ascii="Times New Roman" w:hAnsi="Times New Roman" w:cs="Times New Roman"/>
          <w:sz w:val="20"/>
          <w:szCs w:val="20"/>
        </w:rPr>
        <w:t>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10.1. Комиссия сопоставляет заявки участников, допущенных до участия в закупке по цене, предложенной участниками закупки.</w:t>
      </w:r>
    </w:p>
    <w:p w:rsidR="00A91CAA" w:rsidRPr="00E824B3" w:rsidRDefault="007745F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10.2. </w:t>
      </w:r>
      <w:r w:rsidR="00A91CAA" w:rsidRPr="00E824B3">
        <w:rPr>
          <w:rFonts w:ascii="Times New Roman" w:hAnsi="Times New Roman" w:cs="Times New Roman"/>
          <w:sz w:val="20"/>
          <w:szCs w:val="20"/>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 </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 В </w:t>
      </w:r>
      <w:r w:rsidR="00A91CAA" w:rsidRPr="00E824B3">
        <w:rPr>
          <w:rFonts w:ascii="Times New Roman" w:hAnsi="Times New Roman" w:cs="Times New Roman"/>
          <w:sz w:val="20"/>
          <w:szCs w:val="20"/>
        </w:rPr>
        <w:t>случае признания закупки не состоявшийся в соответствии с частью 1 статьи 2</w:t>
      </w:r>
      <w:r w:rsidR="000A3D8D" w:rsidRPr="00E824B3">
        <w:rPr>
          <w:rFonts w:ascii="Times New Roman" w:hAnsi="Times New Roman" w:cs="Times New Roman"/>
          <w:sz w:val="20"/>
          <w:szCs w:val="20"/>
        </w:rPr>
        <w:t>4</w:t>
      </w:r>
      <w:r w:rsidR="00A91CAA" w:rsidRPr="00E824B3">
        <w:rPr>
          <w:rFonts w:ascii="Times New Roman" w:hAnsi="Times New Roman" w:cs="Times New Roman"/>
          <w:sz w:val="20"/>
          <w:szCs w:val="20"/>
        </w:rPr>
        <w:t xml:space="preserve"> Положения комиссия вправе подписать только один протокол –</w:t>
      </w:r>
      <w:r w:rsidR="007745F3" w:rsidRPr="00E824B3">
        <w:rPr>
          <w:rFonts w:ascii="Times New Roman" w:hAnsi="Times New Roman" w:cs="Times New Roman"/>
          <w:sz w:val="20"/>
          <w:szCs w:val="20"/>
        </w:rPr>
        <w:t xml:space="preserve"> </w:t>
      </w:r>
      <w:r w:rsidR="00A91CAA" w:rsidRPr="00E824B3">
        <w:rPr>
          <w:rFonts w:ascii="Times New Roman" w:hAnsi="Times New Roman" w:cs="Times New Roman"/>
          <w:sz w:val="20"/>
          <w:szCs w:val="20"/>
        </w:rPr>
        <w:t>протокол подведения итогов.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Договор заключается в порядке, установленном статьей 26 Положения.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20. Порядок проведения запроса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Порядок проведения запроса предложений определяется настоящим Положением, а также регламентом оператора электронной площадки, на которой проводится такой запрос предложений, в случае проведения запроса предложений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Критерии проведения запроса предложений установлены в статье 11.1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Заявки на участие в запросе предложений представляются в соответствии со статьей 16 Положения, по форме и в порядке, которые указаны в документации о проведении запроса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Заявка на участие в запросе предложений 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сведения, установленные в части 3 статьи 16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5.2. технические характеристики товара, соответствующие значениям, установленным в документации о закупке, и указание на товарный знак (при наличии);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документы, подтверждающие внесение обеспечения заявки на участие, в случае если в документации</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 сведения, подтверждающие соответствие установленным документацией о проведении запроса предложений дополнительным требованиям (при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5.5. сведения, подтверждающие соответствие установленным документацией о проведении запроса предложений критериям (отсутствие в составе заявки </w:t>
      </w:r>
      <w:proofErr w:type="gramStart"/>
      <w:r w:rsidRPr="00E824B3">
        <w:rPr>
          <w:rFonts w:ascii="Times New Roman" w:hAnsi="Times New Roman" w:cs="Times New Roman"/>
          <w:sz w:val="20"/>
          <w:szCs w:val="20"/>
        </w:rPr>
        <w:t>сведений</w:t>
      </w:r>
      <w:proofErr w:type="gramEnd"/>
      <w:r w:rsidRPr="00E824B3">
        <w:rPr>
          <w:rFonts w:ascii="Times New Roman" w:hAnsi="Times New Roman" w:cs="Times New Roman"/>
          <w:sz w:val="20"/>
          <w:szCs w:val="20"/>
        </w:rPr>
        <w:t xml:space="preserve"> указанных в настоящем пункте не является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Рассмотрение заявок осуществляется в следующем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отборочная стадия;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6.2. оценочная стадия и подведение итогов</w:t>
      </w:r>
      <w:r w:rsidR="003C7427"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6.3.</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Комиссия рассматривает, оценивает и сопоставляет заявки на участие в закупке в отношении каждого лота отдельно.</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6.4. </w:t>
      </w:r>
      <w:r w:rsidR="00A91CAA" w:rsidRPr="00E824B3">
        <w:rPr>
          <w:rFonts w:ascii="Times New Roman" w:hAnsi="Times New Roman" w:cs="Times New Roman"/>
          <w:sz w:val="20"/>
          <w:szCs w:val="20"/>
        </w:rPr>
        <w:t>В рамках отборочной стадии комиссия рассматривает заявки на соответствие требованиям, установленным документацией, и соответствие участников закупки установленным требованиям. Цель отборочной стадии — допуск к дальнейшему участию в закупке заявок, отвечающих требованиям документации и отклонение заявок не отвечающим требованиям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6.5. В ходе рассмотрения заявок на участие в закупке на отборочной</w:t>
      </w:r>
      <w:r w:rsidR="00CA3096" w:rsidRPr="00E824B3">
        <w:rPr>
          <w:rFonts w:ascii="Times New Roman" w:hAnsi="Times New Roman" w:cs="Times New Roman"/>
          <w:sz w:val="20"/>
          <w:szCs w:val="20"/>
        </w:rPr>
        <w:t xml:space="preserve"> стадии комиссия может принять </w:t>
      </w:r>
      <w:r w:rsidRPr="00E824B3">
        <w:rPr>
          <w:rFonts w:ascii="Times New Roman" w:hAnsi="Times New Roman" w:cs="Times New Roman"/>
          <w:sz w:val="20"/>
          <w:szCs w:val="20"/>
        </w:rPr>
        <w:t xml:space="preserve">решение об уточнении заявки на участие в закупке (в том числе по сведениям и документам, необходимым для рассмотрения на оценочной стадии), на основании которого организатор направляет уточняющие запросы. Направление уточняющих запросов допускается, если участником закупки представлены нечитаемые документы, представлены документы с грамматическими ошибками, в составе заявки существуют разночтения между документами, разночтения </w:t>
      </w:r>
      <w:proofErr w:type="gramStart"/>
      <w:r w:rsidRPr="00E824B3">
        <w:rPr>
          <w:rFonts w:ascii="Times New Roman" w:hAnsi="Times New Roman" w:cs="Times New Roman"/>
          <w:sz w:val="20"/>
          <w:szCs w:val="20"/>
        </w:rPr>
        <w:t>между информацией</w:t>
      </w:r>
      <w:proofErr w:type="gramEnd"/>
      <w:r w:rsidRPr="00E824B3">
        <w:rPr>
          <w:rFonts w:ascii="Times New Roman" w:hAnsi="Times New Roman" w:cs="Times New Roman"/>
          <w:sz w:val="20"/>
          <w:szCs w:val="20"/>
        </w:rPr>
        <w:t xml:space="preserve"> указанной на электронной торговой площадке и представленными документами. Отказ участника закупки от устранения выявленных замечаний служит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7. Комиссия по осуществлению закупок в течение 3 (трех) рабочих дней с даты окончания подачи заявок рассматривает поступившие заявки и подписывает протокол рассмотрения заявок.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7.1. Протокол рассмотрения заявок должен содержать сведения, установленные в части 1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На отборочной стадии комиссия определяет: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заявки требованиям документации по своему составу, содержанию и оформлению;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соответствие предлагаемой участником закупки товаров, работ, услуг установленным требованиям, в том числе дополнительным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8.4.</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соответствие предлагаемых участником закупки договорных условий (в том числе, </w:t>
      </w:r>
      <w:proofErr w:type="spellStart"/>
      <w:r w:rsidRPr="00E824B3">
        <w:rPr>
          <w:rFonts w:ascii="Times New Roman" w:hAnsi="Times New Roman" w:cs="Times New Roman"/>
          <w:sz w:val="20"/>
          <w:szCs w:val="20"/>
        </w:rPr>
        <w:t>непревышение</w:t>
      </w:r>
      <w:proofErr w:type="spellEnd"/>
      <w:r w:rsidRPr="00E824B3">
        <w:rPr>
          <w:rFonts w:ascii="Times New Roman" w:hAnsi="Times New Roman" w:cs="Times New Roman"/>
          <w:sz w:val="20"/>
          <w:szCs w:val="20"/>
        </w:rPr>
        <w:t xml:space="preserve"> цены заявки начальной (максимальной) цены договора)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8.5.</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предоставление участником закупки требуемого обеспечения заявки (если требовалось). </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По итогам отборочной стадии комиссия в отношении каждого участника закупки принимает решение о допуске к дальнейшему участию в закупке, либо об отказе в допуске в соответствии с критериями отбора по следующим основаниям: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9.1. несоответствие заявки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представленных технических характеристик товаров, работ, услуг;</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9.2. несоответствие участника закупки требованиям документации о проведении запроса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9.3. несоответствие субподрядчиков (соисполнителей), изготовителей (если требования к ним были установлены) требованиям документации о проведении запроса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9.4.</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несоответствие технических характеристик товаров, работ, услуг, указанных в заявке на участие в закупке, требованиям документации о проведении запроса предложений;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 несоответствие договорных условий, указанных в заявке на участие в закупке, требованиям документации,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9.5.1.</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наличие в такой заявке предложения о цене договора, превышающей начальну</w:t>
      </w:r>
      <w:r w:rsidR="003E6A80" w:rsidRPr="00E824B3">
        <w:rPr>
          <w:rFonts w:ascii="Times New Roman" w:hAnsi="Times New Roman" w:cs="Times New Roman"/>
          <w:sz w:val="20"/>
          <w:szCs w:val="20"/>
        </w:rPr>
        <w:t>ю (максимальную) цену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9.5.2. наличие предложения, ухудшающего условия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9.5.3. несоответствие количества поставляемого товара, объема выполняемых работ, оказываемых услуг требованиям документации о проведении запроса предложений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9.5.4. несоответствие размера, формы, условий или порядка предоставления обеспечения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В рамках оценочной стадии, в срок, указанный в извещении о проведении закупки, комиссия оценивает и сопоставляет заявки участников, допущенных до участия в закупке, с учетом предложений по переторжке. Цель оценочной стадии заключается в выставлении каждой заявке оценки в соответствии с предусмотренными документацией оценочными критериями и порядком оценки. 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Оценочная стадия должна быть заверше</w:t>
      </w:r>
      <w:r w:rsidR="003E6A80" w:rsidRPr="00E824B3">
        <w:rPr>
          <w:rFonts w:ascii="Times New Roman" w:hAnsi="Times New Roman" w:cs="Times New Roman"/>
          <w:sz w:val="20"/>
          <w:szCs w:val="20"/>
        </w:rPr>
        <w:t xml:space="preserve">на не позднее 5 (пяти) рабочих </w:t>
      </w:r>
      <w:r w:rsidRPr="00E824B3">
        <w:rPr>
          <w:rFonts w:ascii="Times New Roman" w:hAnsi="Times New Roman" w:cs="Times New Roman"/>
          <w:sz w:val="20"/>
          <w:szCs w:val="20"/>
        </w:rPr>
        <w:t>дней после подписания комиссие</w:t>
      </w:r>
      <w:r w:rsidR="003E6A80" w:rsidRPr="00E824B3">
        <w:rPr>
          <w:rFonts w:ascii="Times New Roman" w:hAnsi="Times New Roman" w:cs="Times New Roman"/>
          <w:sz w:val="20"/>
          <w:szCs w:val="20"/>
        </w:rPr>
        <w:t>й протокола рассмотрения заявок</w:t>
      </w:r>
      <w:r w:rsidRPr="00E824B3">
        <w:rPr>
          <w:rFonts w:ascii="Times New Roman" w:hAnsi="Times New Roman" w:cs="Times New Roman"/>
          <w:sz w:val="20"/>
          <w:szCs w:val="20"/>
        </w:rPr>
        <w:t>.</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12. </w:t>
      </w:r>
      <w:r w:rsidR="00A91CAA" w:rsidRPr="00E824B3">
        <w:rPr>
          <w:rFonts w:ascii="Times New Roman" w:hAnsi="Times New Roman" w:cs="Times New Roman"/>
          <w:sz w:val="20"/>
          <w:szCs w:val="20"/>
        </w:rPr>
        <w:t>При</w:t>
      </w:r>
      <w:r w:rsidR="001955FB" w:rsidRPr="00E824B3">
        <w:rPr>
          <w:rFonts w:ascii="Times New Roman" w:hAnsi="Times New Roman" w:cs="Times New Roman"/>
          <w:sz w:val="20"/>
          <w:szCs w:val="20"/>
        </w:rPr>
        <w:t xml:space="preserve"> проведении запроса предложений</w:t>
      </w:r>
      <w:r w:rsidR="00A91CAA" w:rsidRPr="00E824B3">
        <w:rPr>
          <w:rFonts w:ascii="Times New Roman" w:hAnsi="Times New Roman" w:cs="Times New Roman"/>
          <w:sz w:val="20"/>
          <w:szCs w:val="20"/>
        </w:rPr>
        <w:t xml:space="preserve"> после проведения оценки </w:t>
      </w:r>
      <w:r w:rsidR="001955FB" w:rsidRPr="00E824B3">
        <w:rPr>
          <w:rFonts w:ascii="Times New Roman" w:hAnsi="Times New Roman" w:cs="Times New Roman"/>
          <w:sz w:val="20"/>
          <w:szCs w:val="20"/>
        </w:rPr>
        <w:t>заявок</w:t>
      </w:r>
      <w:r w:rsidR="00A91CAA" w:rsidRPr="00E824B3">
        <w:rPr>
          <w:rFonts w:ascii="Times New Roman" w:hAnsi="Times New Roman" w:cs="Times New Roman"/>
          <w:sz w:val="20"/>
          <w:szCs w:val="20"/>
        </w:rPr>
        <w:t xml:space="preserve"> на участие в закупке и переторжки (если проводилась) с учетом ее результатов, комиссия определяет победителя закупки. Комиссия присваивает место каждой заявке на 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если проводилась переторжка). Победителем закупки признается участник закупки, который предложил лучшие условия исполнения договора (т.е. заявка </w:t>
      </w:r>
      <w:proofErr w:type="gramStart"/>
      <w:r w:rsidR="00A91CAA" w:rsidRPr="00E824B3">
        <w:rPr>
          <w:rFonts w:ascii="Times New Roman" w:hAnsi="Times New Roman" w:cs="Times New Roman"/>
          <w:sz w:val="20"/>
          <w:szCs w:val="20"/>
        </w:rPr>
        <w:t>на участие</w:t>
      </w:r>
      <w:proofErr w:type="gramEnd"/>
      <w:r w:rsidR="00A91CAA" w:rsidRPr="00E824B3">
        <w:rPr>
          <w:rFonts w:ascii="Times New Roman" w:hAnsi="Times New Roman" w:cs="Times New Roman"/>
          <w:sz w:val="20"/>
          <w:szCs w:val="20"/>
        </w:rPr>
        <w:t xml:space="preserve"> в закупке которого, оценена наибольшим количеством баллов) и заявке на участие в закупке ко</w:t>
      </w:r>
      <w:r w:rsidR="00721A85" w:rsidRPr="00E824B3">
        <w:rPr>
          <w:rFonts w:ascii="Times New Roman" w:hAnsi="Times New Roman" w:cs="Times New Roman"/>
          <w:sz w:val="20"/>
          <w:szCs w:val="20"/>
        </w:rPr>
        <w:t>торого присвоено первое место.</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 13.</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По результатам проведения оценочной стадии и подведения итогов комиссия подписывает протокол подведения итогов запроса предложений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13.1. Протокол подведения итогов закупки должен содержать сведения, установленные частью 2 статьи </w:t>
      </w:r>
      <w:r w:rsidR="0013089F" w:rsidRPr="00E824B3">
        <w:rPr>
          <w:rFonts w:ascii="Times New Roman" w:hAnsi="Times New Roman" w:cs="Times New Roman"/>
          <w:sz w:val="20"/>
          <w:szCs w:val="20"/>
        </w:rPr>
        <w:t xml:space="preserve">23 </w:t>
      </w:r>
      <w:r w:rsidRPr="00E824B3">
        <w:rPr>
          <w:rFonts w:ascii="Times New Roman" w:hAnsi="Times New Roman" w:cs="Times New Roman"/>
          <w:sz w:val="20"/>
          <w:szCs w:val="20"/>
        </w:rPr>
        <w:t>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Договор заключается в порядке, установленном статьей 2</w:t>
      </w:r>
      <w:r w:rsidR="000A3D8D" w:rsidRPr="00E824B3">
        <w:rPr>
          <w:rFonts w:ascii="Times New Roman" w:hAnsi="Times New Roman" w:cs="Times New Roman"/>
          <w:sz w:val="20"/>
          <w:szCs w:val="20"/>
        </w:rPr>
        <w:t>5</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21. Порядок проведения приглашения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При проведении пригл</w:t>
      </w:r>
      <w:r w:rsidR="000D04E5" w:rsidRPr="00E824B3">
        <w:rPr>
          <w:rFonts w:ascii="Times New Roman" w:hAnsi="Times New Roman" w:cs="Times New Roman"/>
          <w:sz w:val="20"/>
          <w:szCs w:val="20"/>
        </w:rPr>
        <w:t xml:space="preserve">ашения делать оферты извещение </w:t>
      </w:r>
      <w:r w:rsidRPr="00E824B3">
        <w:rPr>
          <w:rFonts w:ascii="Times New Roman" w:hAnsi="Times New Roman" w:cs="Times New Roman"/>
          <w:sz w:val="20"/>
          <w:szCs w:val="20"/>
        </w:rPr>
        <w:t>об осуществлении закупки и документация о закупке размещаются заказчиком в единой информационной системе не менее чем за семь рабочих дней до дня окончания срока подачи заявок.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 Порядок проведения приглашения делать оферты определяется настоящим Положением, а </w:t>
      </w:r>
      <w:proofErr w:type="gramStart"/>
      <w:r w:rsidRPr="00E824B3">
        <w:rPr>
          <w:rFonts w:ascii="Times New Roman" w:hAnsi="Times New Roman" w:cs="Times New Roman"/>
          <w:sz w:val="20"/>
          <w:szCs w:val="20"/>
        </w:rPr>
        <w:t>так же</w:t>
      </w:r>
      <w:proofErr w:type="gramEnd"/>
      <w:r w:rsidRPr="00E824B3">
        <w:rPr>
          <w:rFonts w:ascii="Times New Roman" w:hAnsi="Times New Roman" w:cs="Times New Roman"/>
          <w:sz w:val="20"/>
          <w:szCs w:val="20"/>
        </w:rPr>
        <w:t xml:space="preserve"> документацией о приглашении делать оферты, регламентом оператора электронной торговой площадке, если закупка проводиться в электронной форме.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3. Критерии при проведении приглашения делать оферты установлены в статье 11.1 Положения.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Заявки на участие представляются в соответствии со статьей 16 Положения, по форме и в порядке, которые указаны в документации о проведении предложения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Заявка на участ</w:t>
      </w:r>
      <w:r w:rsidR="004B1F15" w:rsidRPr="00E824B3">
        <w:rPr>
          <w:rFonts w:ascii="Times New Roman" w:hAnsi="Times New Roman" w:cs="Times New Roman"/>
          <w:sz w:val="20"/>
          <w:szCs w:val="20"/>
        </w:rPr>
        <w:t xml:space="preserve">ие в приглашении делать оферты </w:t>
      </w:r>
      <w:r w:rsidRPr="00E824B3">
        <w:rPr>
          <w:rFonts w:ascii="Times New Roman" w:hAnsi="Times New Roman" w:cs="Times New Roman"/>
          <w:sz w:val="20"/>
          <w:szCs w:val="20"/>
        </w:rPr>
        <w:t>должна содержать: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5.1. сведения, установленные в части 3 статьи 16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5.2. предложение участника закупки в отношении предмета закупки (цену, технические характеристики товаров, работ, услуг, страну происхождения (при необходимости), оформленное в соответствии с документацией о предложении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5.3. документы, подтверждающие внесение обеспечения заявки</w:t>
      </w:r>
      <w:r w:rsidR="004B1F15" w:rsidRPr="00E824B3">
        <w:rPr>
          <w:rFonts w:ascii="Times New Roman" w:hAnsi="Times New Roman" w:cs="Times New Roman"/>
          <w:sz w:val="20"/>
          <w:szCs w:val="20"/>
        </w:rPr>
        <w:t xml:space="preserve"> на участие (при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5.4. сведения, подтверждающие соответствие установленным документацией о приглашени</w:t>
      </w:r>
      <w:r w:rsidR="004B1F15" w:rsidRPr="00E824B3">
        <w:rPr>
          <w:rFonts w:ascii="Times New Roman" w:hAnsi="Times New Roman" w:cs="Times New Roman"/>
          <w:sz w:val="20"/>
          <w:szCs w:val="20"/>
        </w:rPr>
        <w:t xml:space="preserve">и делать оферты дополнительным </w:t>
      </w:r>
      <w:r w:rsidRPr="00E824B3">
        <w:rPr>
          <w:rFonts w:ascii="Times New Roman" w:hAnsi="Times New Roman" w:cs="Times New Roman"/>
          <w:sz w:val="20"/>
          <w:szCs w:val="20"/>
        </w:rPr>
        <w:t>требованиям к участнику закупки (при необходимости);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5.5. сведения, подтверждающие соответствие установ</w:t>
      </w:r>
      <w:r w:rsidR="00472CAE" w:rsidRPr="00E824B3">
        <w:rPr>
          <w:rFonts w:ascii="Times New Roman" w:hAnsi="Times New Roman" w:cs="Times New Roman"/>
          <w:sz w:val="20"/>
          <w:szCs w:val="20"/>
        </w:rPr>
        <w:t xml:space="preserve">ленным документацией о закупке </w:t>
      </w:r>
      <w:r w:rsidRPr="00E824B3">
        <w:rPr>
          <w:rFonts w:ascii="Times New Roman" w:hAnsi="Times New Roman" w:cs="Times New Roman"/>
          <w:sz w:val="20"/>
          <w:szCs w:val="20"/>
        </w:rPr>
        <w:t xml:space="preserve">критериям (отсутствие в составе заявки </w:t>
      </w:r>
      <w:proofErr w:type="gramStart"/>
      <w:r w:rsidRPr="00E824B3">
        <w:rPr>
          <w:rFonts w:ascii="Times New Roman" w:hAnsi="Times New Roman" w:cs="Times New Roman"/>
          <w:sz w:val="20"/>
          <w:szCs w:val="20"/>
        </w:rPr>
        <w:t>сведений</w:t>
      </w:r>
      <w:proofErr w:type="gramEnd"/>
      <w:r w:rsidRPr="00E824B3">
        <w:rPr>
          <w:rFonts w:ascii="Times New Roman" w:hAnsi="Times New Roman" w:cs="Times New Roman"/>
          <w:sz w:val="20"/>
          <w:szCs w:val="20"/>
        </w:rPr>
        <w:t xml:space="preserve"> указанных в настоящем пункте не является основанием для отклонения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Рассмотрение заявок осуществляется в следующем порядке: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6.1. отборочная стадия;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6.2. оценочная стадия и подведение итогов</w:t>
      </w:r>
      <w:r w:rsidR="00AD349C" w:rsidRPr="00E824B3">
        <w:rPr>
          <w:rFonts w:ascii="Times New Roman" w:hAnsi="Times New Roman" w:cs="Times New Roman"/>
          <w:sz w:val="20"/>
          <w:szCs w:val="20"/>
        </w:rPr>
        <w:t>.</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6.3. Комиссия рассматривает, оценивает и сопоставляет заявки на участие в закупке в отношении каждого лота отдельно.</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6.4. </w:t>
      </w:r>
      <w:r w:rsidR="00A91CAA" w:rsidRPr="00E824B3">
        <w:rPr>
          <w:rFonts w:ascii="Times New Roman" w:hAnsi="Times New Roman" w:cs="Times New Roman"/>
          <w:sz w:val="20"/>
          <w:szCs w:val="20"/>
        </w:rPr>
        <w:t>В рамках отборочной стадии комиссия рассматривает заявки на соответствие требованиям, установленным документацией, и соответствие участников закупки установленным требованиям. Цель отборочной стадии — допуск к дальнейшему участию в закупке заявок, отвечающим требованиям документации и отклонение заявок не отвечающим требованиям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Комиссия по осуществлению закупок в течение 3 (трех) рабочих дней</w:t>
      </w:r>
      <w:r w:rsidR="00AD349C" w:rsidRPr="00E824B3">
        <w:rPr>
          <w:rFonts w:ascii="Times New Roman" w:hAnsi="Times New Roman" w:cs="Times New Roman"/>
          <w:sz w:val="20"/>
          <w:szCs w:val="20"/>
        </w:rPr>
        <w:t xml:space="preserve"> с даты окончания подачи заявок </w:t>
      </w:r>
      <w:r w:rsidRPr="00E824B3">
        <w:rPr>
          <w:rFonts w:ascii="Times New Roman" w:hAnsi="Times New Roman" w:cs="Times New Roman"/>
          <w:sz w:val="20"/>
          <w:szCs w:val="20"/>
        </w:rPr>
        <w:t xml:space="preserve">рассматривает поступившие заявки и подписывает протокол рассмотрения заявок.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7.1. Протокол рассмотрения заявок должен содержать сведения, установленные в части 1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На отборочной стадии комиссия определяет:</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8.1. соответствие заявки требованиям документации по своему составу, содержанию и оформлению;</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8.2. 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8.3. соответствие предлагаемой участником закупки товаров, работ, услуг установленным требованиям, в том числе дополнительным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8.4. соответствие предлагаемых участником закупки договорных условий (в том числе, </w:t>
      </w:r>
      <w:proofErr w:type="spellStart"/>
      <w:r w:rsidRPr="00E824B3">
        <w:rPr>
          <w:rFonts w:ascii="Times New Roman" w:hAnsi="Times New Roman" w:cs="Times New Roman"/>
          <w:sz w:val="20"/>
          <w:szCs w:val="20"/>
        </w:rPr>
        <w:t>непревышение</w:t>
      </w:r>
      <w:proofErr w:type="spellEnd"/>
      <w:r w:rsidRPr="00E824B3">
        <w:rPr>
          <w:rFonts w:ascii="Times New Roman" w:hAnsi="Times New Roman" w:cs="Times New Roman"/>
          <w:sz w:val="20"/>
          <w:szCs w:val="20"/>
        </w:rPr>
        <w:t xml:space="preserve"> цены заявки начальной (максимальной) цены договора) установленным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8.5. предоставление участником закупки требуемого обеспечения заявки (если требовалось). </w:t>
      </w:r>
    </w:p>
    <w:p w:rsidR="00A91CAA" w:rsidRPr="00E824B3" w:rsidRDefault="00490435"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По итогам отборочной стадии комиссия в отношении каждого участника закупки принимает решение о допуске к дальнейшему участию в закупке, либо об отказе в допуске в соответствии с критериями отбора по следующим основаниям: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9.1. несоответствие заявки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представленных технических характеристик товаров, работ, услуг, не представление необходимых документов и информации;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9.2. несоответствие участника закупки требованиям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9.3. несоответствие субподрядчиков (соисполнителей), изготовителей (если требования к ним были установлены) требованиям документации о проведении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9.4.</w:t>
      </w:r>
      <w:r w:rsidR="00490435" w:rsidRPr="00E824B3">
        <w:rPr>
          <w:rFonts w:ascii="Times New Roman" w:hAnsi="Times New Roman" w:cs="Times New Roman"/>
          <w:sz w:val="20"/>
          <w:szCs w:val="20"/>
        </w:rPr>
        <w:t xml:space="preserve"> </w:t>
      </w:r>
      <w:r w:rsidRPr="00E824B3">
        <w:rPr>
          <w:rFonts w:ascii="Times New Roman" w:hAnsi="Times New Roman" w:cs="Times New Roman"/>
          <w:sz w:val="20"/>
          <w:szCs w:val="20"/>
        </w:rPr>
        <w:t>несоответствие технических характеристик товаров, работ, услуг, указанных в заявке на участие в закупке, требованиям документации о проведении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 несоответствие договорных условий, указанных в заявке на участие в закупке, требованиям документации,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9.5.1.</w:t>
      </w:r>
      <w:r w:rsidR="00362391" w:rsidRPr="00E824B3">
        <w:rPr>
          <w:rFonts w:ascii="Times New Roman" w:hAnsi="Times New Roman" w:cs="Times New Roman"/>
          <w:sz w:val="20"/>
          <w:szCs w:val="20"/>
        </w:rPr>
        <w:t xml:space="preserve"> </w:t>
      </w:r>
      <w:r w:rsidRPr="00E824B3">
        <w:rPr>
          <w:rFonts w:ascii="Times New Roman" w:hAnsi="Times New Roman" w:cs="Times New Roman"/>
          <w:sz w:val="20"/>
          <w:szCs w:val="20"/>
        </w:rPr>
        <w:t xml:space="preserve">наличие в такой заявке предложения о цене договора, превышающей начальную (максимальную) цену договора;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9.5.2. наличие предложения, ухудшающего условия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9.5.3. несоответствие количества поставляемого товара, объема выполняемых работ, оказываемых услуг тре</w:t>
      </w:r>
      <w:r w:rsidR="00DA485F" w:rsidRPr="00E824B3">
        <w:rPr>
          <w:rFonts w:ascii="Times New Roman" w:hAnsi="Times New Roman" w:cs="Times New Roman"/>
          <w:sz w:val="20"/>
          <w:szCs w:val="20"/>
        </w:rPr>
        <w:t>бованиям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9.5.4. несоответствие размера, формы, условий или порядка предоставления обеспечения заявки (если требовалось).</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В ра</w:t>
      </w:r>
      <w:r w:rsidR="00D6094F" w:rsidRPr="00E824B3">
        <w:rPr>
          <w:rFonts w:ascii="Times New Roman" w:hAnsi="Times New Roman" w:cs="Times New Roman"/>
          <w:sz w:val="20"/>
          <w:szCs w:val="20"/>
        </w:rPr>
        <w:t xml:space="preserve">мках оценочной стадии, в срок, </w:t>
      </w:r>
      <w:r w:rsidRPr="00E824B3">
        <w:rPr>
          <w:rFonts w:ascii="Times New Roman" w:hAnsi="Times New Roman" w:cs="Times New Roman"/>
          <w:sz w:val="20"/>
          <w:szCs w:val="20"/>
        </w:rPr>
        <w:t>не позднее 5 (пяти) рабочих дней с даты подписания протокола рассмотрения заявок комиссия оценивает и сопоставляет заявки участников, допущенных до участия в закупке. Цель оценочной стадии заключается в выставлении каждой заявке оценки в соответствии с предусмотренными документацией оценочными критериями и порядком оценки. 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rsidR="00A91CAA" w:rsidRPr="00E824B3" w:rsidRDefault="00D6094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 xml:space="preserve">11. </w:t>
      </w:r>
      <w:r w:rsidR="00A91CAA" w:rsidRPr="00E824B3">
        <w:rPr>
          <w:rFonts w:ascii="Times New Roman" w:hAnsi="Times New Roman" w:cs="Times New Roman"/>
          <w:sz w:val="20"/>
          <w:szCs w:val="20"/>
        </w:rPr>
        <w:t>При проведении приглашения делать оферты после проведения оценки заявок на участие в закупке с учетом ее результатов, комиссия определяет победителя закупки. Комиссия присваивает место каждой заявке на 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Победителем закупки признается участник закупки, заявка </w:t>
      </w:r>
      <w:proofErr w:type="gramStart"/>
      <w:r w:rsidRPr="00E824B3">
        <w:rPr>
          <w:rFonts w:ascii="Times New Roman" w:hAnsi="Times New Roman" w:cs="Times New Roman"/>
          <w:sz w:val="20"/>
          <w:szCs w:val="20"/>
        </w:rPr>
        <w:t>на участие</w:t>
      </w:r>
      <w:proofErr w:type="gramEnd"/>
      <w:r w:rsidRPr="00E824B3">
        <w:rPr>
          <w:rFonts w:ascii="Times New Roman" w:hAnsi="Times New Roman" w:cs="Times New Roman"/>
          <w:sz w:val="20"/>
          <w:szCs w:val="20"/>
        </w:rPr>
        <w:t xml:space="preserve"> в закупке которого оценена наибольшим количеством баллов и заявке на участие в закупке которого присвоено первое место.</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В случае признания закупки не состоявшийся в соответствии с частью 1 статьи 2</w:t>
      </w:r>
      <w:r w:rsidR="000A3D8D" w:rsidRPr="00E824B3">
        <w:rPr>
          <w:rFonts w:ascii="Times New Roman" w:hAnsi="Times New Roman" w:cs="Times New Roman"/>
          <w:sz w:val="20"/>
          <w:szCs w:val="20"/>
        </w:rPr>
        <w:t>4</w:t>
      </w:r>
      <w:r w:rsidRPr="00E824B3">
        <w:rPr>
          <w:rFonts w:ascii="Times New Roman" w:hAnsi="Times New Roman" w:cs="Times New Roman"/>
          <w:sz w:val="20"/>
          <w:szCs w:val="20"/>
        </w:rPr>
        <w:t xml:space="preserve"> Положения комиссия вправе подписать только один протокол –</w:t>
      </w:r>
      <w:r w:rsidR="00DA485F" w:rsidRPr="00E824B3">
        <w:rPr>
          <w:rFonts w:ascii="Times New Roman" w:hAnsi="Times New Roman" w:cs="Times New Roman"/>
          <w:sz w:val="20"/>
          <w:szCs w:val="20"/>
        </w:rPr>
        <w:t xml:space="preserve"> </w:t>
      </w:r>
      <w:r w:rsidRPr="00E824B3">
        <w:rPr>
          <w:rFonts w:ascii="Times New Roman" w:hAnsi="Times New Roman" w:cs="Times New Roman"/>
          <w:sz w:val="20"/>
          <w:szCs w:val="20"/>
        </w:rPr>
        <w:t>протокол подведения итогов.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 13.</w:t>
      </w:r>
      <w:r w:rsidR="00D6094F" w:rsidRPr="00E824B3">
        <w:rPr>
          <w:rFonts w:ascii="Times New Roman" w:hAnsi="Times New Roman" w:cs="Times New Roman"/>
          <w:sz w:val="20"/>
          <w:szCs w:val="20"/>
        </w:rPr>
        <w:t xml:space="preserve"> </w:t>
      </w:r>
      <w:r w:rsidRPr="00E824B3">
        <w:rPr>
          <w:rFonts w:ascii="Times New Roman" w:hAnsi="Times New Roman" w:cs="Times New Roman"/>
          <w:sz w:val="20"/>
          <w:szCs w:val="20"/>
        </w:rPr>
        <w:t>По результатам проведения оценочной стадии и подведения итогов комиссия подписывает протокол подведения итогов.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13.1. Протокол подведения итогов закупки должен содержать сведения, установленные частью 2 статьи 2</w:t>
      </w:r>
      <w:r w:rsidR="000A3D8D" w:rsidRPr="00E824B3">
        <w:rPr>
          <w:rFonts w:ascii="Times New Roman" w:hAnsi="Times New Roman" w:cs="Times New Roman"/>
          <w:sz w:val="20"/>
          <w:szCs w:val="20"/>
        </w:rPr>
        <w:t>3</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14. Заказчик вправе при проведении приглашения делать оферты в один день провести отборочную стадию и </w:t>
      </w:r>
      <w:proofErr w:type="gramStart"/>
      <w:r w:rsidRPr="00E824B3">
        <w:rPr>
          <w:rFonts w:ascii="Times New Roman" w:hAnsi="Times New Roman" w:cs="Times New Roman"/>
          <w:sz w:val="20"/>
          <w:szCs w:val="20"/>
        </w:rPr>
        <w:t>оценочную стадию</w:t>
      </w:r>
      <w:proofErr w:type="gramEnd"/>
      <w:r w:rsidRPr="00E824B3">
        <w:rPr>
          <w:rFonts w:ascii="Times New Roman" w:hAnsi="Times New Roman" w:cs="Times New Roman"/>
          <w:sz w:val="20"/>
          <w:szCs w:val="20"/>
        </w:rPr>
        <w:t xml:space="preserve"> и подведение итогов и сформировать и подписать единый п</w:t>
      </w:r>
      <w:r w:rsidR="00DA4204" w:rsidRPr="00E824B3">
        <w:rPr>
          <w:rFonts w:ascii="Times New Roman" w:hAnsi="Times New Roman" w:cs="Times New Roman"/>
          <w:sz w:val="20"/>
          <w:szCs w:val="20"/>
        </w:rPr>
        <w:t>ротокол-протокол рассмотрения, оценки и сопоставления заявок и подведения итогов закупки.</w:t>
      </w:r>
    </w:p>
    <w:p w:rsidR="00A91CAA" w:rsidRPr="00E824B3" w:rsidRDefault="00DA485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В случае,</w:t>
      </w:r>
      <w:r w:rsidR="00A91CAA" w:rsidRPr="00E824B3">
        <w:rPr>
          <w:rFonts w:ascii="Times New Roman" w:hAnsi="Times New Roman" w:cs="Times New Roman"/>
          <w:sz w:val="20"/>
          <w:szCs w:val="20"/>
        </w:rPr>
        <w:t xml:space="preserve"> если на участие в приглашении делать оферты подана только одна заявка и она признана соответствующей требованиям документации о закупке оценка и сопоставление заявок не производится.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Договор заключается в порядке, установленном статьей 2</w:t>
      </w:r>
      <w:r w:rsidR="000A3D8D" w:rsidRPr="00E824B3">
        <w:rPr>
          <w:rFonts w:ascii="Times New Roman" w:hAnsi="Times New Roman" w:cs="Times New Roman"/>
          <w:sz w:val="20"/>
          <w:szCs w:val="20"/>
        </w:rPr>
        <w:t>5</w:t>
      </w:r>
      <w:r w:rsidRPr="00E824B3">
        <w:rPr>
          <w:rFonts w:ascii="Times New Roman" w:hAnsi="Times New Roman" w:cs="Times New Roman"/>
          <w:sz w:val="20"/>
          <w:szCs w:val="20"/>
        </w:rPr>
        <w:t xml:space="preserve"> Положения.</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22. Закупка у единственного поставщика (подрядчика, исполнителя)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Под закупкой у единственного поставщика (исполнителя, подрядчика) понимается способ закупки, при котором Заказчик предлагает заключить договор только одному поставщику (исполнителю, подрядчику).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 Закупка у единственного поставщика (исполнителя, подрядчика) осуществляется Заказчиком в случае, если: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цена договора не превышает сто тысяч рублей без учета НДС (извещение и документация о закупке не формируются);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 осуществляется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w:t>
      </w:r>
      <w:r w:rsidR="00DA485F" w:rsidRPr="00E824B3">
        <w:rPr>
          <w:rFonts w:ascii="Times New Roman" w:hAnsi="Times New Roman" w:cs="Times New Roman"/>
          <w:sz w:val="20"/>
          <w:szCs w:val="20"/>
        </w:rPr>
        <w:t>ой Федерации ценам (тарифам);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2.4. заключается договор энергоснабжения или купли-продажи электрической энергии с поставщиком электрической энергии;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иными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и иными документами;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2.6. возникла потребность в определенных товарах, работах и услугах вследствие аварии, иных чрезвычайных ситуаций природного или техногенного характера, непреодолимой силы, необходимости срочн</w:t>
      </w:r>
      <w:r w:rsidR="00530E9A" w:rsidRPr="00E824B3">
        <w:rPr>
          <w:rFonts w:ascii="Times New Roman" w:hAnsi="Times New Roman" w:cs="Times New Roman"/>
          <w:sz w:val="20"/>
          <w:szCs w:val="20"/>
        </w:rPr>
        <w:t>ого медицинского вмешательства;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 возникла потребность у Заказчика в опубликовании информации в СМИ;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 осуществляется закупка на оказание услуг, выполнение работ по проведению мероприятий, в том числе, форумов, конкурсов, семинаров, конференций, совещаний, выставок-ярмарок, включая аренду выставочных площадей, оплату регистрационных взносов, изготовление, монтаж, оформление и демонтаж стендов (образцов, моделей), а также иные сопутствующие услуги и работы, связанные с проведением указанных мероприятий, участником и (или) организатором (</w:t>
      </w:r>
      <w:proofErr w:type="spellStart"/>
      <w:r w:rsidRPr="00E824B3">
        <w:rPr>
          <w:rFonts w:ascii="Times New Roman" w:hAnsi="Times New Roman" w:cs="Times New Roman"/>
          <w:sz w:val="20"/>
          <w:szCs w:val="20"/>
        </w:rPr>
        <w:t>соорганизато</w:t>
      </w:r>
      <w:r w:rsidR="00530E9A" w:rsidRPr="00E824B3">
        <w:rPr>
          <w:rFonts w:ascii="Times New Roman" w:hAnsi="Times New Roman" w:cs="Times New Roman"/>
          <w:sz w:val="20"/>
          <w:szCs w:val="20"/>
        </w:rPr>
        <w:t>ром</w:t>
      </w:r>
      <w:proofErr w:type="spellEnd"/>
      <w:r w:rsidR="00530E9A" w:rsidRPr="00E824B3">
        <w:rPr>
          <w:rFonts w:ascii="Times New Roman" w:hAnsi="Times New Roman" w:cs="Times New Roman"/>
          <w:sz w:val="20"/>
          <w:szCs w:val="20"/>
        </w:rPr>
        <w:t>) которых является Заказчик;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2.9. осуществляется закупка на оказание образовательных и иных услуг в целях повышения квалификации, совершенствования имеющейся и (или) получения новой компетенции, необходимой для профессиональной деятельности и (или) повышения профессионального уровня сотрудников Заказчика и /или в целях подготовки кадров;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2.10.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 соответствующими авторами;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2.11.</w:t>
      </w:r>
      <w:r w:rsidR="00D6094F" w:rsidRPr="00E824B3">
        <w:rPr>
          <w:rFonts w:ascii="Times New Roman" w:hAnsi="Times New Roman" w:cs="Times New Roman"/>
          <w:sz w:val="20"/>
          <w:szCs w:val="20"/>
        </w:rPr>
        <w:t xml:space="preserve"> </w:t>
      </w:r>
      <w:r w:rsidRPr="00E824B3">
        <w:rPr>
          <w:rFonts w:ascii="Times New Roman" w:hAnsi="Times New Roman" w:cs="Times New Roman"/>
          <w:sz w:val="20"/>
          <w:szCs w:val="20"/>
        </w:rPr>
        <w:t>осуществляется закупка на оказание услуг, связанных с направлением работника в служебную командировку, в том числе обеспечение проезда к месту служебной командировки и обратно, наем жилого помещения, транспортное обслуживание, обеспечение питания;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2.12.</w:t>
      </w:r>
      <w:r w:rsidR="00D6094F" w:rsidRPr="00E824B3">
        <w:rPr>
          <w:rFonts w:ascii="Times New Roman" w:hAnsi="Times New Roman" w:cs="Times New Roman"/>
          <w:sz w:val="20"/>
          <w:szCs w:val="20"/>
        </w:rPr>
        <w:t xml:space="preserve"> </w:t>
      </w:r>
      <w:r w:rsidRPr="00E824B3">
        <w:rPr>
          <w:rFonts w:ascii="Times New Roman" w:hAnsi="Times New Roman" w:cs="Times New Roman"/>
          <w:sz w:val="20"/>
          <w:szCs w:val="20"/>
        </w:rPr>
        <w:t>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2.13. закупаемые товары, работы и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w:t>
      </w:r>
      <w:r w:rsidR="00530E9A" w:rsidRPr="00E824B3">
        <w:rPr>
          <w:rFonts w:ascii="Times New Roman" w:hAnsi="Times New Roman" w:cs="Times New Roman"/>
          <w:sz w:val="20"/>
          <w:szCs w:val="20"/>
        </w:rPr>
        <w:t xml:space="preserve"> существует равноценной замены;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2.14. необходимо проведение закупки товаров, работ и услуг в целях обеспечения совместимости с имеющимися товарами, оборудованием, технологией, в том числе по соображениям стандартизации, унификации, а также для преемственности товаров, работ и услуг с ранее приобретенными;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2.15. необходимо проведение закупки для обеспечения исполнения обязательств Заказчика, возникших до размещения настоящего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2.16. осуществляется закупка товаров, работ и услуг по существенно сниженным ценам (на 40% и более обычных рыночных цен), когда такие цены устанавливаются поставщиком (исполнителем, подрядчиком) на короткий промежуток времени;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2.17. необходимо проведение закупки товаров, работ и услуг для исполнения обязательств по договору, в соответствии с которым Заказчик является поставщиком (исполнителем, подрядчиком);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2.18. осуществляется закупка товаров, работ и услуг в связи с расторжением договора вследствие неисполнения или ненадлежащего исполнение договора, заключенного с поставщиком (исполнителем, подрядчиком) в соответствии с настоящим Положением;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2.19. возникла потребность в закупке продуктов питания, медицинского обеспечения;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2.20.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услуги);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2.21. при проведении конкурентной закупки все заявки на участие отклонены либо на дату окончания подачи заявок не подано ни одной заявки. Договор заключается на условиях, установленных документацией о закупке, извещением о проведении запрос</w:t>
      </w:r>
      <w:r w:rsidR="005E5661" w:rsidRPr="00E824B3">
        <w:rPr>
          <w:rFonts w:ascii="Times New Roman" w:hAnsi="Times New Roman" w:cs="Times New Roman"/>
          <w:sz w:val="20"/>
          <w:szCs w:val="20"/>
        </w:rPr>
        <w:t>а</w:t>
      </w:r>
      <w:r w:rsidRPr="00E824B3">
        <w:rPr>
          <w:rFonts w:ascii="Times New Roman" w:hAnsi="Times New Roman" w:cs="Times New Roman"/>
          <w:sz w:val="20"/>
          <w:szCs w:val="20"/>
        </w:rPr>
        <w:t xml:space="preserve"> котировок, при этом цена договора может быть снижена по отношению к начальн</w:t>
      </w:r>
      <w:r w:rsidR="00530E9A" w:rsidRPr="00E824B3">
        <w:rPr>
          <w:rFonts w:ascii="Times New Roman" w:hAnsi="Times New Roman" w:cs="Times New Roman"/>
          <w:sz w:val="20"/>
          <w:szCs w:val="20"/>
        </w:rPr>
        <w:t>ой (максимальной) цене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2.22. осуществляется закупка результатов интеллектуальной деятельности для нужд Заказчика, в случае, если исключительные права на такие результаты интеллектуальной деятельности принадлежат конкретным лицам;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2.23. возникла потребность в заключении договора аренды движимого и (или) недвижимого имущества, договора субаренды движимого и (или) недвижимого имущества;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2.24. возникла потребность в привлечении заемных денежных средств;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2.25. возникла потребность в заключении договора по открытию расчетного счета, а также по комплексному расчетно-кассовому обслуживанию счёта;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2.26. заключение договора на поставку, монтаж, пуско-наладку, ввод в эксплуатацию оборудования с иностранным поставщиком (исполнителем) подрядчиком в случае отсутствия официального дилера (представительства) иностранного поставщика (исполнителя, подрядчика) в Российской Федерации.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2.27. Участник конкурентной закупки уклонился от заключения договора, при условии, что </w:t>
      </w:r>
      <w:proofErr w:type="gramStart"/>
      <w:r w:rsidRPr="00E824B3">
        <w:rPr>
          <w:rFonts w:ascii="Times New Roman" w:hAnsi="Times New Roman" w:cs="Times New Roman"/>
          <w:sz w:val="20"/>
          <w:szCs w:val="20"/>
        </w:rPr>
        <w:t>нет  возможности</w:t>
      </w:r>
      <w:proofErr w:type="gramEnd"/>
      <w:r w:rsidRPr="00E824B3">
        <w:rPr>
          <w:rFonts w:ascii="Times New Roman" w:hAnsi="Times New Roman" w:cs="Times New Roman"/>
          <w:sz w:val="20"/>
          <w:szCs w:val="20"/>
        </w:rPr>
        <w:t xml:space="preserve"> заключить договор с другим участником закупки.</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23. Требования к содержанию протоколов о конкурентной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дата подписания протокола;</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сведения об объеме, цене закупаемых товаров, работ, услуг, сроке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3</w:t>
      </w:r>
      <w:r w:rsidRPr="00E824B3">
        <w:rPr>
          <w:rFonts w:ascii="Times New Roman" w:hAnsi="Times New Roman" w:cs="Times New Roman"/>
          <w:sz w:val="20"/>
          <w:szCs w:val="20"/>
        </w:rPr>
        <w:t>. количество поданных на участие в закупке (этапе закупки) заявок, а также дата и время регистрации каждой такой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4</w:t>
      </w:r>
      <w:r w:rsidRPr="00E824B3">
        <w:rPr>
          <w:rFonts w:ascii="Times New Roman" w:hAnsi="Times New Roman" w:cs="Times New Roman"/>
          <w:sz w:val="20"/>
          <w:szCs w:val="20"/>
        </w:rPr>
        <w:t>.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4</w:t>
      </w:r>
      <w:r w:rsidRPr="00E824B3">
        <w:rPr>
          <w:rFonts w:ascii="Times New Roman" w:hAnsi="Times New Roman" w:cs="Times New Roman"/>
          <w:sz w:val="20"/>
          <w:szCs w:val="20"/>
        </w:rPr>
        <w:t>.1. количества заявок на участие в закупке, которые отклонены;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4</w:t>
      </w:r>
      <w:r w:rsidRPr="00E824B3">
        <w:rPr>
          <w:rFonts w:ascii="Times New Roman" w:hAnsi="Times New Roman" w:cs="Times New Roman"/>
          <w:sz w:val="20"/>
          <w:szCs w:val="20"/>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91CAA" w:rsidRPr="00E824B3" w:rsidRDefault="002B52C2"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5</w:t>
      </w:r>
      <w:r w:rsidR="00A91CAA" w:rsidRPr="00E824B3">
        <w:rPr>
          <w:rFonts w:ascii="Times New Roman" w:hAnsi="Times New Roman" w:cs="Times New Roman"/>
          <w:sz w:val="20"/>
          <w:szCs w:val="20"/>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94A93" w:rsidRPr="00E824B3" w:rsidRDefault="002B52C2"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006F09EF" w:rsidRPr="00E824B3">
        <w:rPr>
          <w:rFonts w:ascii="Times New Roman" w:hAnsi="Times New Roman" w:cs="Times New Roman"/>
          <w:sz w:val="20"/>
          <w:szCs w:val="20"/>
        </w:rPr>
        <w:t xml:space="preserve"> </w:t>
      </w:r>
      <w:r w:rsidR="00794A93" w:rsidRPr="00E824B3">
        <w:rPr>
          <w:rFonts w:ascii="Times New Roman" w:hAnsi="Times New Roman" w:cs="Times New Roman"/>
          <w:sz w:val="20"/>
          <w:szCs w:val="20"/>
        </w:rPr>
        <w:t>в случае признания конкурентной закупки несостоявшейся в протокол</w:t>
      </w:r>
      <w:r w:rsidR="00C650DF" w:rsidRPr="00E824B3">
        <w:rPr>
          <w:rFonts w:ascii="Times New Roman" w:hAnsi="Times New Roman" w:cs="Times New Roman"/>
          <w:sz w:val="20"/>
          <w:szCs w:val="20"/>
        </w:rPr>
        <w:t>е</w:t>
      </w:r>
      <w:r w:rsidR="00794A93" w:rsidRPr="00E824B3">
        <w:rPr>
          <w:rFonts w:ascii="Times New Roman" w:hAnsi="Times New Roman" w:cs="Times New Roman"/>
          <w:sz w:val="20"/>
          <w:szCs w:val="20"/>
        </w:rPr>
        <w:t xml:space="preserve"> указывается информация о следующих причинах ее признания таковой:</w:t>
      </w:r>
    </w:p>
    <w:p w:rsidR="00794A93" w:rsidRPr="00E824B3" w:rsidRDefault="00794A9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.1 конкурентная закупка признана несостоявшейся в связи с тем, что не подано ни одной заявки на участие в закупке;</w:t>
      </w:r>
    </w:p>
    <w:p w:rsidR="00794A93" w:rsidRPr="00E824B3" w:rsidRDefault="00794A9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.2 конкурентная закупка признана несостоявшейся в связи с тем, что по результатам ее проведения все заявки на участие в закупке отклонены;</w:t>
      </w:r>
    </w:p>
    <w:p w:rsidR="00794A93" w:rsidRPr="00E824B3" w:rsidRDefault="00794A9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.3 конкурентная закупка признана несостоявшейся в связи с тем, что на участие в закупке подана только одна заявка;</w:t>
      </w:r>
    </w:p>
    <w:p w:rsidR="00794A93" w:rsidRPr="00E824B3" w:rsidRDefault="00794A9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91CAA" w:rsidRPr="00E824B3" w:rsidRDefault="00794A93"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91CAA" w:rsidRPr="00E824B3" w:rsidRDefault="002B52C2"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8F2D8A" w:rsidRPr="00E824B3">
        <w:rPr>
          <w:rFonts w:ascii="Times New Roman" w:hAnsi="Times New Roman" w:cs="Times New Roman"/>
          <w:sz w:val="20"/>
          <w:szCs w:val="20"/>
        </w:rPr>
        <w:t>7</w:t>
      </w:r>
      <w:r w:rsidR="00A91CAA" w:rsidRPr="00E824B3">
        <w:rPr>
          <w:rFonts w:ascii="Times New Roman" w:hAnsi="Times New Roman" w:cs="Times New Roman"/>
          <w:sz w:val="20"/>
          <w:szCs w:val="20"/>
        </w:rPr>
        <w:t xml:space="preserve"> иные сведения в случае, если возникла необходимость, в указании дополнительных сведений.</w:t>
      </w:r>
    </w:p>
    <w:p w:rsidR="00A91CAA" w:rsidRPr="00E824B3" w:rsidRDefault="00D6094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A91CAA" w:rsidRPr="00E824B3">
        <w:rPr>
          <w:rFonts w:ascii="Times New Roman" w:hAnsi="Times New Roman" w:cs="Times New Roman"/>
          <w:sz w:val="20"/>
          <w:szCs w:val="20"/>
        </w:rPr>
        <w:t xml:space="preserve"> Протокол, составленный по итогам конкурентной закупки (далее - итоговый протокол), должен содержать следующие сведения: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дата подписания протокола;</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сведения об объеме, цене закупаемых товаров, работ, услуг, сроке исполнения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3</w:t>
      </w:r>
      <w:r w:rsidRPr="00E824B3">
        <w:rPr>
          <w:rFonts w:ascii="Times New Roman" w:hAnsi="Times New Roman" w:cs="Times New Roman"/>
          <w:sz w:val="20"/>
          <w:szCs w:val="20"/>
        </w:rPr>
        <w:t>. количество поданных заявок на участие в закупке, а также дата и время регистрации каждой такой заявки;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4</w:t>
      </w:r>
      <w:r w:rsidRPr="00E824B3">
        <w:rPr>
          <w:rFonts w:ascii="Times New Roman" w:hAnsi="Times New Roman" w:cs="Times New Roman"/>
          <w:sz w:val="20"/>
          <w:szCs w:val="20"/>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2.</w:t>
      </w:r>
      <w:r w:rsidR="008F2D8A" w:rsidRPr="00E824B3">
        <w:rPr>
          <w:rFonts w:ascii="Times New Roman" w:hAnsi="Times New Roman" w:cs="Times New Roman"/>
          <w:sz w:val="20"/>
          <w:szCs w:val="20"/>
        </w:rPr>
        <w:t>5</w:t>
      </w:r>
      <w:r w:rsidRPr="00E824B3">
        <w:rPr>
          <w:rFonts w:ascii="Times New Roman" w:hAnsi="Times New Roman" w:cs="Times New Roman"/>
          <w:sz w:val="20"/>
          <w:szCs w:val="20"/>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5</w:t>
      </w:r>
      <w:r w:rsidRPr="00E824B3">
        <w:rPr>
          <w:rFonts w:ascii="Times New Roman" w:hAnsi="Times New Roman" w:cs="Times New Roman"/>
          <w:sz w:val="20"/>
          <w:szCs w:val="20"/>
        </w:rPr>
        <w:t>.1. количества заявок на участие в закупке, окончательных предложений, которые отклонены;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5</w:t>
      </w:r>
      <w:r w:rsidRPr="00E824B3">
        <w:rPr>
          <w:rFonts w:ascii="Times New Roman" w:hAnsi="Times New Roman" w:cs="Times New Roman"/>
          <w:sz w:val="20"/>
          <w:szCs w:val="20"/>
        </w:rPr>
        <w:t>.2.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6</w:t>
      </w:r>
      <w:r w:rsidRPr="00E824B3">
        <w:rPr>
          <w:rFonts w:ascii="Times New Roman" w:hAnsi="Times New Roman" w:cs="Times New Roman"/>
          <w:sz w:val="20"/>
          <w:szCs w:val="20"/>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F2D8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7</w:t>
      </w:r>
      <w:r w:rsidRPr="00E824B3">
        <w:rPr>
          <w:rFonts w:ascii="Times New Roman" w:hAnsi="Times New Roman" w:cs="Times New Roman"/>
          <w:sz w:val="20"/>
          <w:szCs w:val="20"/>
        </w:rPr>
        <w:t xml:space="preserve">. </w:t>
      </w:r>
      <w:r w:rsidR="008F2D8A" w:rsidRPr="00E824B3">
        <w:rPr>
          <w:rFonts w:ascii="Times New Roman" w:hAnsi="Times New Roman" w:cs="Times New Roman"/>
          <w:sz w:val="20"/>
          <w:szCs w:val="20"/>
        </w:rPr>
        <w:t>в случае признания конкурентной закупки несостоявшейся в протокол</w:t>
      </w:r>
      <w:r w:rsidR="00224A7F" w:rsidRPr="00E824B3">
        <w:rPr>
          <w:rFonts w:ascii="Times New Roman" w:hAnsi="Times New Roman" w:cs="Times New Roman"/>
          <w:sz w:val="20"/>
          <w:szCs w:val="20"/>
        </w:rPr>
        <w:t>е</w:t>
      </w:r>
      <w:r w:rsidR="008F2D8A" w:rsidRPr="00E824B3">
        <w:rPr>
          <w:rFonts w:ascii="Times New Roman" w:hAnsi="Times New Roman" w:cs="Times New Roman"/>
          <w:sz w:val="20"/>
          <w:szCs w:val="20"/>
        </w:rPr>
        <w:t xml:space="preserve"> указывается информация о следующих причинах ее признания таковой:</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2.7.1 конкурентная закупка признана несостоявшейся в связи с тем, что не подано ни одной заявки на участие в закупке;</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2.7.2 конкурентная закупка признана несостоявшейся в связи с тем, что по результатам ее проведения все заявки на участие в закупке отклонены;</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2.7.3 конкурентная закупка признана несостоявшейся в связи с тем, что на участие в закупке подана только одна заявка;</w:t>
      </w:r>
    </w:p>
    <w:p w:rsidR="008F2D8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91CAA" w:rsidRPr="00E824B3" w:rsidRDefault="008F2D8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2.7.5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91CAA" w:rsidRPr="00E824B3" w:rsidRDefault="006F09E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8F2D8A" w:rsidRPr="00E824B3">
        <w:rPr>
          <w:rFonts w:ascii="Times New Roman" w:hAnsi="Times New Roman" w:cs="Times New Roman"/>
          <w:sz w:val="20"/>
          <w:szCs w:val="20"/>
        </w:rPr>
        <w:t>8</w:t>
      </w:r>
      <w:r w:rsidRPr="00E824B3">
        <w:rPr>
          <w:rFonts w:ascii="Times New Roman" w:hAnsi="Times New Roman" w:cs="Times New Roman"/>
          <w:sz w:val="20"/>
          <w:szCs w:val="20"/>
        </w:rPr>
        <w:t xml:space="preserve">. </w:t>
      </w:r>
      <w:r w:rsidR="00A91CAA" w:rsidRPr="00E824B3">
        <w:rPr>
          <w:rFonts w:ascii="Times New Roman" w:hAnsi="Times New Roman" w:cs="Times New Roman"/>
          <w:sz w:val="20"/>
          <w:szCs w:val="20"/>
        </w:rPr>
        <w:t>иные сведения в случае, если возникла необходимость, в указании дополнительных сведений.</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t>Статья 24. Признание конкурентной закупки несостоявшейся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Конкурентная закупка признается несостоявшейся в следующих случаях:</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На участие в конкурентной закупке на момент окончания срока подачи заявок не подано ни одной заявки на участие;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Все заявки на участие отклонены за несоответствие установленным в документации о закупке, извещении о проведении запроса котировок требованиям;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На участие в закупке подана только одна заявка, и она признана соответствующей требованиям документации о закупке,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Только одна заявка соответствует требованиям документации о закупке, извещения о проведении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По истечении часа с даты начала проведения аукциона не поступило ни одного ценового предложения. Заказчик заключает договор в соответствии с частью 14 статьи 18 Положения.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В случае признания конкурентной закупки несостоявшийся оценка и сопоставление заявок на участие не производится.</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Если закупка признана несостоявшийся по основаниям, указанным в п. 1.3 -1.4 договор заключается с единственным участником закупки на условиях, установленных документацией о закупке, извещением о проведении запроса котировок, по цене предложенной участником закупки. Участник закупки не вправе отказаться от заключения договора с Заказчиком.</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В случае если на участие в конкурентной закупке до даты окончания срока подачи заявок не подана ни одна заявка или все заявки на участие отклонены Заказчик вправе повторно разместить извещение о проведении конкурентной закупке (при этом, начальная (максимальная) цена договора, условия исполнения договора могут быть изменены), либо заключить договор с единственным поставщиком, подрядчиком исполнителем.</w:t>
      </w: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lastRenderedPageBreak/>
        <w:t>Статья 25. Порядок заключения договора по результатам конкурентной закупки, порядок изменения, расторжения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 В случае признания участника закупки победителем закупки и </w:t>
      </w:r>
      <w:proofErr w:type="gramStart"/>
      <w:r w:rsidRPr="00E824B3">
        <w:rPr>
          <w:rFonts w:ascii="Times New Roman" w:hAnsi="Times New Roman" w:cs="Times New Roman"/>
          <w:sz w:val="20"/>
          <w:szCs w:val="20"/>
        </w:rPr>
        <w:t>иных случаях</w:t>
      </w:r>
      <w:proofErr w:type="gramEnd"/>
      <w:r w:rsidRPr="00E824B3">
        <w:rPr>
          <w:rFonts w:ascii="Times New Roman" w:hAnsi="Times New Roman" w:cs="Times New Roman"/>
          <w:sz w:val="20"/>
          <w:szCs w:val="20"/>
        </w:rPr>
        <w:t xml:space="preserve"> установленных Положением, у участника закупки возникает обязанность заключить договор с Заказчиком на условиях установленных документацией о закупке, извещением о проведении запроса котировок, по цене предложенной участником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A91CAA" w:rsidRPr="00E824B3" w:rsidRDefault="00D6094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В случае</w:t>
      </w:r>
      <w:r w:rsidR="00A91CAA" w:rsidRPr="00E824B3">
        <w:rPr>
          <w:rFonts w:ascii="Times New Roman" w:hAnsi="Times New Roman" w:cs="Times New Roman"/>
          <w:sz w:val="20"/>
          <w:szCs w:val="20"/>
        </w:rPr>
        <w:t xml:space="preserve"> если документацией о закупке, извещением о проведении запроса котировок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 В случае уклонения победителя конкурентной закупки от заключения договора, заказчик вправе принять решение о заключении договора с участником закупки: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proofErr w:type="gramStart"/>
      <w:r w:rsidRPr="00E824B3">
        <w:rPr>
          <w:rFonts w:ascii="Times New Roman" w:hAnsi="Times New Roman" w:cs="Times New Roman"/>
          <w:sz w:val="20"/>
          <w:szCs w:val="20"/>
        </w:rPr>
        <w:t>.</w:t>
      </w:r>
      <w:proofErr w:type="gramEnd"/>
      <w:r w:rsidRPr="00E824B3">
        <w:rPr>
          <w:rFonts w:ascii="Times New Roman" w:hAnsi="Times New Roman" w:cs="Times New Roman"/>
          <w:sz w:val="20"/>
          <w:szCs w:val="20"/>
        </w:rPr>
        <w:t>1.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в случае проведения аукц</w:t>
      </w:r>
      <w:r w:rsidR="00752871" w:rsidRPr="00E824B3">
        <w:rPr>
          <w:rFonts w:ascii="Times New Roman" w:hAnsi="Times New Roman" w:cs="Times New Roman"/>
          <w:sz w:val="20"/>
          <w:szCs w:val="20"/>
        </w:rPr>
        <w:t>иона, запроса котировок;</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proofErr w:type="gramStart"/>
      <w:r w:rsidRPr="00E824B3">
        <w:rPr>
          <w:rFonts w:ascii="Times New Roman" w:hAnsi="Times New Roman" w:cs="Times New Roman"/>
          <w:sz w:val="20"/>
          <w:szCs w:val="20"/>
        </w:rPr>
        <w:t>.</w:t>
      </w:r>
      <w:proofErr w:type="gramEnd"/>
      <w:r w:rsidRPr="00E824B3">
        <w:rPr>
          <w:rFonts w:ascii="Times New Roman" w:hAnsi="Times New Roman" w:cs="Times New Roman"/>
          <w:sz w:val="20"/>
          <w:szCs w:val="20"/>
        </w:rPr>
        <w:t>2. которому по результатам оценки и сопоставления заявок присвоен второй номер, в случае проведения конкурса, запроса предложений, приглашения делать оферты.</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5. Участник закупки, указанный в части </w:t>
      </w:r>
      <w:r w:rsidR="00C472E0" w:rsidRPr="00E824B3">
        <w:rPr>
          <w:rFonts w:ascii="Times New Roman" w:hAnsi="Times New Roman" w:cs="Times New Roman"/>
          <w:sz w:val="20"/>
          <w:szCs w:val="20"/>
        </w:rPr>
        <w:t xml:space="preserve">4 </w:t>
      </w:r>
      <w:r w:rsidR="00752871" w:rsidRPr="00E824B3">
        <w:rPr>
          <w:rFonts w:ascii="Times New Roman" w:hAnsi="Times New Roman" w:cs="Times New Roman"/>
          <w:sz w:val="20"/>
          <w:szCs w:val="20"/>
        </w:rPr>
        <w:t xml:space="preserve">настоящей статьи </w:t>
      </w:r>
      <w:r w:rsidRPr="00E824B3">
        <w:rPr>
          <w:rFonts w:ascii="Times New Roman" w:hAnsi="Times New Roman" w:cs="Times New Roman"/>
          <w:sz w:val="20"/>
          <w:szCs w:val="20"/>
        </w:rPr>
        <w:t>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Основания для признания участника закупки уклонившимся от заключения договора указаны в подпункте 4.1.1 пункте 4</w:t>
      </w:r>
      <w:r w:rsidR="00526420" w:rsidRPr="00E824B3">
        <w:rPr>
          <w:rFonts w:ascii="Times New Roman" w:hAnsi="Times New Roman" w:cs="Times New Roman"/>
          <w:sz w:val="20"/>
          <w:szCs w:val="20"/>
        </w:rPr>
        <w:t>.</w:t>
      </w:r>
      <w:r w:rsidR="007E41D3" w:rsidRPr="00E824B3">
        <w:rPr>
          <w:rFonts w:ascii="Times New Roman" w:hAnsi="Times New Roman" w:cs="Times New Roman"/>
          <w:sz w:val="20"/>
          <w:szCs w:val="20"/>
        </w:rPr>
        <w:t>1</w:t>
      </w:r>
      <w:r w:rsidRPr="00E824B3">
        <w:rPr>
          <w:rFonts w:ascii="Times New Roman" w:hAnsi="Times New Roman" w:cs="Times New Roman"/>
          <w:sz w:val="20"/>
          <w:szCs w:val="20"/>
        </w:rPr>
        <w:t xml:space="preserve"> части 4 статьи 13 Положения.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Ком</w:t>
      </w:r>
      <w:r w:rsidR="00752871" w:rsidRPr="00E824B3">
        <w:rPr>
          <w:rFonts w:ascii="Times New Roman" w:hAnsi="Times New Roman" w:cs="Times New Roman"/>
          <w:sz w:val="20"/>
          <w:szCs w:val="20"/>
        </w:rPr>
        <w:t xml:space="preserve">иссия по осуществлению закупок </w:t>
      </w:r>
      <w:r w:rsidRPr="00E824B3">
        <w:rPr>
          <w:rFonts w:ascii="Times New Roman" w:hAnsi="Times New Roman" w:cs="Times New Roman"/>
          <w:sz w:val="20"/>
          <w:szCs w:val="20"/>
        </w:rPr>
        <w:t>вправе после подведения</w:t>
      </w:r>
      <w:r w:rsidR="00D6094F" w:rsidRPr="00E824B3">
        <w:rPr>
          <w:rFonts w:ascii="Times New Roman" w:hAnsi="Times New Roman" w:cs="Times New Roman"/>
          <w:sz w:val="20"/>
          <w:szCs w:val="20"/>
        </w:rPr>
        <w:t xml:space="preserve"> итогов закупки принять решение</w:t>
      </w:r>
      <w:r w:rsidRPr="00E824B3">
        <w:rPr>
          <w:rFonts w:ascii="Times New Roman" w:hAnsi="Times New Roman" w:cs="Times New Roman"/>
          <w:sz w:val="20"/>
          <w:szCs w:val="20"/>
        </w:rPr>
        <w:t xml:space="preserve"> об отказе от заключения договора по рез</w:t>
      </w:r>
      <w:r w:rsidR="00D6094F" w:rsidRPr="00E824B3">
        <w:rPr>
          <w:rFonts w:ascii="Times New Roman" w:hAnsi="Times New Roman" w:cs="Times New Roman"/>
          <w:sz w:val="20"/>
          <w:szCs w:val="20"/>
        </w:rPr>
        <w:t>ультатам конкурентной закупки,</w:t>
      </w:r>
      <w:r w:rsidRPr="00E824B3">
        <w:rPr>
          <w:rFonts w:ascii="Times New Roman" w:hAnsi="Times New Roman" w:cs="Times New Roman"/>
          <w:sz w:val="20"/>
          <w:szCs w:val="20"/>
        </w:rPr>
        <w:t xml:space="preserve"> в случае установления факта предоставления участником закупки недостоверной информации либо установления факта о несоответствии участника закуп</w:t>
      </w:r>
      <w:r w:rsidR="00D6094F" w:rsidRPr="00E824B3">
        <w:rPr>
          <w:rFonts w:ascii="Times New Roman" w:hAnsi="Times New Roman" w:cs="Times New Roman"/>
          <w:sz w:val="20"/>
          <w:szCs w:val="20"/>
        </w:rPr>
        <w:t>ки установленным требованиям. В</w:t>
      </w:r>
      <w:r w:rsidRPr="00E824B3">
        <w:rPr>
          <w:rFonts w:ascii="Times New Roman" w:hAnsi="Times New Roman" w:cs="Times New Roman"/>
          <w:sz w:val="20"/>
          <w:szCs w:val="20"/>
        </w:rPr>
        <w:t xml:space="preserve"> единой информационной системе размещается протокол об отказе от заключения договора, в котором указаны причины такого отказа. </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Договор может быть заключен в бумажной форме и в электронной форме. Форма заключения договора определяется в документации о закупке, извещении о проведении запроса котировок.</w:t>
      </w:r>
    </w:p>
    <w:p w:rsidR="00A91CAA" w:rsidRPr="00E824B3" w:rsidRDefault="00D6094F"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9. </w:t>
      </w:r>
      <w:r w:rsidR="00A91CAA" w:rsidRPr="00E824B3">
        <w:rPr>
          <w:rFonts w:ascii="Times New Roman" w:hAnsi="Times New Roman" w:cs="Times New Roman"/>
          <w:sz w:val="20"/>
          <w:szCs w:val="20"/>
        </w:rPr>
        <w:t>В извещении о проведении запроса котировок, документации о закупке, договоре Заказчик вправе установить требование об обеспечении исполнения договора. Исполнение договора может обеспечиваться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Требования к банковской гарантии установлены частью 6 статьи 13 Положения. Порядок и условия предоставления обеспечения исполнения договора устанавливается в извещении, документации о закупке.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Изменение и расторжение договора осуществляется в соответствии с гражданским законодательством. В проекте договора, в договоре, заключаемым с единственным поставщиком, подрядчиком, исполнителем, могут устанавливаться конкретные случаи изменения, расторжения договора, в том числе в одностороннем порядке.</w:t>
      </w:r>
    </w:p>
    <w:p w:rsidR="000D04E5" w:rsidRPr="00E824B3" w:rsidRDefault="000D04E5" w:rsidP="000D04E5">
      <w:pPr>
        <w:spacing w:line="240" w:lineRule="auto"/>
        <w:jc w:val="center"/>
        <w:rPr>
          <w:rFonts w:ascii="Times New Roman" w:hAnsi="Times New Roman" w:cs="Times New Roman"/>
          <w:sz w:val="20"/>
          <w:szCs w:val="20"/>
        </w:rPr>
      </w:pPr>
    </w:p>
    <w:p w:rsidR="00A91CAA" w:rsidRPr="00E824B3" w:rsidRDefault="00A91CAA" w:rsidP="000D04E5">
      <w:pPr>
        <w:spacing w:line="240" w:lineRule="auto"/>
        <w:jc w:val="center"/>
        <w:rPr>
          <w:rFonts w:ascii="Times New Roman" w:hAnsi="Times New Roman" w:cs="Times New Roman"/>
          <w:sz w:val="20"/>
          <w:szCs w:val="20"/>
        </w:rPr>
      </w:pPr>
      <w:r w:rsidRPr="00E824B3">
        <w:rPr>
          <w:rFonts w:ascii="Times New Roman" w:hAnsi="Times New Roman" w:cs="Times New Roman"/>
          <w:sz w:val="20"/>
          <w:szCs w:val="20"/>
        </w:rPr>
        <w:lastRenderedPageBreak/>
        <w:t>Статья 26. Приоритет товаров российского происхождения, работ, услуг, выполняемых, оказываемых российскими лицами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 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Положением </w:t>
      </w:r>
      <w:bookmarkStart w:id="2" w:name="_GoBack"/>
      <w:bookmarkEnd w:id="2"/>
      <w:r w:rsidRPr="00E824B3">
        <w:rPr>
          <w:rFonts w:ascii="Times New Roman" w:hAnsi="Times New Roman" w:cs="Times New Roman"/>
          <w:sz w:val="20"/>
          <w:szCs w:val="20"/>
        </w:rPr>
        <w:t>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требование об указании (декларировании) участником закупки в заявке наименования страны происхождения поставляемых товаров;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положение об ответственности участника закупки за представление недостоверных сведений о стране происхождения товара, указанного в заявке;</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сведения о начальной (максимальной) цене единицы каждого товара, работы, услуги, являющихся предметом закупки;</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1.4. 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1.6. 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1.7. 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w:t>
      </w:r>
    </w:p>
    <w:p w:rsidR="00A91CAA" w:rsidRPr="00E824B3" w:rsidRDefault="00A91CAA"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1.8 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w:t>
      </w:r>
    </w:p>
    <w:p w:rsidR="00A91CAA" w:rsidRPr="00E824B3" w:rsidRDefault="00A91CAA" w:rsidP="000D04E5">
      <w:pPr>
        <w:spacing w:line="240" w:lineRule="auto"/>
        <w:ind w:firstLine="709"/>
        <w:jc w:val="both"/>
        <w:rPr>
          <w:rFonts w:ascii="Times New Roman" w:eastAsia="Times New Roman" w:hAnsi="Times New Roman" w:cs="Times New Roman"/>
          <w:color w:val="222222"/>
          <w:sz w:val="20"/>
          <w:szCs w:val="20"/>
          <w:shd w:val="clear" w:color="auto" w:fill="FFFFFF"/>
          <w:lang w:eastAsia="ru-RU"/>
        </w:rPr>
      </w:pPr>
      <w:r w:rsidRPr="00E824B3">
        <w:rPr>
          <w:rFonts w:ascii="Times New Roman" w:hAnsi="Times New Roman" w:cs="Times New Roman"/>
          <w:sz w:val="20"/>
          <w:szCs w:val="20"/>
        </w:rPr>
        <w:t xml:space="preserve">1.9. </w:t>
      </w:r>
      <w:r w:rsidR="00DF3707" w:rsidRPr="00E824B3">
        <w:rPr>
          <w:rFonts w:ascii="Times New Roman" w:eastAsia="Times New Roman" w:hAnsi="Times New Roman" w:cs="Times New Roman"/>
          <w:color w:val="222222"/>
          <w:sz w:val="20"/>
          <w:szCs w:val="20"/>
          <w:shd w:val="clear" w:color="auto" w:fill="FFFFFF"/>
          <w:lang w:eastAsia="ru-RU"/>
        </w:rPr>
        <w:t xml:space="preserve">условие о том, что при исполнении договора, заключенного с участником, которому предоставлен приоритет в соответствии с </w:t>
      </w:r>
      <w:r w:rsidR="00DF3707" w:rsidRPr="00E824B3">
        <w:rPr>
          <w:rFonts w:ascii="Times New Roman" w:hAnsi="Times New Roman" w:cs="Times New Roman"/>
          <w:sz w:val="20"/>
          <w:szCs w:val="20"/>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DF3707" w:rsidRPr="00E824B3">
        <w:rPr>
          <w:rFonts w:ascii="Times New Roman" w:eastAsia="Times New Roman" w:hAnsi="Times New Roman" w:cs="Times New Roman"/>
          <w:color w:val="222222"/>
          <w:sz w:val="20"/>
          <w:szCs w:val="20"/>
          <w:shd w:val="clear" w:color="auto" w:fill="FFFFFF"/>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27A50" w:rsidRPr="00E824B3" w:rsidRDefault="00C27A50" w:rsidP="000D04E5">
      <w:pPr>
        <w:spacing w:line="240" w:lineRule="auto"/>
        <w:ind w:firstLine="709"/>
        <w:jc w:val="center"/>
        <w:rPr>
          <w:rFonts w:ascii="Times New Roman" w:hAnsi="Times New Roman" w:cs="Times New Roman"/>
          <w:sz w:val="20"/>
          <w:szCs w:val="20"/>
        </w:rPr>
      </w:pPr>
      <w:r w:rsidRPr="00E824B3">
        <w:rPr>
          <w:rFonts w:ascii="Times New Roman" w:hAnsi="Times New Roman" w:cs="Times New Roman"/>
          <w:sz w:val="20"/>
          <w:szCs w:val="20"/>
        </w:rPr>
        <w:t xml:space="preserve">Статья 27. </w:t>
      </w:r>
      <w:r w:rsidR="000A0BD8" w:rsidRPr="00E824B3">
        <w:rPr>
          <w:rFonts w:ascii="Times New Roman" w:hAnsi="Times New Roman" w:cs="Times New Roman"/>
          <w:sz w:val="20"/>
          <w:szCs w:val="20"/>
        </w:rPr>
        <w:t>Способы</w:t>
      </w:r>
      <w:r w:rsidRPr="00E824B3">
        <w:rPr>
          <w:rFonts w:ascii="Times New Roman" w:hAnsi="Times New Roman" w:cs="Times New Roman"/>
          <w:sz w:val="20"/>
          <w:szCs w:val="20"/>
        </w:rPr>
        <w:t xml:space="preserve"> проведения закупок, участниками которых являются субъекты малого и среднего предпринимательства</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 </w:t>
      </w:r>
      <w:r w:rsidR="000A0BD8" w:rsidRPr="00E824B3">
        <w:rPr>
          <w:rFonts w:ascii="Times New Roman" w:hAnsi="Times New Roman" w:cs="Times New Roman"/>
          <w:sz w:val="20"/>
          <w:szCs w:val="20"/>
        </w:rPr>
        <w:t>При проведении закупок, участниками которых являются субъекты малого и среднего предпринимательства н</w:t>
      </w:r>
      <w:r w:rsidRPr="00E824B3">
        <w:rPr>
          <w:rFonts w:ascii="Times New Roman" w:hAnsi="Times New Roman" w:cs="Times New Roman"/>
          <w:sz w:val="20"/>
          <w:szCs w:val="20"/>
        </w:rPr>
        <w:t>астоящим Положением предусмотрены следующие способы закупок:</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Конкурентные закупки</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1.1.1. Конкурс в электронной форме</w:t>
      </w:r>
      <w:r w:rsidR="00115CA0" w:rsidRPr="00E824B3">
        <w:rPr>
          <w:rFonts w:ascii="Times New Roman" w:hAnsi="Times New Roman" w:cs="Times New Roman"/>
          <w:sz w:val="20"/>
          <w:szCs w:val="20"/>
        </w:rPr>
        <w:t>,</w:t>
      </w:r>
      <w:r w:rsidR="000A0BD8" w:rsidRPr="00E824B3">
        <w:rPr>
          <w:rFonts w:ascii="Times New Roman" w:hAnsi="Times New Roman" w:cs="Times New Roman"/>
          <w:sz w:val="20"/>
          <w:szCs w:val="20"/>
        </w:rPr>
        <w:t xml:space="preserve"> участниками которого являются субъекты малого и среднего предпринимательства</w:t>
      </w:r>
      <w:r w:rsidRPr="00E824B3">
        <w:rPr>
          <w:rFonts w:ascii="Times New Roman" w:hAnsi="Times New Roman" w:cs="Times New Roman"/>
          <w:sz w:val="20"/>
          <w:szCs w:val="20"/>
        </w:rPr>
        <w:t>;</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1.1</w:t>
      </w:r>
      <w:r w:rsidR="000032ED" w:rsidRPr="00E824B3">
        <w:rPr>
          <w:rFonts w:ascii="Times New Roman" w:hAnsi="Times New Roman" w:cs="Times New Roman"/>
          <w:sz w:val="20"/>
          <w:szCs w:val="20"/>
        </w:rPr>
        <w:t>.2. Аукцион в электронной форме</w:t>
      </w:r>
      <w:r w:rsidR="00115CA0" w:rsidRPr="00E824B3">
        <w:rPr>
          <w:rFonts w:ascii="Times New Roman" w:hAnsi="Times New Roman" w:cs="Times New Roman"/>
          <w:sz w:val="20"/>
          <w:szCs w:val="20"/>
        </w:rPr>
        <w:t>,</w:t>
      </w:r>
      <w:r w:rsidRPr="00E824B3">
        <w:rPr>
          <w:rFonts w:ascii="Times New Roman" w:hAnsi="Times New Roman" w:cs="Times New Roman"/>
          <w:sz w:val="20"/>
          <w:szCs w:val="20"/>
        </w:rPr>
        <w:t xml:space="preserve"> </w:t>
      </w:r>
      <w:r w:rsidR="000A0BD8" w:rsidRPr="00E824B3">
        <w:rPr>
          <w:rFonts w:ascii="Times New Roman" w:hAnsi="Times New Roman" w:cs="Times New Roman"/>
          <w:sz w:val="20"/>
          <w:szCs w:val="20"/>
        </w:rPr>
        <w:t>участниками которого являются субъекты малого и среднего предпринимательства</w:t>
      </w:r>
      <w:r w:rsidRPr="00E824B3">
        <w:rPr>
          <w:rFonts w:ascii="Times New Roman" w:hAnsi="Times New Roman" w:cs="Times New Roman"/>
          <w:sz w:val="20"/>
          <w:szCs w:val="20"/>
        </w:rPr>
        <w:t xml:space="preserve">; </w:t>
      </w:r>
    </w:p>
    <w:p w:rsidR="000032E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1.1.3. </w:t>
      </w:r>
      <w:r w:rsidR="00115CA0" w:rsidRPr="00E824B3">
        <w:rPr>
          <w:rFonts w:ascii="Times New Roman" w:hAnsi="Times New Roman" w:cs="Times New Roman"/>
          <w:sz w:val="20"/>
          <w:szCs w:val="20"/>
        </w:rPr>
        <w:t>Запрос предложений в электронной форме, участниками которого являются субъекты малого и среднего предпринимательства;</w:t>
      </w:r>
    </w:p>
    <w:p w:rsidR="000032E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1.1.4. </w:t>
      </w:r>
      <w:r w:rsidR="00115CA0" w:rsidRPr="00E824B3">
        <w:rPr>
          <w:rFonts w:ascii="Times New Roman" w:hAnsi="Times New Roman" w:cs="Times New Roman"/>
          <w:sz w:val="20"/>
          <w:szCs w:val="20"/>
        </w:rPr>
        <w:t xml:space="preserve">Запрос котировок в электронной форме, участниками которого являются субъекты малого и среднего предпринимательства; </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Неконкурентные закупки</w:t>
      </w:r>
      <w:r w:rsidR="000032ED" w:rsidRPr="00E824B3">
        <w:rPr>
          <w:rFonts w:ascii="Times New Roman" w:hAnsi="Times New Roman" w:cs="Times New Roman"/>
          <w:sz w:val="20"/>
          <w:szCs w:val="20"/>
        </w:rPr>
        <w:t xml:space="preserve"> </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1.2.1. Закупка у единственного поставщика (подрядчика, исполнителя)</w:t>
      </w:r>
      <w:r w:rsidR="00115CA0" w:rsidRPr="00E824B3">
        <w:rPr>
          <w:rFonts w:ascii="Times New Roman" w:hAnsi="Times New Roman" w:cs="Times New Roman"/>
          <w:sz w:val="20"/>
          <w:szCs w:val="20"/>
        </w:rPr>
        <w:t>, являющимся субъектом малого и среднего предпринимательства.</w:t>
      </w:r>
    </w:p>
    <w:p w:rsidR="000032E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Выбор способа закупки</w:t>
      </w:r>
      <w:r w:rsidR="00115CA0" w:rsidRPr="00E824B3">
        <w:rPr>
          <w:rFonts w:ascii="Times New Roman" w:hAnsi="Times New Roman" w:cs="Times New Roman"/>
          <w:sz w:val="20"/>
          <w:szCs w:val="20"/>
        </w:rPr>
        <w:t>,</w:t>
      </w:r>
      <w:r w:rsidR="000032ED" w:rsidRPr="00E824B3">
        <w:rPr>
          <w:rFonts w:ascii="Times New Roman" w:hAnsi="Times New Roman" w:cs="Times New Roman"/>
          <w:sz w:val="20"/>
          <w:szCs w:val="20"/>
        </w:rPr>
        <w:t xml:space="preserve"> участниками которого являются субъекты малого и среднего предпринимательства</w:t>
      </w:r>
      <w:r w:rsidR="00115CA0" w:rsidRPr="00E824B3">
        <w:rPr>
          <w:rFonts w:ascii="Times New Roman" w:hAnsi="Times New Roman" w:cs="Times New Roman"/>
          <w:sz w:val="20"/>
          <w:szCs w:val="20"/>
        </w:rPr>
        <w:t>:</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 </w:t>
      </w:r>
      <w:r w:rsidR="000032ED" w:rsidRPr="00E824B3">
        <w:rPr>
          <w:rFonts w:ascii="Times New Roman" w:hAnsi="Times New Roman" w:cs="Times New Roman"/>
          <w:sz w:val="20"/>
          <w:szCs w:val="20"/>
        </w:rPr>
        <w:t>Конкурс в электронной форме</w:t>
      </w:r>
      <w:r w:rsidR="00115CA0" w:rsidRPr="00E824B3">
        <w:rPr>
          <w:rFonts w:ascii="Times New Roman" w:hAnsi="Times New Roman" w:cs="Times New Roman"/>
          <w:sz w:val="20"/>
          <w:szCs w:val="20"/>
        </w:rPr>
        <w:t>, участниками которого являются субъекты малого и среднего предпринимательства,</w:t>
      </w:r>
      <w:r w:rsidR="000032ED" w:rsidRPr="00E824B3">
        <w:rPr>
          <w:rFonts w:ascii="Times New Roman" w:hAnsi="Times New Roman" w:cs="Times New Roman"/>
          <w:sz w:val="20"/>
          <w:szCs w:val="20"/>
        </w:rPr>
        <w:t xml:space="preserve"> </w:t>
      </w:r>
      <w:r w:rsidRPr="00E824B3">
        <w:rPr>
          <w:rFonts w:ascii="Times New Roman" w:hAnsi="Times New Roman" w:cs="Times New Roman"/>
          <w:sz w:val="20"/>
          <w:szCs w:val="20"/>
        </w:rPr>
        <w:t>проводится при соблюдении одновременно следующих условий:</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2.1.1 Начальная (максимальная) цена договора превышает </w:t>
      </w:r>
      <w:r w:rsidR="000032ED" w:rsidRPr="00E824B3">
        <w:rPr>
          <w:rFonts w:ascii="Times New Roman" w:hAnsi="Times New Roman" w:cs="Times New Roman"/>
          <w:sz w:val="20"/>
          <w:szCs w:val="20"/>
        </w:rPr>
        <w:t>пятнадцать</w:t>
      </w:r>
      <w:r w:rsidRPr="00E824B3">
        <w:rPr>
          <w:rFonts w:ascii="Times New Roman" w:hAnsi="Times New Roman" w:cs="Times New Roman"/>
          <w:sz w:val="20"/>
          <w:szCs w:val="20"/>
        </w:rPr>
        <w:t xml:space="preserve"> миллионов рублей с учетом НДС;</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2.1.2. Помимо предложений о цене договора и характеристик товаров (работ, услуг) необходимо произвести оценку предложений об</w:t>
      </w:r>
      <w:r w:rsidR="000032ED" w:rsidRPr="00E824B3">
        <w:rPr>
          <w:rFonts w:ascii="Times New Roman" w:hAnsi="Times New Roman" w:cs="Times New Roman"/>
          <w:sz w:val="20"/>
          <w:szCs w:val="20"/>
        </w:rPr>
        <w:t xml:space="preserve"> условиях исполнения договора</w:t>
      </w:r>
      <w:r w:rsidR="00316507" w:rsidRPr="00E824B3">
        <w:rPr>
          <w:rFonts w:ascii="Times New Roman" w:hAnsi="Times New Roman" w:cs="Times New Roman"/>
          <w:sz w:val="20"/>
          <w:szCs w:val="20"/>
        </w:rPr>
        <w:t>,</w:t>
      </w:r>
      <w:r w:rsidR="000032ED" w:rsidRPr="00E824B3">
        <w:rPr>
          <w:rFonts w:ascii="Times New Roman" w:hAnsi="Times New Roman" w:cs="Times New Roman"/>
          <w:sz w:val="20"/>
          <w:szCs w:val="20"/>
        </w:rPr>
        <w:t xml:space="preserve"> </w:t>
      </w:r>
      <w:r w:rsidR="003A2C2D" w:rsidRPr="00E824B3">
        <w:rPr>
          <w:rFonts w:ascii="Times New Roman" w:hAnsi="Times New Roman" w:cs="Times New Roman"/>
          <w:sz w:val="20"/>
          <w:szCs w:val="20"/>
        </w:rPr>
        <w:t xml:space="preserve">в том числе </w:t>
      </w:r>
      <w:r w:rsidR="00115CA0" w:rsidRPr="00E824B3">
        <w:rPr>
          <w:rFonts w:ascii="Times New Roman" w:hAnsi="Times New Roman" w:cs="Times New Roman"/>
          <w:sz w:val="20"/>
          <w:szCs w:val="20"/>
        </w:rPr>
        <w:t>квалификации участников закупки.</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 Аукцион</w:t>
      </w:r>
      <w:r w:rsidR="00115CA0" w:rsidRPr="00E824B3">
        <w:rPr>
          <w:rFonts w:ascii="Times New Roman" w:hAnsi="Times New Roman" w:cs="Times New Roman"/>
          <w:sz w:val="20"/>
          <w:szCs w:val="20"/>
        </w:rPr>
        <w:t xml:space="preserve"> в электронной форме, участниками которого являются субъекты малого и среднего предпринимательства,</w:t>
      </w:r>
      <w:r w:rsidRPr="00E824B3">
        <w:rPr>
          <w:rFonts w:ascii="Times New Roman" w:hAnsi="Times New Roman" w:cs="Times New Roman"/>
          <w:sz w:val="20"/>
          <w:szCs w:val="20"/>
        </w:rPr>
        <w:t xml:space="preserve"> проводится при соблюдении одновременно следующих условий:</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2.2.1. Начальная (максимальная) цена договора превышает </w:t>
      </w:r>
      <w:r w:rsidR="000032ED" w:rsidRPr="00E824B3">
        <w:rPr>
          <w:rFonts w:ascii="Times New Roman" w:hAnsi="Times New Roman" w:cs="Times New Roman"/>
          <w:sz w:val="20"/>
          <w:szCs w:val="20"/>
        </w:rPr>
        <w:t>семь</w:t>
      </w:r>
      <w:r w:rsidR="00115CA0" w:rsidRPr="00E824B3">
        <w:rPr>
          <w:rFonts w:ascii="Times New Roman" w:hAnsi="Times New Roman" w:cs="Times New Roman"/>
          <w:sz w:val="20"/>
          <w:szCs w:val="20"/>
        </w:rPr>
        <w:t xml:space="preserve"> миллионов рублей с учетом НДС;</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2.2.2. Единственным критерием оценки является цена договора</w:t>
      </w:r>
      <w:r w:rsidR="00115CA0" w:rsidRPr="00E824B3">
        <w:rPr>
          <w:rFonts w:ascii="Times New Roman" w:hAnsi="Times New Roman" w:cs="Times New Roman"/>
          <w:sz w:val="20"/>
          <w:szCs w:val="20"/>
        </w:rPr>
        <w:t>;</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2.2.3 Количество ценовых предложений на открытом рынке достаточно для конкурирования участников, и такие ценовые предложения имеют потенциал к снижению.</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2.3. Запрос предложений </w:t>
      </w:r>
      <w:r w:rsidR="00115CA0" w:rsidRPr="00E824B3">
        <w:rPr>
          <w:rFonts w:ascii="Times New Roman" w:hAnsi="Times New Roman" w:cs="Times New Roman"/>
          <w:sz w:val="20"/>
          <w:szCs w:val="20"/>
        </w:rPr>
        <w:t xml:space="preserve">в электронной форме, участниками которого являются субъекты малого и среднего предпринимательства, </w:t>
      </w:r>
      <w:r w:rsidRPr="00E824B3">
        <w:rPr>
          <w:rFonts w:ascii="Times New Roman" w:hAnsi="Times New Roman" w:cs="Times New Roman"/>
          <w:sz w:val="20"/>
          <w:szCs w:val="20"/>
        </w:rPr>
        <w:t>проводится при соблюдении одновременно следующих условий:</w:t>
      </w:r>
    </w:p>
    <w:p w:rsidR="006552C9"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2.3.1 Начальная (максимальная) цена договора не превышает</w:t>
      </w:r>
      <w:r w:rsidR="006552C9" w:rsidRPr="00E824B3">
        <w:rPr>
          <w:rFonts w:ascii="Times New Roman" w:hAnsi="Times New Roman" w:cs="Times New Roman"/>
          <w:sz w:val="20"/>
          <w:szCs w:val="20"/>
        </w:rPr>
        <w:t xml:space="preserve"> пятнадцать миллионов рублей с учетом НДС;</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2.3.2. Необходимо осуществить поиск наиболее предпочтительных предложений на функционирующем рынке по цене, характеристикам товаров (работ, услуг) и условиям исполнения договора</w:t>
      </w:r>
      <w:r w:rsidR="00115CA0" w:rsidRPr="00E824B3">
        <w:rPr>
          <w:rFonts w:ascii="Times New Roman" w:hAnsi="Times New Roman" w:cs="Times New Roman"/>
          <w:sz w:val="20"/>
          <w:szCs w:val="20"/>
        </w:rPr>
        <w:t>;</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2.3.3. </w:t>
      </w:r>
      <w:r w:rsidR="006552C9" w:rsidRPr="00E824B3">
        <w:rPr>
          <w:rFonts w:ascii="Times New Roman" w:hAnsi="Times New Roman" w:cs="Times New Roman"/>
          <w:sz w:val="20"/>
          <w:szCs w:val="20"/>
        </w:rPr>
        <w:t>Оценка производится по ценовым критериям и/или условиям исполнения договора</w:t>
      </w:r>
      <w:r w:rsidR="00316507" w:rsidRPr="00E824B3">
        <w:rPr>
          <w:rFonts w:ascii="Times New Roman" w:hAnsi="Times New Roman" w:cs="Times New Roman"/>
          <w:sz w:val="20"/>
          <w:szCs w:val="20"/>
        </w:rPr>
        <w:t>,</w:t>
      </w:r>
      <w:r w:rsidR="006552C9" w:rsidRPr="00E824B3">
        <w:rPr>
          <w:rFonts w:ascii="Times New Roman" w:hAnsi="Times New Roman" w:cs="Times New Roman"/>
          <w:sz w:val="20"/>
          <w:szCs w:val="20"/>
        </w:rPr>
        <w:t xml:space="preserve"> </w:t>
      </w:r>
      <w:r w:rsidR="003A2C2D" w:rsidRPr="00E824B3">
        <w:rPr>
          <w:rFonts w:ascii="Times New Roman" w:hAnsi="Times New Roman" w:cs="Times New Roman"/>
          <w:sz w:val="20"/>
          <w:szCs w:val="20"/>
        </w:rPr>
        <w:t>в том числе</w:t>
      </w:r>
      <w:r w:rsidR="006552C9" w:rsidRPr="00E824B3">
        <w:rPr>
          <w:rFonts w:ascii="Times New Roman" w:hAnsi="Times New Roman" w:cs="Times New Roman"/>
          <w:sz w:val="20"/>
          <w:szCs w:val="20"/>
        </w:rPr>
        <w:t xml:space="preserve"> квалификации участников закупки</w:t>
      </w:r>
      <w:r w:rsidR="00115CA0" w:rsidRPr="00E824B3">
        <w:rPr>
          <w:rFonts w:ascii="Times New Roman" w:hAnsi="Times New Roman" w:cs="Times New Roman"/>
          <w:sz w:val="20"/>
          <w:szCs w:val="20"/>
        </w:rPr>
        <w:t>.</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 Запрос котировок</w:t>
      </w:r>
      <w:r w:rsidR="00115CA0" w:rsidRPr="00E824B3">
        <w:rPr>
          <w:rFonts w:ascii="Times New Roman" w:hAnsi="Times New Roman" w:cs="Times New Roman"/>
          <w:sz w:val="20"/>
          <w:szCs w:val="20"/>
        </w:rPr>
        <w:t xml:space="preserve"> в электронной форме, участниками которого являются субъекты малого и среднего предпринимательства</w:t>
      </w:r>
      <w:r w:rsidRPr="00E824B3">
        <w:rPr>
          <w:rFonts w:ascii="Times New Roman" w:hAnsi="Times New Roman" w:cs="Times New Roman"/>
          <w:sz w:val="20"/>
          <w:szCs w:val="20"/>
        </w:rPr>
        <w:t xml:space="preserve"> п</w:t>
      </w:r>
      <w:r w:rsidR="00115CA0" w:rsidRPr="00E824B3">
        <w:rPr>
          <w:rFonts w:ascii="Times New Roman" w:hAnsi="Times New Roman" w:cs="Times New Roman"/>
          <w:sz w:val="20"/>
          <w:szCs w:val="20"/>
        </w:rPr>
        <w:t>роводится</w:t>
      </w:r>
      <w:r w:rsidRPr="00E824B3">
        <w:rPr>
          <w:rFonts w:ascii="Times New Roman" w:hAnsi="Times New Roman" w:cs="Times New Roman"/>
          <w:sz w:val="20"/>
          <w:szCs w:val="20"/>
        </w:rPr>
        <w:t xml:space="preserve"> при соблюдении одновременно следующих условий:</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2.4.1 Начальная (максимальная) цена договора не превышает </w:t>
      </w:r>
      <w:r w:rsidR="006552C9" w:rsidRPr="00E824B3">
        <w:rPr>
          <w:rFonts w:ascii="Times New Roman" w:hAnsi="Times New Roman" w:cs="Times New Roman"/>
          <w:sz w:val="20"/>
          <w:szCs w:val="20"/>
        </w:rPr>
        <w:t>семь</w:t>
      </w:r>
      <w:r w:rsidR="00115CA0" w:rsidRPr="00E824B3">
        <w:rPr>
          <w:rFonts w:ascii="Times New Roman" w:hAnsi="Times New Roman" w:cs="Times New Roman"/>
          <w:sz w:val="20"/>
          <w:szCs w:val="20"/>
        </w:rPr>
        <w:t xml:space="preserve"> миллионов рублей с учетом НДС;</w:t>
      </w:r>
    </w:p>
    <w:p w:rsidR="007F20FD" w:rsidRPr="00E824B3" w:rsidRDefault="007F20F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2.4.2. Основным критерием является цена договора</w:t>
      </w:r>
      <w:r w:rsidR="006552C9" w:rsidRPr="00E824B3">
        <w:rPr>
          <w:rFonts w:ascii="Times New Roman" w:hAnsi="Times New Roman" w:cs="Times New Roman"/>
          <w:sz w:val="20"/>
          <w:szCs w:val="20"/>
        </w:rPr>
        <w:t>.</w:t>
      </w:r>
    </w:p>
    <w:p w:rsidR="007F20FD" w:rsidRPr="00E824B3" w:rsidRDefault="00B310E9"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w:t>
      </w:r>
      <w:r w:rsidR="007F20FD" w:rsidRPr="00E824B3">
        <w:rPr>
          <w:rFonts w:ascii="Times New Roman" w:hAnsi="Times New Roman" w:cs="Times New Roman"/>
          <w:sz w:val="20"/>
          <w:szCs w:val="20"/>
        </w:rPr>
        <w:t>. Заказчик вправе применять способ закупки у единственного поставщика, подрядчика, исполнителя</w:t>
      </w:r>
      <w:r w:rsidR="00115CA0" w:rsidRPr="00E824B3">
        <w:rPr>
          <w:rFonts w:ascii="Times New Roman" w:hAnsi="Times New Roman" w:cs="Times New Roman"/>
          <w:sz w:val="20"/>
          <w:szCs w:val="20"/>
        </w:rPr>
        <w:t>,</w:t>
      </w:r>
      <w:r w:rsidR="006552C9" w:rsidRPr="00E824B3">
        <w:rPr>
          <w:rFonts w:ascii="Times New Roman" w:hAnsi="Times New Roman" w:cs="Times New Roman"/>
          <w:sz w:val="20"/>
          <w:szCs w:val="20"/>
        </w:rPr>
        <w:t xml:space="preserve"> являющимся субъектом малого и среднего предпринимательства</w:t>
      </w:r>
      <w:r w:rsidR="00115CA0" w:rsidRPr="00E824B3">
        <w:rPr>
          <w:rFonts w:ascii="Times New Roman" w:hAnsi="Times New Roman" w:cs="Times New Roman"/>
          <w:sz w:val="20"/>
          <w:szCs w:val="20"/>
        </w:rPr>
        <w:t>,</w:t>
      </w:r>
      <w:r w:rsidR="007F20FD" w:rsidRPr="00E824B3">
        <w:rPr>
          <w:rFonts w:ascii="Times New Roman" w:hAnsi="Times New Roman" w:cs="Times New Roman"/>
          <w:sz w:val="20"/>
          <w:szCs w:val="20"/>
        </w:rPr>
        <w:t xml:space="preserve"> в случаях установленным настоящим Положением.</w:t>
      </w:r>
    </w:p>
    <w:p w:rsidR="007F20FD" w:rsidRPr="00E824B3" w:rsidRDefault="00B310E9"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r w:rsidR="007F20FD" w:rsidRPr="00E824B3">
        <w:rPr>
          <w:rFonts w:ascii="Times New Roman" w:hAnsi="Times New Roman" w:cs="Times New Roman"/>
          <w:sz w:val="20"/>
          <w:szCs w:val="20"/>
        </w:rPr>
        <w:t>. Выбор способа закупки, участниками которой могут быть только субъекты малого и среднего предпринимательства, осуществляется в соответствии со статьей 3.4 Федерального закона от 18.07.2011 №223-ФЗ.</w:t>
      </w:r>
    </w:p>
    <w:p w:rsidR="006552C9" w:rsidRPr="00E824B3" w:rsidRDefault="006552C9" w:rsidP="000D04E5">
      <w:pPr>
        <w:spacing w:line="240" w:lineRule="auto"/>
        <w:ind w:firstLine="709"/>
        <w:jc w:val="center"/>
        <w:rPr>
          <w:rFonts w:ascii="Times New Roman" w:hAnsi="Times New Roman" w:cs="Times New Roman"/>
          <w:sz w:val="20"/>
          <w:szCs w:val="20"/>
        </w:rPr>
      </w:pPr>
      <w:r w:rsidRPr="00E824B3">
        <w:rPr>
          <w:rFonts w:ascii="Times New Roman" w:hAnsi="Times New Roman" w:cs="Times New Roman"/>
          <w:sz w:val="20"/>
          <w:szCs w:val="20"/>
        </w:rPr>
        <w:t>Статья 28. Особенности проведения</w:t>
      </w:r>
      <w:r w:rsidR="00792B2C" w:rsidRPr="00E824B3">
        <w:rPr>
          <w:rFonts w:ascii="Times New Roman" w:hAnsi="Times New Roman" w:cs="Times New Roman"/>
          <w:sz w:val="20"/>
          <w:szCs w:val="20"/>
        </w:rPr>
        <w:t xml:space="preserve"> конкурентной закупки в электронной форме</w:t>
      </w:r>
      <w:r w:rsidRPr="00E824B3">
        <w:rPr>
          <w:rFonts w:ascii="Times New Roman" w:hAnsi="Times New Roman" w:cs="Times New Roman"/>
          <w:sz w:val="20"/>
          <w:szCs w:val="20"/>
        </w:rPr>
        <w:t>, участниками которых являются субъекты малого и среднего предпринимательства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11" w:anchor="dst207" w:history="1">
        <w:r w:rsidRPr="00E824B3">
          <w:rPr>
            <w:rFonts w:ascii="Times New Roman" w:hAnsi="Times New Roman" w:cs="Times New Roman"/>
            <w:sz w:val="20"/>
            <w:szCs w:val="20"/>
          </w:rPr>
          <w:t>пунктом 2 части 8 статьи 3</w:t>
        </w:r>
      </w:hyperlink>
      <w:r w:rsidRPr="00E824B3">
        <w:rPr>
          <w:rFonts w:ascii="Times New Roman" w:hAnsi="Times New Roman" w:cs="Times New Roman"/>
          <w:sz w:val="20"/>
          <w:szCs w:val="20"/>
        </w:rPr>
        <w:t> </w:t>
      </w:r>
      <w:r w:rsidR="00F2237D" w:rsidRPr="00E824B3">
        <w:rPr>
          <w:rFonts w:ascii="Times New Roman" w:hAnsi="Times New Roman" w:cs="Times New Roman"/>
          <w:sz w:val="20"/>
          <w:szCs w:val="20"/>
        </w:rPr>
        <w:t xml:space="preserve">Федерального закона от 18.07.2011 №223-ФЗ «О закупках товаров, работ, услуг отдельными видами </w:t>
      </w:r>
      <w:r w:rsidR="00F2237D" w:rsidRPr="00E824B3">
        <w:rPr>
          <w:rFonts w:ascii="Times New Roman" w:hAnsi="Times New Roman" w:cs="Times New Roman"/>
          <w:sz w:val="20"/>
          <w:szCs w:val="20"/>
        </w:rPr>
        <w:lastRenderedPageBreak/>
        <w:t>юридических лиц»</w:t>
      </w:r>
      <w:r w:rsidRPr="00E824B3">
        <w:rPr>
          <w:rFonts w:ascii="Times New Roman" w:hAnsi="Times New Roman" w:cs="Times New Roman"/>
          <w:sz w:val="20"/>
          <w:szCs w:val="20"/>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w:t>
      </w:r>
      <w:r w:rsidR="009D3065" w:rsidRPr="00E824B3">
        <w:rPr>
          <w:rFonts w:ascii="Times New Roman" w:hAnsi="Times New Roman" w:cs="Times New Roman"/>
          <w:sz w:val="20"/>
          <w:szCs w:val="20"/>
        </w:rPr>
        <w:t>с</w:t>
      </w:r>
      <w:r w:rsidRPr="00E824B3">
        <w:rPr>
          <w:rFonts w:ascii="Times New Roman" w:hAnsi="Times New Roman" w:cs="Times New Roman"/>
          <w:sz w:val="20"/>
          <w:szCs w:val="20"/>
        </w:rPr>
        <w:t> </w:t>
      </w:r>
      <w:r w:rsidR="009D3065" w:rsidRPr="00E824B3">
        <w:rPr>
          <w:rFonts w:ascii="Times New Roman" w:hAnsi="Times New Roman" w:cs="Times New Roman"/>
          <w:sz w:val="20"/>
          <w:szCs w:val="20"/>
        </w:rPr>
        <w:t>Федеральным законом от 18.07.2011 №223-ФЗ «О закупках товаров, работ, услуг отдельными видами юридических лиц», с настоящим Положением</w:t>
      </w:r>
      <w:r w:rsidRPr="00E824B3">
        <w:rPr>
          <w:rFonts w:ascii="Times New Roman" w:hAnsi="Times New Roman" w:cs="Times New Roman"/>
          <w:sz w:val="20"/>
          <w:szCs w:val="20"/>
        </w:rPr>
        <w:t xml:space="preserve"> и с учетом требований, предусмотренных настоящей статьей.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конкурса в электронной форме в следующие сроки: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аукциона в электронной форме в следующие сроки: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рассмотрение и оценка заказчиком поданных участниками конкурса в электронной форме заявок на участие в таком конкурсе;</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4</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сопоставление дополнительных ценовых предложений участников конкурса в электронной форме о снижении цены договора.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При включении в конкурс в электронной форме этапов, указанных в </w:t>
      </w:r>
      <w:hyperlink r:id="rId12" w:anchor="dst304" w:history="1">
        <w:r w:rsidRPr="00E824B3">
          <w:rPr>
            <w:rFonts w:ascii="Times New Roman" w:hAnsi="Times New Roman" w:cs="Times New Roman"/>
            <w:sz w:val="20"/>
            <w:szCs w:val="20"/>
          </w:rPr>
          <w:t>части 4</w:t>
        </w:r>
      </w:hyperlink>
      <w:r w:rsidRPr="00E824B3">
        <w:rPr>
          <w:rFonts w:ascii="Times New Roman" w:hAnsi="Times New Roman" w:cs="Times New Roman"/>
          <w:sz w:val="20"/>
          <w:szCs w:val="20"/>
        </w:rPr>
        <w:t> настоящей статьи, должны соблюдаться следующие правила: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каждый этап конкурса в электронной форме может быть включен в него однократно;</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не допускается одновременное включение в конкурс в электронной форме этапов, предусмотренных </w:t>
      </w:r>
      <w:hyperlink r:id="rId13" w:anchor="dst305" w:history="1">
        <w:r w:rsidRPr="00E824B3">
          <w:rPr>
            <w:rFonts w:ascii="Times New Roman" w:hAnsi="Times New Roman" w:cs="Times New Roman"/>
            <w:sz w:val="20"/>
            <w:szCs w:val="20"/>
          </w:rPr>
          <w:t>пунктами 1</w:t>
        </w:r>
      </w:hyperlink>
      <w:r w:rsidRPr="00E824B3">
        <w:rPr>
          <w:rFonts w:ascii="Times New Roman" w:hAnsi="Times New Roman" w:cs="Times New Roman"/>
          <w:sz w:val="20"/>
          <w:szCs w:val="20"/>
        </w:rPr>
        <w:t> и </w:t>
      </w:r>
      <w:hyperlink r:id="rId14" w:anchor="dst306" w:history="1">
        <w:r w:rsidRPr="00E824B3">
          <w:rPr>
            <w:rFonts w:ascii="Times New Roman" w:hAnsi="Times New Roman" w:cs="Times New Roman"/>
            <w:sz w:val="20"/>
            <w:szCs w:val="20"/>
          </w:rPr>
          <w:t>2 части 4</w:t>
        </w:r>
      </w:hyperlink>
      <w:r w:rsidRPr="00E824B3">
        <w:rPr>
          <w:rFonts w:ascii="Times New Roman" w:hAnsi="Times New Roman" w:cs="Times New Roman"/>
          <w:sz w:val="20"/>
          <w:szCs w:val="20"/>
        </w:rPr>
        <w:t> настоящей статьи;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в документации о конкурентной закупке должны быть установлены сроки проведения каждого этапа конкурса в электронной форме;</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если конкурс в электронной форме включает в себя этапы, предусмотренные </w:t>
      </w:r>
      <w:hyperlink r:id="rId15" w:anchor="dst305" w:history="1">
        <w:r w:rsidRPr="00E824B3">
          <w:rPr>
            <w:rFonts w:ascii="Times New Roman" w:hAnsi="Times New Roman" w:cs="Times New Roman"/>
            <w:sz w:val="20"/>
            <w:szCs w:val="20"/>
          </w:rPr>
          <w:t>пунктом 1</w:t>
        </w:r>
      </w:hyperlink>
      <w:r w:rsidRPr="00E824B3">
        <w:rPr>
          <w:rFonts w:ascii="Times New Roman" w:hAnsi="Times New Roman" w:cs="Times New Roman"/>
          <w:sz w:val="20"/>
          <w:szCs w:val="20"/>
        </w:rPr>
        <w:t> или </w:t>
      </w:r>
      <w:hyperlink r:id="rId16" w:anchor="dst306" w:history="1">
        <w:r w:rsidRPr="00E824B3">
          <w:rPr>
            <w:rFonts w:ascii="Times New Roman" w:hAnsi="Times New Roman" w:cs="Times New Roman"/>
            <w:sz w:val="20"/>
            <w:szCs w:val="20"/>
          </w:rPr>
          <w:t>2 части 4</w:t>
        </w:r>
      </w:hyperlink>
      <w:r w:rsidRPr="00E824B3">
        <w:rPr>
          <w:rFonts w:ascii="Times New Roman" w:hAnsi="Times New Roman" w:cs="Times New Roman"/>
          <w:sz w:val="20"/>
          <w:szCs w:val="20"/>
        </w:rPr>
        <w:t>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17" w:anchor="dst295" w:history="1">
        <w:r w:rsidRPr="00E824B3">
          <w:rPr>
            <w:rFonts w:ascii="Times New Roman" w:hAnsi="Times New Roman" w:cs="Times New Roman"/>
            <w:sz w:val="20"/>
            <w:szCs w:val="20"/>
          </w:rPr>
          <w:t>части 3</w:t>
        </w:r>
      </w:hyperlink>
      <w:r w:rsidRPr="00E824B3">
        <w:rPr>
          <w:rFonts w:ascii="Times New Roman" w:hAnsi="Times New Roman" w:cs="Times New Roman"/>
          <w:sz w:val="20"/>
          <w:szCs w:val="20"/>
        </w:rPr>
        <w:t>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18" w:anchor="dst306" w:history="1">
        <w:r w:rsidRPr="00E824B3">
          <w:rPr>
            <w:rFonts w:ascii="Times New Roman" w:hAnsi="Times New Roman" w:cs="Times New Roman"/>
            <w:sz w:val="20"/>
            <w:szCs w:val="20"/>
          </w:rPr>
          <w:t>пунктом 2 части 4</w:t>
        </w:r>
      </w:hyperlink>
      <w:r w:rsidRPr="00E824B3">
        <w:rPr>
          <w:rFonts w:ascii="Times New Roman" w:hAnsi="Times New Roman" w:cs="Times New Roman"/>
          <w:sz w:val="20"/>
          <w:szCs w:val="20"/>
        </w:rPr>
        <w:t>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9" w:history="1">
        <w:r w:rsidRPr="00E824B3">
          <w:rPr>
            <w:rFonts w:ascii="Times New Roman" w:hAnsi="Times New Roman" w:cs="Times New Roman"/>
            <w:sz w:val="20"/>
            <w:szCs w:val="20"/>
          </w:rPr>
          <w:t>закона</w:t>
        </w:r>
      </w:hyperlink>
      <w:r w:rsidRPr="00E824B3">
        <w:rPr>
          <w:rFonts w:ascii="Times New Roman" w:hAnsi="Times New Roman" w:cs="Times New Roman"/>
          <w:sz w:val="20"/>
          <w:szCs w:val="20"/>
        </w:rPr>
        <w:t> от 29 июля 2004 года N 98-ФЗ "О коммерческой тайне";</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20" w:anchor="dst306" w:history="1">
        <w:r w:rsidRPr="00E824B3">
          <w:rPr>
            <w:rFonts w:ascii="Times New Roman" w:hAnsi="Times New Roman" w:cs="Times New Roman"/>
            <w:sz w:val="20"/>
            <w:szCs w:val="20"/>
          </w:rPr>
          <w:t>пунктом 2 части 4</w:t>
        </w:r>
      </w:hyperlink>
      <w:r w:rsidRPr="00E824B3">
        <w:rPr>
          <w:rFonts w:ascii="Times New Roman" w:hAnsi="Times New Roman" w:cs="Times New Roman"/>
          <w:sz w:val="20"/>
          <w:szCs w:val="20"/>
        </w:rPr>
        <w:t>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w:t>
      </w:r>
      <w:r w:rsidR="00D74864" w:rsidRPr="00E824B3">
        <w:rPr>
          <w:rFonts w:ascii="Times New Roman" w:hAnsi="Times New Roman" w:cs="Times New Roman"/>
          <w:sz w:val="20"/>
          <w:szCs w:val="20"/>
        </w:rPr>
        <w:t>Положением</w:t>
      </w:r>
      <w:r w:rsidRPr="00E824B3">
        <w:rPr>
          <w:rFonts w:ascii="Times New Roman" w:hAnsi="Times New Roman" w:cs="Times New Roman"/>
          <w:sz w:val="20"/>
          <w:szCs w:val="20"/>
        </w:rPr>
        <w:t> для подачи заявки;</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w:t>
      </w:r>
      <w:r w:rsidR="00B67420" w:rsidRPr="00E824B3">
        <w:rPr>
          <w:rFonts w:ascii="Times New Roman" w:hAnsi="Times New Roman" w:cs="Times New Roman"/>
          <w:sz w:val="20"/>
          <w:szCs w:val="20"/>
        </w:rPr>
        <w:t xml:space="preserve"> если конкурс в электронной форме включает этап, предусмотренный </w:t>
      </w:r>
      <w:hyperlink r:id="rId21" w:anchor="dst309" w:history="1">
        <w:r w:rsidR="00B67420" w:rsidRPr="00E824B3">
          <w:rPr>
            <w:rFonts w:ascii="Times New Roman" w:hAnsi="Times New Roman" w:cs="Times New Roman"/>
            <w:sz w:val="20"/>
            <w:szCs w:val="20"/>
          </w:rPr>
          <w:t xml:space="preserve">пунктом </w:t>
        </w:r>
        <w:r w:rsidR="00D74864" w:rsidRPr="00E824B3">
          <w:rPr>
            <w:rFonts w:ascii="Times New Roman" w:hAnsi="Times New Roman" w:cs="Times New Roman"/>
            <w:sz w:val="20"/>
            <w:szCs w:val="20"/>
          </w:rPr>
          <w:t>4</w:t>
        </w:r>
        <w:r w:rsidR="00B67420" w:rsidRPr="00E824B3">
          <w:rPr>
            <w:rFonts w:ascii="Times New Roman" w:hAnsi="Times New Roman" w:cs="Times New Roman"/>
            <w:sz w:val="20"/>
            <w:szCs w:val="20"/>
          </w:rPr>
          <w:t xml:space="preserve"> части 4</w:t>
        </w:r>
      </w:hyperlink>
      <w:r w:rsidR="00B67420" w:rsidRPr="00E824B3">
        <w:rPr>
          <w:rFonts w:ascii="Times New Roman" w:hAnsi="Times New Roman" w:cs="Times New Roman"/>
          <w:sz w:val="20"/>
          <w:szCs w:val="20"/>
        </w:rPr>
        <w:t> настоящей статьи: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6</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Аукцион в электронной форме включает в себя порядок подачи его участниками предложений о цене договора с учетом следующих требований: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1) "шаг аукциона" составляет от 0,5 процента до пяти процентов начальной (максимальной) цены договора;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снижение текущего минимального предложения о цене договора осуществляется на величину в пределах "шага аукциона";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w:t>
      </w:r>
      <w:r w:rsidR="00B67420" w:rsidRPr="00E824B3">
        <w:rPr>
          <w:rFonts w:ascii="Times New Roman" w:hAnsi="Times New Roman" w:cs="Times New Roman"/>
          <w:sz w:val="20"/>
          <w:szCs w:val="20"/>
        </w:rPr>
        <w:t>. В течение одного часа после окончания срока подачи в соответствии с </w:t>
      </w:r>
      <w:hyperlink r:id="rId22" w:anchor="dst323" w:history="1">
        <w:r w:rsidR="00B67420" w:rsidRPr="00E824B3">
          <w:rPr>
            <w:rFonts w:ascii="Times New Roman" w:hAnsi="Times New Roman" w:cs="Times New Roman"/>
            <w:sz w:val="20"/>
            <w:szCs w:val="20"/>
          </w:rPr>
          <w:t xml:space="preserve">пунктом </w:t>
        </w:r>
        <w:r w:rsidR="00953023" w:rsidRPr="00E824B3">
          <w:rPr>
            <w:rFonts w:ascii="Times New Roman" w:hAnsi="Times New Roman" w:cs="Times New Roman"/>
            <w:sz w:val="20"/>
            <w:szCs w:val="20"/>
          </w:rPr>
          <w:t>9</w:t>
        </w:r>
        <w:r w:rsidR="00B67420" w:rsidRPr="00E824B3">
          <w:rPr>
            <w:rFonts w:ascii="Times New Roman" w:hAnsi="Times New Roman" w:cs="Times New Roman"/>
            <w:sz w:val="20"/>
            <w:szCs w:val="20"/>
          </w:rPr>
          <w:t xml:space="preserve"> части 5</w:t>
        </w:r>
      </w:hyperlink>
      <w:r w:rsidR="00B67420" w:rsidRPr="00E824B3">
        <w:rPr>
          <w:rFonts w:ascii="Times New Roman" w:hAnsi="Times New Roman" w:cs="Times New Roman"/>
          <w:sz w:val="20"/>
          <w:szCs w:val="20"/>
        </w:rPr>
        <w:t> настоящей статьи дополнительных ценовых предложений, а также в течение одного часа после окончания подачи в соответствии с </w:t>
      </w:r>
      <w:hyperlink r:id="rId23" w:anchor="dst332"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6</w:t>
        </w:r>
      </w:hyperlink>
      <w:r w:rsidR="00B67420" w:rsidRPr="00E824B3">
        <w:rPr>
          <w:rFonts w:ascii="Times New Roman" w:hAnsi="Times New Roman" w:cs="Times New Roman"/>
          <w:sz w:val="20"/>
          <w:szCs w:val="20"/>
        </w:rPr>
        <w:t>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w:t>
      </w:r>
      <w:r w:rsidR="00B67420" w:rsidRPr="00E824B3">
        <w:rPr>
          <w:rFonts w:ascii="Times New Roman" w:hAnsi="Times New Roman" w:cs="Times New Roman"/>
          <w:sz w:val="20"/>
          <w:szCs w:val="20"/>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w:t>
      </w:r>
      <w:r w:rsidR="00B67420" w:rsidRPr="00E824B3">
        <w:rPr>
          <w:rFonts w:ascii="Times New Roman" w:hAnsi="Times New Roman" w:cs="Times New Roman"/>
          <w:sz w:val="20"/>
          <w:szCs w:val="20"/>
        </w:rPr>
        <w:t>.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 w:anchor="dst382" w:history="1">
        <w:r w:rsidR="00B67420" w:rsidRPr="00E824B3">
          <w:rPr>
            <w:rFonts w:ascii="Times New Roman" w:hAnsi="Times New Roman" w:cs="Times New Roman"/>
            <w:sz w:val="20"/>
            <w:szCs w:val="20"/>
          </w:rPr>
          <w:t>законом</w:t>
        </w:r>
      </w:hyperlink>
      <w:r w:rsidR="00B67420" w:rsidRPr="00E824B3">
        <w:rPr>
          <w:rFonts w:ascii="Times New Roman" w:hAnsi="Times New Roman" w:cs="Times New Roman"/>
          <w:sz w:val="20"/>
          <w:szCs w:val="20"/>
        </w:rPr>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25" w:anchor="dst100009" w:history="1">
        <w:r w:rsidR="00B67420" w:rsidRPr="00E824B3">
          <w:rPr>
            <w:rFonts w:ascii="Times New Roman" w:hAnsi="Times New Roman" w:cs="Times New Roman"/>
            <w:sz w:val="20"/>
            <w:szCs w:val="20"/>
          </w:rPr>
          <w:t>дополнительными требованиями</w:t>
        </w:r>
      </w:hyperlink>
      <w:r w:rsidR="00B67420" w:rsidRPr="00E824B3">
        <w:rPr>
          <w:rFonts w:ascii="Times New Roman" w:hAnsi="Times New Roman" w:cs="Times New Roman"/>
          <w:sz w:val="20"/>
          <w:szCs w:val="20"/>
        </w:rPr>
        <w:t>, установленными Правительством Российской Федерации и предусматривающими в том числе:</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w:t>
      </w:r>
      <w:hyperlink r:id="rId26" w:anchor="dst100011" w:history="1">
        <w:r w:rsidRPr="00E824B3">
          <w:rPr>
            <w:rFonts w:ascii="Times New Roman" w:hAnsi="Times New Roman" w:cs="Times New Roman"/>
            <w:sz w:val="20"/>
            <w:szCs w:val="20"/>
          </w:rPr>
          <w:t>требования</w:t>
        </w:r>
      </w:hyperlink>
      <w:r w:rsidRPr="00E824B3">
        <w:rPr>
          <w:rFonts w:ascii="Times New Roman" w:hAnsi="Times New Roman" w:cs="Times New Roman"/>
          <w:sz w:val="20"/>
          <w:szCs w:val="20"/>
        </w:rPr>
        <w:t xml:space="preserve"> к проведению такой конкурентной закупки в соответствии с </w:t>
      </w:r>
      <w:r w:rsidR="00953023" w:rsidRPr="00E824B3">
        <w:rPr>
          <w:rFonts w:ascii="Times New Roman" w:hAnsi="Times New Roman" w:cs="Times New Roman"/>
          <w:sz w:val="20"/>
          <w:szCs w:val="20"/>
        </w:rPr>
        <w:t>Федеральным законом от 18.07.2011 №223-ФЗ «О закупках товаров, работ, услуг отдельными видами юридических лиц»</w:t>
      </w:r>
      <w:r w:rsidRPr="00E824B3">
        <w:rPr>
          <w:rFonts w:ascii="Times New Roman" w:hAnsi="Times New Roman" w:cs="Times New Roman"/>
          <w:sz w:val="20"/>
          <w:szCs w:val="20"/>
        </w:rPr>
        <w:t>;</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w:t>
      </w:r>
      <w:hyperlink r:id="rId27" w:anchor="dst100017" w:history="1">
        <w:r w:rsidRPr="00E824B3">
          <w:rPr>
            <w:rFonts w:ascii="Times New Roman" w:hAnsi="Times New Roman" w:cs="Times New Roman"/>
            <w:sz w:val="20"/>
            <w:szCs w:val="20"/>
          </w:rPr>
          <w:t>порядок</w:t>
        </w:r>
      </w:hyperlink>
      <w:r w:rsidRPr="00E824B3">
        <w:rPr>
          <w:rFonts w:ascii="Times New Roman" w:hAnsi="Times New Roman" w:cs="Times New Roman"/>
          <w:sz w:val="20"/>
          <w:szCs w:val="20"/>
        </w:rPr>
        <w:t>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w:t>
      </w:r>
      <w:r w:rsidR="00B67420" w:rsidRPr="00E824B3">
        <w:rPr>
          <w:rFonts w:ascii="Times New Roman" w:hAnsi="Times New Roman" w:cs="Times New Roman"/>
          <w:sz w:val="20"/>
          <w:szCs w:val="20"/>
        </w:rPr>
        <w:t>) </w:t>
      </w:r>
      <w:hyperlink r:id="rId28" w:anchor="dst100022" w:history="1">
        <w:r w:rsidR="00B67420" w:rsidRPr="00E824B3">
          <w:rPr>
            <w:rFonts w:ascii="Times New Roman" w:hAnsi="Times New Roman" w:cs="Times New Roman"/>
            <w:sz w:val="20"/>
            <w:szCs w:val="20"/>
          </w:rPr>
          <w:t>порядок</w:t>
        </w:r>
      </w:hyperlink>
      <w:r w:rsidR="00B67420" w:rsidRPr="00E824B3">
        <w:rPr>
          <w:rFonts w:ascii="Times New Roman" w:hAnsi="Times New Roman" w:cs="Times New Roman"/>
          <w:sz w:val="20"/>
          <w:szCs w:val="20"/>
        </w:rPr>
        <w:t>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4</w:t>
      </w:r>
      <w:r w:rsidR="00B67420" w:rsidRPr="00E824B3">
        <w:rPr>
          <w:rFonts w:ascii="Times New Roman" w:hAnsi="Times New Roman" w:cs="Times New Roman"/>
          <w:sz w:val="20"/>
          <w:szCs w:val="20"/>
        </w:rPr>
        <w:t>) </w:t>
      </w:r>
      <w:hyperlink r:id="rId29" w:anchor="dst100023" w:history="1">
        <w:r w:rsidR="00B67420" w:rsidRPr="00E824B3">
          <w:rPr>
            <w:rFonts w:ascii="Times New Roman" w:hAnsi="Times New Roman" w:cs="Times New Roman"/>
            <w:sz w:val="20"/>
            <w:szCs w:val="20"/>
          </w:rPr>
          <w:t>порядок</w:t>
        </w:r>
      </w:hyperlink>
      <w:r w:rsidR="00B67420" w:rsidRPr="00E824B3">
        <w:rPr>
          <w:rFonts w:ascii="Times New Roman" w:hAnsi="Times New Roman" w:cs="Times New Roman"/>
          <w:sz w:val="20"/>
          <w:szCs w:val="20"/>
        </w:rPr>
        <w:t> утраты юридическим лицом статуса оператора электронной площадки для целей настоящего Федерального закона.</w:t>
      </w:r>
    </w:p>
    <w:p w:rsidR="00B67420" w:rsidRPr="00E824B3" w:rsidRDefault="00092568"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w:t>
      </w:r>
      <w:r w:rsidR="00B67420" w:rsidRPr="00E824B3">
        <w:rPr>
          <w:rFonts w:ascii="Times New Roman" w:hAnsi="Times New Roman" w:cs="Times New Roman"/>
          <w:sz w:val="20"/>
          <w:szCs w:val="20"/>
        </w:rPr>
        <w:t>. Правительство Российской Федерации утверждает </w:t>
      </w:r>
      <w:hyperlink r:id="rId30" w:anchor="dst100008" w:history="1">
        <w:r w:rsidR="00B67420" w:rsidRPr="00E824B3">
          <w:rPr>
            <w:rFonts w:ascii="Times New Roman" w:hAnsi="Times New Roman" w:cs="Times New Roman"/>
            <w:sz w:val="20"/>
            <w:szCs w:val="20"/>
          </w:rPr>
          <w:t>перечень</w:t>
        </w:r>
      </w:hyperlink>
      <w:r w:rsidR="00B67420" w:rsidRPr="00E824B3">
        <w:rPr>
          <w:rFonts w:ascii="Times New Roman" w:hAnsi="Times New Roman" w:cs="Times New Roman"/>
          <w:sz w:val="20"/>
          <w:szCs w:val="20"/>
        </w:rPr>
        <w:t> операторов электронных площадок, которые соответствуют требованиям, установленным на основании </w:t>
      </w:r>
      <w:hyperlink r:id="rId31" w:anchor="dst350" w:history="1">
        <w:r w:rsidR="00B67420" w:rsidRPr="00E824B3">
          <w:rPr>
            <w:rFonts w:ascii="Times New Roman" w:hAnsi="Times New Roman" w:cs="Times New Roman"/>
            <w:sz w:val="20"/>
            <w:szCs w:val="20"/>
          </w:rPr>
          <w:t xml:space="preserve">части </w:t>
        </w:r>
        <w:r w:rsidRPr="00E824B3">
          <w:rPr>
            <w:rFonts w:ascii="Times New Roman" w:hAnsi="Times New Roman" w:cs="Times New Roman"/>
            <w:sz w:val="20"/>
            <w:szCs w:val="20"/>
          </w:rPr>
          <w:t>9</w:t>
        </w:r>
      </w:hyperlink>
      <w:r w:rsidR="00B67420" w:rsidRPr="00E824B3">
        <w:rPr>
          <w:rFonts w:ascii="Times New Roman" w:hAnsi="Times New Roman" w:cs="Times New Roman"/>
          <w:sz w:val="20"/>
          <w:szCs w:val="20"/>
        </w:rPr>
        <w:t> настоящей статьи. Оператор электронной площадки в порядке, предусмотренном </w:t>
      </w:r>
      <w:hyperlink r:id="rId32" w:anchor="dst355" w:history="1">
        <w:r w:rsidR="00B67420" w:rsidRPr="00E824B3">
          <w:rPr>
            <w:rFonts w:ascii="Times New Roman" w:hAnsi="Times New Roman" w:cs="Times New Roman"/>
            <w:sz w:val="20"/>
            <w:szCs w:val="20"/>
          </w:rPr>
          <w:t xml:space="preserve">пунктом </w:t>
        </w:r>
        <w:r w:rsidR="00CC533C" w:rsidRPr="00E824B3">
          <w:rPr>
            <w:rFonts w:ascii="Times New Roman" w:hAnsi="Times New Roman" w:cs="Times New Roman"/>
            <w:sz w:val="20"/>
            <w:szCs w:val="20"/>
          </w:rPr>
          <w:t>4</w:t>
        </w:r>
        <w:r w:rsidR="00B67420" w:rsidRPr="00E824B3">
          <w:rPr>
            <w:rFonts w:ascii="Times New Roman" w:hAnsi="Times New Roman" w:cs="Times New Roman"/>
            <w:sz w:val="20"/>
            <w:szCs w:val="20"/>
          </w:rPr>
          <w:t xml:space="preserve"> части </w:t>
        </w:r>
        <w:r w:rsidRPr="00E824B3">
          <w:rPr>
            <w:rFonts w:ascii="Times New Roman" w:hAnsi="Times New Roman" w:cs="Times New Roman"/>
            <w:sz w:val="20"/>
            <w:szCs w:val="20"/>
          </w:rPr>
          <w:t>9</w:t>
        </w:r>
      </w:hyperlink>
      <w:r w:rsidR="00B67420" w:rsidRPr="00E824B3">
        <w:rPr>
          <w:rFonts w:ascii="Times New Roman" w:hAnsi="Times New Roman" w:cs="Times New Roman"/>
          <w:sz w:val="20"/>
          <w:szCs w:val="20"/>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части </w:t>
      </w:r>
      <w:r w:rsidR="00CC533C" w:rsidRPr="00E824B3">
        <w:rPr>
          <w:rFonts w:ascii="Times New Roman" w:hAnsi="Times New Roman" w:cs="Times New Roman"/>
          <w:sz w:val="20"/>
          <w:szCs w:val="20"/>
        </w:rPr>
        <w:t>9</w:t>
      </w:r>
      <w:r w:rsidR="00B67420" w:rsidRPr="00E824B3">
        <w:rPr>
          <w:rFonts w:ascii="Times New Roman" w:hAnsi="Times New Roman" w:cs="Times New Roman"/>
          <w:sz w:val="20"/>
          <w:szCs w:val="20"/>
        </w:rPr>
        <w:t> настоящей статьи, а также в случае его обращения об исключении из этого перечня.</w:t>
      </w:r>
    </w:p>
    <w:p w:rsidR="00DF3707" w:rsidRPr="00E824B3" w:rsidRDefault="00CC533C"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color w:val="000000" w:themeColor="text1"/>
          <w:sz w:val="20"/>
          <w:szCs w:val="20"/>
        </w:rPr>
        <w:t>11</w:t>
      </w:r>
      <w:r w:rsidR="00B67420" w:rsidRPr="00E824B3">
        <w:rPr>
          <w:rFonts w:ascii="Times New Roman" w:hAnsi="Times New Roman" w:cs="Times New Roman"/>
          <w:sz w:val="20"/>
          <w:szCs w:val="20"/>
        </w:rPr>
        <w:t xml:space="preserve">. </w:t>
      </w:r>
      <w:r w:rsidR="00DF3707" w:rsidRPr="00E824B3">
        <w:rPr>
          <w:rFonts w:ascii="Times New Roman" w:hAnsi="Times New Roman" w:cs="Times New Roman"/>
          <w:bCs/>
          <w:sz w:val="20"/>
          <w:szCs w:val="20"/>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sz w:val="20"/>
          <w:szCs w:val="20"/>
        </w:rPr>
        <w:lastRenderedPageBreak/>
        <w:t xml:space="preserve">11.1. </w:t>
      </w:r>
      <w:r w:rsidRPr="00E824B3">
        <w:rPr>
          <w:rFonts w:ascii="Times New Roman" w:hAnsi="Times New Roman" w:cs="Times New Roman"/>
          <w:bCs/>
          <w:sz w:val="20"/>
          <w:szCs w:val="20"/>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1) независимая гарантия должна быть выдана гарантом, предусмотренным </w:t>
      </w:r>
      <w:hyperlink r:id="rId33" w:history="1">
        <w:r w:rsidRPr="00E824B3">
          <w:rPr>
            <w:rFonts w:ascii="Times New Roman" w:hAnsi="Times New Roman" w:cs="Times New Roman"/>
            <w:bCs/>
            <w:sz w:val="20"/>
            <w:szCs w:val="20"/>
          </w:rPr>
          <w:t>частью 1 статьи 45</w:t>
        </w:r>
      </w:hyperlink>
      <w:r w:rsidRPr="00E824B3">
        <w:rPr>
          <w:rFonts w:ascii="Times New Roman" w:hAnsi="Times New Roman" w:cs="Times New Roman"/>
          <w:bCs/>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2) независимая гарантия не может быть отозвана выдавшим ее гарантом; </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3) независимая гарантия должна содержать: </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4" w:history="1">
        <w:r w:rsidRPr="00E824B3">
          <w:rPr>
            <w:rFonts w:ascii="Times New Roman" w:hAnsi="Times New Roman" w:cs="Times New Roman"/>
            <w:bCs/>
            <w:sz w:val="20"/>
            <w:szCs w:val="20"/>
          </w:rPr>
          <w:t>кодексом</w:t>
        </w:r>
      </w:hyperlink>
      <w:r w:rsidRPr="00E824B3">
        <w:rPr>
          <w:rFonts w:ascii="Times New Roman" w:hAnsi="Times New Roman" w:cs="Times New Roman"/>
          <w:bCs/>
          <w:sz w:val="20"/>
          <w:szCs w:val="20"/>
        </w:rPr>
        <w:t xml:space="preserve"> Российской Федерации оснований для отказа в удовлетворении этого требования; </w:t>
      </w:r>
    </w:p>
    <w:p w:rsidR="00DF3707" w:rsidRPr="00E824B3" w:rsidRDefault="00DF3707"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5" w:history="1">
        <w:r w:rsidRPr="00E824B3">
          <w:rPr>
            <w:rFonts w:ascii="Times New Roman" w:hAnsi="Times New Roman" w:cs="Times New Roman"/>
            <w:bCs/>
            <w:sz w:val="20"/>
            <w:szCs w:val="20"/>
          </w:rPr>
          <w:t>пунктом 4 части 32</w:t>
        </w:r>
      </w:hyperlink>
      <w:r w:rsidRPr="00E824B3">
        <w:rPr>
          <w:rFonts w:ascii="Times New Roman" w:hAnsi="Times New Roman" w:cs="Times New Roman"/>
          <w:bCs/>
          <w:sz w:val="20"/>
          <w:szCs w:val="20"/>
        </w:rPr>
        <w:t xml:space="preserve"> статьи 3.4. Федерального закона от 19.07.2011 №223-ФЗ; </w:t>
      </w:r>
    </w:p>
    <w:p w:rsidR="00DF3707" w:rsidRPr="00E824B3" w:rsidRDefault="00DF3707"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27681" w:rsidRPr="00E824B3" w:rsidRDefault="00827681"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sz w:val="20"/>
          <w:szCs w:val="20"/>
        </w:rPr>
        <w:t xml:space="preserve">11.2. </w:t>
      </w:r>
      <w:r w:rsidRPr="00E824B3">
        <w:rPr>
          <w:rFonts w:ascii="Times New Roman" w:hAnsi="Times New Roman" w:cs="Times New Roman"/>
          <w:bCs/>
          <w:sz w:val="20"/>
          <w:szCs w:val="20"/>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827681" w:rsidRPr="00E824B3" w:rsidRDefault="00827681"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sz w:val="20"/>
          <w:szCs w:val="20"/>
        </w:rPr>
        <w:t xml:space="preserve">11.3. </w:t>
      </w:r>
      <w:r w:rsidRPr="00E824B3">
        <w:rPr>
          <w:rFonts w:ascii="Times New Roman" w:hAnsi="Times New Roman" w:cs="Times New Roman"/>
          <w:bCs/>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sz w:val="20"/>
          <w:szCs w:val="20"/>
        </w:rPr>
      </w:pPr>
      <w:r w:rsidRPr="00E824B3">
        <w:rPr>
          <w:rFonts w:ascii="Times New Roman" w:hAnsi="Times New Roman" w:cs="Times New Roman"/>
          <w:bCs/>
          <w:sz w:val="20"/>
          <w:szCs w:val="20"/>
        </w:rPr>
        <w:t xml:space="preserve">11.4. </w:t>
      </w:r>
      <w:r w:rsidRPr="00E824B3">
        <w:rPr>
          <w:rFonts w:ascii="Times New Roman" w:hAnsi="Times New Roman" w:cs="Times New Roman"/>
          <w:sz w:val="20"/>
          <w:szCs w:val="20"/>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6" w:history="1">
        <w:r w:rsidRPr="00E824B3">
          <w:rPr>
            <w:rFonts w:ascii="Times New Roman" w:hAnsi="Times New Roman" w:cs="Times New Roman"/>
            <w:sz w:val="20"/>
            <w:szCs w:val="20"/>
          </w:rPr>
          <w:t>пунктов 1</w:t>
        </w:r>
      </w:hyperlink>
      <w:r w:rsidRPr="00E824B3">
        <w:rPr>
          <w:rFonts w:ascii="Times New Roman" w:hAnsi="Times New Roman" w:cs="Times New Roman"/>
          <w:sz w:val="20"/>
          <w:szCs w:val="20"/>
        </w:rPr>
        <w:t xml:space="preserve"> - </w:t>
      </w:r>
      <w:hyperlink r:id="rId37" w:history="1">
        <w:r w:rsidRPr="00E824B3">
          <w:rPr>
            <w:rFonts w:ascii="Times New Roman" w:hAnsi="Times New Roman" w:cs="Times New Roman"/>
            <w:sz w:val="20"/>
            <w:szCs w:val="20"/>
          </w:rPr>
          <w:t>3</w:t>
        </w:r>
      </w:hyperlink>
      <w:r w:rsidRPr="00E824B3">
        <w:rPr>
          <w:rFonts w:ascii="Times New Roman" w:hAnsi="Times New Roman" w:cs="Times New Roman"/>
          <w:sz w:val="20"/>
          <w:szCs w:val="20"/>
        </w:rPr>
        <w:t xml:space="preserve">, </w:t>
      </w:r>
      <w:hyperlink r:id="rId38" w:history="1">
        <w:r w:rsidRPr="00E824B3">
          <w:rPr>
            <w:rFonts w:ascii="Times New Roman" w:hAnsi="Times New Roman" w:cs="Times New Roman"/>
            <w:sz w:val="20"/>
            <w:szCs w:val="20"/>
          </w:rPr>
          <w:t>подпунктов "а"</w:t>
        </w:r>
      </w:hyperlink>
      <w:r w:rsidRPr="00E824B3">
        <w:rPr>
          <w:rFonts w:ascii="Times New Roman" w:hAnsi="Times New Roman" w:cs="Times New Roman"/>
          <w:sz w:val="20"/>
          <w:szCs w:val="20"/>
        </w:rPr>
        <w:t xml:space="preserve"> и </w:t>
      </w:r>
      <w:hyperlink r:id="rId39" w:history="1">
        <w:r w:rsidRPr="00E824B3">
          <w:rPr>
            <w:rFonts w:ascii="Times New Roman" w:hAnsi="Times New Roman" w:cs="Times New Roman"/>
            <w:sz w:val="20"/>
            <w:szCs w:val="20"/>
          </w:rPr>
          <w:t>"б" пункта 4 части 14.1</w:t>
        </w:r>
      </w:hyperlink>
      <w:r w:rsidRPr="00E824B3">
        <w:rPr>
          <w:rFonts w:ascii="Times New Roman" w:hAnsi="Times New Roman" w:cs="Times New Roman"/>
          <w:sz w:val="20"/>
          <w:szCs w:val="20"/>
        </w:rPr>
        <w:t xml:space="preserve">, </w:t>
      </w:r>
      <w:hyperlink r:id="rId40" w:history="1">
        <w:r w:rsidRPr="00E824B3">
          <w:rPr>
            <w:rFonts w:ascii="Times New Roman" w:hAnsi="Times New Roman" w:cs="Times New Roman"/>
            <w:sz w:val="20"/>
            <w:szCs w:val="20"/>
          </w:rPr>
          <w:t>частей 14.2</w:t>
        </w:r>
      </w:hyperlink>
      <w:r w:rsidRPr="00E824B3">
        <w:rPr>
          <w:rFonts w:ascii="Times New Roman" w:hAnsi="Times New Roman" w:cs="Times New Roman"/>
          <w:sz w:val="20"/>
          <w:szCs w:val="20"/>
        </w:rPr>
        <w:t xml:space="preserve"> и </w:t>
      </w:r>
      <w:hyperlink r:id="rId41" w:history="1">
        <w:r w:rsidRPr="00E824B3">
          <w:rPr>
            <w:rFonts w:ascii="Times New Roman" w:hAnsi="Times New Roman" w:cs="Times New Roman"/>
            <w:sz w:val="20"/>
            <w:szCs w:val="20"/>
          </w:rPr>
          <w:t>14.3</w:t>
        </w:r>
      </w:hyperlink>
      <w:r w:rsidRPr="00E824B3">
        <w:rPr>
          <w:rFonts w:ascii="Times New Roman" w:hAnsi="Times New Roman" w:cs="Times New Roman"/>
          <w:sz w:val="20"/>
          <w:szCs w:val="20"/>
        </w:rPr>
        <w:t xml:space="preserve"> </w:t>
      </w:r>
      <w:r w:rsidRPr="00E824B3">
        <w:rPr>
          <w:rFonts w:ascii="Times New Roman" w:hAnsi="Times New Roman" w:cs="Times New Roman"/>
          <w:bCs/>
          <w:sz w:val="20"/>
          <w:szCs w:val="20"/>
        </w:rPr>
        <w:t>Федерального закона от 19.07.2011 №223-ФЗ</w:t>
      </w:r>
      <w:r w:rsidRPr="00E824B3">
        <w:rPr>
          <w:rFonts w:ascii="Times New Roman" w:hAnsi="Times New Roman" w:cs="Times New Roman"/>
          <w:sz w:val="20"/>
          <w:szCs w:val="20"/>
        </w:rPr>
        <w:t>. При этом такая независимая гарантия:</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827681" w:rsidRPr="00E824B3" w:rsidRDefault="00827681"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11.5. Правительство Российской Федерации вправе установить:</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 </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 </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 </w:t>
      </w:r>
    </w:p>
    <w:p w:rsidR="00827681" w:rsidRPr="00E824B3" w:rsidRDefault="00827681" w:rsidP="000D04E5">
      <w:pPr>
        <w:autoSpaceDE w:val="0"/>
        <w:autoSpaceDN w:val="0"/>
        <w:adjustRightInd w:val="0"/>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w:t>
      </w:r>
      <w:r w:rsidRPr="00E824B3">
        <w:rPr>
          <w:rFonts w:ascii="Times New Roman" w:hAnsi="Times New Roman" w:cs="Times New Roman"/>
          <w:bCs/>
          <w:sz w:val="20"/>
          <w:szCs w:val="20"/>
        </w:rPr>
        <w:lastRenderedPageBreak/>
        <w:t xml:space="preserve">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t>
      </w:r>
    </w:p>
    <w:p w:rsidR="00827681" w:rsidRPr="00E824B3" w:rsidRDefault="00827681"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bCs/>
          <w:sz w:val="20"/>
          <w:szCs w:val="20"/>
        </w:rPr>
        <w:t xml:space="preserve">5) особенности порядка ведения реестра независимых гарантий, предусмотренного </w:t>
      </w:r>
      <w:hyperlink r:id="rId42" w:history="1">
        <w:r w:rsidRPr="00E824B3">
          <w:rPr>
            <w:rFonts w:ascii="Times New Roman" w:hAnsi="Times New Roman" w:cs="Times New Roman"/>
            <w:bCs/>
            <w:sz w:val="20"/>
            <w:szCs w:val="20"/>
          </w:rPr>
          <w:t>частью 8 статьи 45</w:t>
        </w:r>
      </w:hyperlink>
      <w:r w:rsidRPr="00E824B3">
        <w:rPr>
          <w:rFonts w:ascii="Times New Roman" w:hAnsi="Times New Roman" w:cs="Times New Roman"/>
          <w:bCs/>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от 19.07.2011 №223-ФЗ.</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1</w:t>
      </w:r>
      <w:r w:rsidR="00CC533C" w:rsidRPr="00E824B3">
        <w:rPr>
          <w:rFonts w:ascii="Times New Roman" w:hAnsi="Times New Roman" w:cs="Times New Roman"/>
          <w:color w:val="000000" w:themeColor="text1"/>
          <w:sz w:val="20"/>
          <w:szCs w:val="20"/>
        </w:rPr>
        <w:t>2</w:t>
      </w:r>
      <w:r w:rsidRPr="00E824B3">
        <w:rPr>
          <w:rFonts w:ascii="Times New Roman" w:hAnsi="Times New Roman" w:cs="Times New Roman"/>
          <w:color w:val="FF0000"/>
          <w:sz w:val="20"/>
          <w:szCs w:val="20"/>
        </w:rPr>
        <w:t>.</w:t>
      </w:r>
      <w:r w:rsidRPr="00E824B3">
        <w:rPr>
          <w:rFonts w:ascii="Times New Roman" w:hAnsi="Times New Roman" w:cs="Times New Roman"/>
          <w:sz w:val="20"/>
          <w:szCs w:val="20"/>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3" w:anchor="dst100007" w:history="1">
        <w:r w:rsidRPr="00E824B3">
          <w:rPr>
            <w:rFonts w:ascii="Times New Roman" w:hAnsi="Times New Roman" w:cs="Times New Roman"/>
            <w:sz w:val="20"/>
            <w:szCs w:val="20"/>
          </w:rPr>
          <w:t>перечень</w:t>
        </w:r>
      </w:hyperlink>
      <w:r w:rsidRPr="00E824B3">
        <w:rPr>
          <w:rFonts w:ascii="Times New Roman" w:hAnsi="Times New Roman" w:cs="Times New Roman"/>
          <w:sz w:val="20"/>
          <w:szCs w:val="20"/>
        </w:rPr>
        <w:t>, определенный Правительством Российской Федерации в соответствии с Федеральным </w:t>
      </w:r>
      <w:hyperlink r:id="rId44" w:anchor="dst2398" w:history="1">
        <w:r w:rsidRPr="00E824B3">
          <w:rPr>
            <w:rFonts w:ascii="Times New Roman" w:hAnsi="Times New Roman" w:cs="Times New Roman"/>
            <w:sz w:val="20"/>
            <w:szCs w:val="20"/>
          </w:rPr>
          <w:t>законом</w:t>
        </w:r>
      </w:hyperlink>
      <w:r w:rsidRPr="00E824B3">
        <w:rPr>
          <w:rFonts w:ascii="Times New Roman" w:hAnsi="Times New Roman" w:cs="Times New Roman"/>
          <w:sz w:val="20"/>
          <w:szCs w:val="20"/>
        </w:rPr>
        <w:t>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w:t>
      </w:r>
      <w:r w:rsidR="00CC533C" w:rsidRPr="00E824B3">
        <w:rPr>
          <w:rFonts w:ascii="Times New Roman" w:hAnsi="Times New Roman" w:cs="Times New Roman"/>
          <w:sz w:val="20"/>
          <w:szCs w:val="20"/>
        </w:rPr>
        <w:t>3</w:t>
      </w:r>
      <w:r w:rsidRPr="00E824B3">
        <w:rPr>
          <w:rFonts w:ascii="Times New Roman" w:hAnsi="Times New Roman" w:cs="Times New Roman"/>
          <w:sz w:val="20"/>
          <w:szCs w:val="20"/>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1</w:t>
      </w:r>
      <w:r w:rsidR="00CC533C" w:rsidRPr="00E824B3">
        <w:rPr>
          <w:rFonts w:ascii="Times New Roman" w:hAnsi="Times New Roman" w:cs="Times New Roman"/>
          <w:color w:val="000000" w:themeColor="text1"/>
          <w:sz w:val="20"/>
          <w:szCs w:val="20"/>
        </w:rPr>
        <w:t>4</w:t>
      </w:r>
      <w:r w:rsidRPr="00E824B3">
        <w:rPr>
          <w:rFonts w:ascii="Times New Roman" w:hAnsi="Times New Roman" w:cs="Times New Roman"/>
          <w:color w:val="000000" w:themeColor="text1"/>
          <w:sz w:val="20"/>
          <w:szCs w:val="20"/>
        </w:rPr>
        <w:t xml:space="preserve">. </w:t>
      </w:r>
      <w:r w:rsidRPr="00E824B3">
        <w:rPr>
          <w:rFonts w:ascii="Times New Roman" w:hAnsi="Times New Roman" w:cs="Times New Roman"/>
          <w:sz w:val="20"/>
          <w:szCs w:val="20"/>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45" w:anchor="dst360" w:history="1">
        <w:r w:rsidRPr="00E824B3">
          <w:rPr>
            <w:rFonts w:ascii="Times New Roman" w:hAnsi="Times New Roman" w:cs="Times New Roman"/>
            <w:sz w:val="20"/>
            <w:szCs w:val="20"/>
          </w:rPr>
          <w:t>частью 1</w:t>
        </w:r>
        <w:r w:rsidR="00CC533C" w:rsidRPr="00E824B3">
          <w:rPr>
            <w:rFonts w:ascii="Times New Roman" w:hAnsi="Times New Roman" w:cs="Times New Roman"/>
            <w:sz w:val="20"/>
            <w:szCs w:val="20"/>
          </w:rPr>
          <w:t>3</w:t>
        </w:r>
      </w:hyperlink>
      <w:r w:rsidRPr="00E824B3">
        <w:rPr>
          <w:rFonts w:ascii="Times New Roman" w:hAnsi="Times New Roman" w:cs="Times New Roman"/>
          <w:sz w:val="20"/>
          <w:szCs w:val="20"/>
        </w:rPr>
        <w:t> настоящей статьи.</w:t>
      </w:r>
    </w:p>
    <w:p w:rsidR="00827681" w:rsidRPr="00E824B3" w:rsidRDefault="00CC533C" w:rsidP="000D04E5">
      <w:pPr>
        <w:spacing w:line="240" w:lineRule="auto"/>
        <w:ind w:firstLine="709"/>
        <w:jc w:val="both"/>
        <w:rPr>
          <w:rFonts w:ascii="Times New Roman" w:hAnsi="Times New Roman" w:cs="Times New Roman"/>
          <w:bCs/>
          <w:sz w:val="20"/>
          <w:szCs w:val="20"/>
        </w:rPr>
      </w:pPr>
      <w:r w:rsidRPr="00E824B3">
        <w:rPr>
          <w:rFonts w:ascii="Times New Roman" w:hAnsi="Times New Roman" w:cs="Times New Roman"/>
          <w:color w:val="000000" w:themeColor="text1"/>
          <w:sz w:val="20"/>
          <w:szCs w:val="20"/>
        </w:rPr>
        <w:t>15</w:t>
      </w:r>
      <w:r w:rsidR="00B67420" w:rsidRPr="00E824B3">
        <w:rPr>
          <w:rFonts w:ascii="Times New Roman" w:hAnsi="Times New Roman" w:cs="Times New Roman"/>
          <w:color w:val="000000" w:themeColor="text1"/>
          <w:sz w:val="20"/>
          <w:szCs w:val="20"/>
        </w:rPr>
        <w:t xml:space="preserve">. </w:t>
      </w:r>
      <w:r w:rsidR="00827681" w:rsidRPr="00E824B3">
        <w:rPr>
          <w:rFonts w:ascii="Times New Roman" w:hAnsi="Times New Roman" w:cs="Times New Roman"/>
          <w:bCs/>
          <w:sz w:val="20"/>
          <w:szCs w:val="20"/>
        </w:rPr>
        <w:t xml:space="preserve">В случаях, предусмотренных </w:t>
      </w:r>
      <w:hyperlink r:id="rId46" w:history="1">
        <w:r w:rsidR="00827681" w:rsidRPr="00E824B3">
          <w:rPr>
            <w:rFonts w:ascii="Times New Roman" w:hAnsi="Times New Roman" w:cs="Times New Roman"/>
            <w:bCs/>
            <w:sz w:val="20"/>
            <w:szCs w:val="20"/>
          </w:rPr>
          <w:t>частью 26 статьи 3.2</w:t>
        </w:r>
      </w:hyperlink>
      <w:r w:rsidR="00827681" w:rsidRPr="00E824B3">
        <w:rPr>
          <w:rFonts w:ascii="Times New Roman" w:hAnsi="Times New Roman" w:cs="Times New Roman"/>
          <w:bCs/>
          <w:sz w:val="20"/>
          <w:szCs w:val="20"/>
        </w:rPr>
        <w:t xml:space="preserve"> Федерального закона от 19.07.2011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67420" w:rsidRPr="00E824B3" w:rsidRDefault="00CC533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16</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Субъекты малого и среднего предпринимательства получают аккредитацию на электронной площадке в порядке, установленном Федеральным </w:t>
      </w:r>
      <w:hyperlink r:id="rId47" w:anchor="dst1059" w:history="1">
        <w:r w:rsidR="00B67420" w:rsidRPr="00E824B3">
          <w:rPr>
            <w:rFonts w:ascii="Times New Roman" w:hAnsi="Times New Roman" w:cs="Times New Roman"/>
            <w:sz w:val="20"/>
            <w:szCs w:val="20"/>
          </w:rPr>
          <w:t>законом</w:t>
        </w:r>
      </w:hyperlink>
      <w:r w:rsidR="00B67420" w:rsidRPr="00E824B3">
        <w:rPr>
          <w:rFonts w:ascii="Times New Roman" w:hAnsi="Times New Roman" w:cs="Times New Roman"/>
          <w:sz w:val="20"/>
          <w:szCs w:val="20"/>
        </w:rPr>
        <w:t> от 5 апреля 2013 года N 44-ФЗ "О контрактной системе в сфере закупок товаров, работ, услуг для обеспечения государственных и муниципальных нужд".</w:t>
      </w:r>
    </w:p>
    <w:p w:rsidR="00B67420" w:rsidRPr="00E824B3" w:rsidRDefault="00CC533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17</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В документации о конкурентной закупке заказчик вправе установить обязанность представления следующих информации и документов:</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w:t>
      </w:r>
      <w:r w:rsidRPr="00E824B3">
        <w:rPr>
          <w:rFonts w:ascii="Times New Roman" w:hAnsi="Times New Roman" w:cs="Times New Roman"/>
          <w:sz w:val="20"/>
          <w:szCs w:val="20"/>
        </w:rPr>
        <w:lastRenderedPageBreak/>
        <w:t>соответствующего иностранного государства аналог идентификационного номера налогоплательщика таких лиц;</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индивидуальным предпринимателем, если участником такой закупки является индивидуальный предприниматель;</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48" w:anchor="dst486" w:history="1">
        <w:r w:rsidRPr="00E824B3">
          <w:rPr>
            <w:rFonts w:ascii="Times New Roman" w:hAnsi="Times New Roman" w:cs="Times New Roman"/>
            <w:sz w:val="20"/>
            <w:szCs w:val="20"/>
          </w:rPr>
          <w:t>подпунктом "е" пункта 9</w:t>
        </w:r>
      </w:hyperlink>
      <w:r w:rsidRPr="00E824B3">
        <w:rPr>
          <w:rFonts w:ascii="Times New Roman" w:hAnsi="Times New Roman" w:cs="Times New Roman"/>
          <w:sz w:val="20"/>
          <w:szCs w:val="20"/>
        </w:rPr>
        <w:t> настоящей части;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27681" w:rsidRPr="00E824B3" w:rsidRDefault="00827681"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а) </w:t>
      </w:r>
      <w:proofErr w:type="spellStart"/>
      <w:r w:rsidRPr="00E824B3">
        <w:rPr>
          <w:rFonts w:ascii="Times New Roman" w:hAnsi="Times New Roman" w:cs="Times New Roman"/>
          <w:sz w:val="20"/>
          <w:szCs w:val="20"/>
        </w:rPr>
        <w:t>непроведение</w:t>
      </w:r>
      <w:proofErr w:type="spellEnd"/>
      <w:r w:rsidRPr="00E824B3">
        <w:rPr>
          <w:rFonts w:ascii="Times New Roman" w:hAnsi="Times New Roman" w:cs="Times New Roman"/>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 xml:space="preserve">б) </w:t>
      </w:r>
      <w:proofErr w:type="spellStart"/>
      <w:r w:rsidRPr="00E824B3">
        <w:rPr>
          <w:rFonts w:ascii="Times New Roman" w:hAnsi="Times New Roman" w:cs="Times New Roman"/>
          <w:sz w:val="20"/>
          <w:szCs w:val="20"/>
        </w:rPr>
        <w:t>неприостановление</w:t>
      </w:r>
      <w:proofErr w:type="spellEnd"/>
      <w:r w:rsidRPr="00E824B3">
        <w:rPr>
          <w:rFonts w:ascii="Times New Roman" w:hAnsi="Times New Roman" w:cs="Times New Roman"/>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49" w:anchor="dst512" w:history="1">
        <w:r w:rsidRPr="00E824B3">
          <w:rPr>
            <w:rFonts w:ascii="Times New Roman" w:hAnsi="Times New Roman" w:cs="Times New Roman"/>
            <w:sz w:val="20"/>
            <w:szCs w:val="20"/>
          </w:rPr>
          <w:t>Кодексом</w:t>
        </w:r>
      </w:hyperlink>
      <w:r w:rsidRPr="00E824B3">
        <w:rPr>
          <w:rFonts w:ascii="Times New Roman" w:hAnsi="Times New Roman" w:cs="Times New Roman"/>
          <w:sz w:val="20"/>
          <w:szCs w:val="20"/>
        </w:rPr>
        <w:t> Российской Федерации об административных правонарушениях;</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0" w:anchor="dst3942" w:history="1">
        <w:r w:rsidRPr="00E824B3">
          <w:rPr>
            <w:rFonts w:ascii="Times New Roman" w:hAnsi="Times New Roman" w:cs="Times New Roman"/>
            <w:sz w:val="20"/>
            <w:szCs w:val="20"/>
          </w:rPr>
          <w:t>законодательством</w:t>
        </w:r>
      </w:hyperlink>
      <w:r w:rsidRPr="00E824B3">
        <w:rPr>
          <w:rFonts w:ascii="Times New Roman" w:hAnsi="Times New Roman" w:cs="Times New Roman"/>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 w:anchor="dst1104" w:history="1">
        <w:r w:rsidRPr="00E824B3">
          <w:rPr>
            <w:rFonts w:ascii="Times New Roman" w:hAnsi="Times New Roman" w:cs="Times New Roman"/>
            <w:sz w:val="20"/>
            <w:szCs w:val="20"/>
          </w:rPr>
          <w:t>законодательством</w:t>
        </w:r>
      </w:hyperlink>
      <w:r w:rsidRPr="00E824B3">
        <w:rPr>
          <w:rFonts w:ascii="Times New Roman" w:hAnsi="Times New Roman" w:cs="Times New Roman"/>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w:t>
      </w:r>
      <w:r w:rsidRPr="00E824B3">
        <w:rPr>
          <w:rFonts w:ascii="Times New Roman" w:hAnsi="Times New Roman" w:cs="Times New Roman"/>
          <w:sz w:val="20"/>
          <w:szCs w:val="20"/>
        </w:rPr>
        <w:lastRenderedPageBreak/>
        <w:t>дату рассмотрения заявки на участие в конкурентной закупке с участием субъектов малого и среднего предпринимательства не принято;</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2" w:anchor="dst101897" w:history="1">
        <w:r w:rsidRPr="00E824B3">
          <w:rPr>
            <w:rFonts w:ascii="Times New Roman" w:hAnsi="Times New Roman" w:cs="Times New Roman"/>
            <w:sz w:val="20"/>
            <w:szCs w:val="20"/>
          </w:rPr>
          <w:t>статьями 289</w:t>
        </w:r>
      </w:hyperlink>
      <w:r w:rsidRPr="00E824B3">
        <w:rPr>
          <w:rFonts w:ascii="Times New Roman" w:hAnsi="Times New Roman" w:cs="Times New Roman"/>
          <w:sz w:val="20"/>
          <w:szCs w:val="20"/>
        </w:rPr>
        <w:t>, </w:t>
      </w:r>
      <w:hyperlink r:id="rId53" w:anchor="dst2054" w:history="1">
        <w:r w:rsidRPr="00E824B3">
          <w:rPr>
            <w:rFonts w:ascii="Times New Roman" w:hAnsi="Times New Roman" w:cs="Times New Roman"/>
            <w:sz w:val="20"/>
            <w:szCs w:val="20"/>
          </w:rPr>
          <w:t>290</w:t>
        </w:r>
      </w:hyperlink>
      <w:r w:rsidRPr="00E824B3">
        <w:rPr>
          <w:rFonts w:ascii="Times New Roman" w:hAnsi="Times New Roman" w:cs="Times New Roman"/>
          <w:sz w:val="20"/>
          <w:szCs w:val="20"/>
        </w:rPr>
        <w:t>, </w:t>
      </w:r>
      <w:hyperlink r:id="rId54" w:anchor="dst2072" w:history="1">
        <w:r w:rsidRPr="00E824B3">
          <w:rPr>
            <w:rFonts w:ascii="Times New Roman" w:hAnsi="Times New Roman" w:cs="Times New Roman"/>
            <w:sz w:val="20"/>
            <w:szCs w:val="20"/>
          </w:rPr>
          <w:t>291</w:t>
        </w:r>
      </w:hyperlink>
      <w:r w:rsidRPr="00E824B3">
        <w:rPr>
          <w:rFonts w:ascii="Times New Roman" w:hAnsi="Times New Roman" w:cs="Times New Roman"/>
          <w:sz w:val="20"/>
          <w:szCs w:val="20"/>
        </w:rPr>
        <w:t>, </w:t>
      </w:r>
      <w:hyperlink r:id="rId55" w:anchor="dst2086" w:history="1">
        <w:r w:rsidRPr="00E824B3">
          <w:rPr>
            <w:rFonts w:ascii="Times New Roman" w:hAnsi="Times New Roman" w:cs="Times New Roman"/>
            <w:sz w:val="20"/>
            <w:szCs w:val="20"/>
          </w:rPr>
          <w:t>291.1</w:t>
        </w:r>
      </w:hyperlink>
      <w:r w:rsidRPr="00E824B3">
        <w:rPr>
          <w:rFonts w:ascii="Times New Roman" w:hAnsi="Times New Roman" w:cs="Times New Roman"/>
          <w:sz w:val="20"/>
          <w:szCs w:val="20"/>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6" w:anchor="dst2620" w:history="1">
        <w:r w:rsidRPr="00E824B3">
          <w:rPr>
            <w:rFonts w:ascii="Times New Roman" w:hAnsi="Times New Roman" w:cs="Times New Roman"/>
            <w:sz w:val="20"/>
            <w:szCs w:val="20"/>
          </w:rPr>
          <w:t>статьей 19.28</w:t>
        </w:r>
      </w:hyperlink>
      <w:r w:rsidRPr="00E824B3">
        <w:rPr>
          <w:rFonts w:ascii="Times New Roman" w:hAnsi="Times New Roman" w:cs="Times New Roman"/>
          <w:sz w:val="20"/>
          <w:szCs w:val="20"/>
        </w:rPr>
        <w:t> Кодекса Российской Федерации об административных правонарушениях;</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7" w:anchor="dst440" w:history="1">
        <w:r w:rsidRPr="00E824B3">
          <w:rPr>
            <w:rFonts w:ascii="Times New Roman" w:hAnsi="Times New Roman" w:cs="Times New Roman"/>
            <w:sz w:val="20"/>
            <w:szCs w:val="20"/>
          </w:rPr>
          <w:t>пунктом 1 части 8 статьи 3</w:t>
        </w:r>
      </w:hyperlink>
      <w:r w:rsidRPr="00E824B3">
        <w:rPr>
          <w:rFonts w:ascii="Times New Roman" w:hAnsi="Times New Roman" w:cs="Times New Roman"/>
          <w:sz w:val="20"/>
          <w:szCs w:val="20"/>
        </w:rPr>
        <w:t xml:space="preserve">  </w:t>
      </w:r>
      <w:r w:rsidR="00F679B0" w:rsidRPr="00E824B3">
        <w:rPr>
          <w:rFonts w:ascii="Times New Roman" w:hAnsi="Times New Roman" w:cs="Times New Roman"/>
          <w:sz w:val="20"/>
          <w:szCs w:val="20"/>
        </w:rPr>
        <w:t>Федерального закона от 18.07.2011 №223-ФЗ «О закупках товаров, работ, услуг отдельными видами юридических лиц»</w:t>
      </w:r>
      <w:r w:rsidRPr="00E824B3">
        <w:rPr>
          <w:rFonts w:ascii="Times New Roman" w:hAnsi="Times New Roman" w:cs="Times New Roman"/>
          <w:sz w:val="20"/>
          <w:szCs w:val="20"/>
        </w:rPr>
        <w:t>;</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13) предложение о цене договора (единицы товара, работы, услуги), за исключением проведения аукциона в электронной форме.</w:t>
      </w:r>
    </w:p>
    <w:p w:rsidR="00B67420" w:rsidRPr="00E824B3" w:rsidRDefault="00CC533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t>18</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67420" w:rsidRPr="00E824B3" w:rsidRDefault="003F27C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color w:val="000000" w:themeColor="text1"/>
          <w:sz w:val="20"/>
          <w:szCs w:val="20"/>
        </w:rPr>
        <w:lastRenderedPageBreak/>
        <w:t>19</w:t>
      </w:r>
      <w:r w:rsidR="00B67420" w:rsidRPr="00E824B3">
        <w:rPr>
          <w:rFonts w:ascii="Times New Roman" w:hAnsi="Times New Roman" w:cs="Times New Roman"/>
          <w:color w:val="000000" w:themeColor="text1"/>
          <w:sz w:val="20"/>
          <w:szCs w:val="20"/>
        </w:rPr>
        <w:t xml:space="preserve">. </w:t>
      </w:r>
      <w:r w:rsidR="00B67420" w:rsidRPr="00E824B3">
        <w:rPr>
          <w:rFonts w:ascii="Times New Roman" w:hAnsi="Times New Roman" w:cs="Times New Roman"/>
          <w:sz w:val="20"/>
          <w:szCs w:val="20"/>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58" w:anchor="dst467" w:history="1">
        <w:r w:rsidR="00B67420" w:rsidRPr="00E824B3">
          <w:rPr>
            <w:rFonts w:ascii="Times New Roman" w:hAnsi="Times New Roman" w:cs="Times New Roman"/>
            <w:sz w:val="20"/>
            <w:szCs w:val="20"/>
          </w:rPr>
          <w:t xml:space="preserve">частями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и </w:t>
      </w:r>
      <w:hyperlink r:id="rId59" w:anchor="dst493" w:history="1">
        <w:r w:rsidRPr="00E824B3">
          <w:rPr>
            <w:rFonts w:ascii="Times New Roman" w:hAnsi="Times New Roman" w:cs="Times New Roman"/>
            <w:sz w:val="20"/>
            <w:szCs w:val="20"/>
          </w:rPr>
          <w:t>18</w:t>
        </w:r>
      </w:hyperlink>
      <w:r w:rsidR="00B67420" w:rsidRPr="00E824B3">
        <w:rPr>
          <w:rFonts w:ascii="Times New Roman" w:hAnsi="Times New Roman" w:cs="Times New Roman"/>
          <w:sz w:val="20"/>
          <w:szCs w:val="20"/>
        </w:rPr>
        <w:t> настоящей статьи.</w:t>
      </w:r>
    </w:p>
    <w:p w:rsidR="00B67420" w:rsidRPr="00E824B3" w:rsidRDefault="003F27C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20</w:t>
      </w:r>
      <w:r w:rsidR="00B67420" w:rsidRPr="00E824B3">
        <w:rPr>
          <w:rFonts w:ascii="Times New Roman" w:hAnsi="Times New Roman" w:cs="Times New Roman"/>
          <w:sz w:val="20"/>
          <w:szCs w:val="20"/>
        </w:rPr>
        <w:t>.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60" w:anchor="dst493" w:history="1">
        <w:r w:rsidR="00B67420" w:rsidRPr="00E824B3">
          <w:rPr>
            <w:rFonts w:ascii="Times New Roman" w:hAnsi="Times New Roman" w:cs="Times New Roman"/>
            <w:sz w:val="20"/>
            <w:szCs w:val="20"/>
          </w:rPr>
          <w:t xml:space="preserve">части </w:t>
        </w:r>
        <w:r w:rsidRPr="00E824B3">
          <w:rPr>
            <w:rFonts w:ascii="Times New Roman" w:hAnsi="Times New Roman" w:cs="Times New Roman"/>
            <w:sz w:val="20"/>
            <w:szCs w:val="20"/>
          </w:rPr>
          <w:t>18</w:t>
        </w:r>
      </w:hyperlink>
      <w:r w:rsidR="00B67420" w:rsidRPr="00E824B3">
        <w:rPr>
          <w:rFonts w:ascii="Times New Roman" w:hAnsi="Times New Roman" w:cs="Times New Roman"/>
          <w:sz w:val="20"/>
          <w:szCs w:val="20"/>
        </w:rPr>
        <w:t> настоящей статьи, не допускается.</w:t>
      </w:r>
    </w:p>
    <w:p w:rsidR="00B67420" w:rsidRPr="00E824B3" w:rsidRDefault="00CE05EE"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21</w:t>
      </w:r>
      <w:r w:rsidR="00B67420" w:rsidRPr="00E824B3">
        <w:rPr>
          <w:rFonts w:ascii="Times New Roman" w:hAnsi="Times New Roman" w:cs="Times New Roman"/>
          <w:sz w:val="20"/>
          <w:szCs w:val="20"/>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61" w:anchor="dst489" w:history="1">
        <w:r w:rsidR="00B67420" w:rsidRPr="00E824B3">
          <w:rPr>
            <w:rFonts w:ascii="Times New Roman" w:hAnsi="Times New Roman" w:cs="Times New Roman"/>
            <w:sz w:val="20"/>
            <w:szCs w:val="20"/>
          </w:rPr>
          <w:t xml:space="preserve">пунктом 10 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а также </w:t>
      </w:r>
      <w:hyperlink r:id="rId62" w:anchor="dst493"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18</w:t>
        </w:r>
      </w:hyperlink>
      <w:r w:rsidR="00B67420" w:rsidRPr="00E824B3">
        <w:rPr>
          <w:rFonts w:ascii="Times New Roman" w:hAnsi="Times New Roman" w:cs="Times New Roman"/>
          <w:sz w:val="20"/>
          <w:szCs w:val="20"/>
        </w:rPr>
        <w:t>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63" w:anchor="dst468" w:history="1">
        <w:r w:rsidR="00B67420" w:rsidRPr="00E824B3">
          <w:rPr>
            <w:rFonts w:ascii="Times New Roman" w:hAnsi="Times New Roman" w:cs="Times New Roman"/>
            <w:sz w:val="20"/>
            <w:szCs w:val="20"/>
          </w:rPr>
          <w:t>пунктами 1</w:t>
        </w:r>
      </w:hyperlink>
      <w:r w:rsidR="00B67420" w:rsidRPr="00E824B3">
        <w:rPr>
          <w:rFonts w:ascii="Times New Roman" w:hAnsi="Times New Roman" w:cs="Times New Roman"/>
          <w:sz w:val="20"/>
          <w:szCs w:val="20"/>
        </w:rPr>
        <w:t> - </w:t>
      </w:r>
      <w:hyperlink r:id="rId64" w:anchor="dst480" w:history="1">
        <w:r w:rsidR="00B67420" w:rsidRPr="00E824B3">
          <w:rPr>
            <w:rFonts w:ascii="Times New Roman" w:hAnsi="Times New Roman" w:cs="Times New Roman"/>
            <w:sz w:val="20"/>
            <w:szCs w:val="20"/>
          </w:rPr>
          <w:t>9</w:t>
        </w:r>
      </w:hyperlink>
      <w:r w:rsidR="00B67420" w:rsidRPr="00E824B3">
        <w:rPr>
          <w:rFonts w:ascii="Times New Roman" w:hAnsi="Times New Roman" w:cs="Times New Roman"/>
          <w:sz w:val="20"/>
          <w:szCs w:val="20"/>
        </w:rPr>
        <w:t>, </w:t>
      </w:r>
      <w:hyperlink r:id="rId65" w:anchor="dst490" w:history="1">
        <w:r w:rsidR="00B67420" w:rsidRPr="00E824B3">
          <w:rPr>
            <w:rFonts w:ascii="Times New Roman" w:hAnsi="Times New Roman" w:cs="Times New Roman"/>
            <w:sz w:val="20"/>
            <w:szCs w:val="20"/>
          </w:rPr>
          <w:t>11</w:t>
        </w:r>
      </w:hyperlink>
      <w:r w:rsidR="00B67420" w:rsidRPr="00E824B3">
        <w:rPr>
          <w:rFonts w:ascii="Times New Roman" w:hAnsi="Times New Roman" w:cs="Times New Roman"/>
          <w:sz w:val="20"/>
          <w:szCs w:val="20"/>
        </w:rPr>
        <w:t> и </w:t>
      </w:r>
      <w:hyperlink r:id="rId66" w:anchor="dst491" w:history="1">
        <w:r w:rsidR="00B67420" w:rsidRPr="00E824B3">
          <w:rPr>
            <w:rFonts w:ascii="Times New Roman" w:hAnsi="Times New Roman" w:cs="Times New Roman"/>
            <w:sz w:val="20"/>
            <w:szCs w:val="20"/>
          </w:rPr>
          <w:t xml:space="preserve">12 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а также </w:t>
      </w:r>
      <w:hyperlink r:id="rId67" w:anchor="dst493"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18</w:t>
        </w:r>
      </w:hyperlink>
      <w:r w:rsidRPr="00E824B3">
        <w:rPr>
          <w:rFonts w:ascii="Times New Roman" w:hAnsi="Times New Roman" w:cs="Times New Roman"/>
          <w:sz w:val="20"/>
          <w:szCs w:val="20"/>
        </w:rPr>
        <w:t xml:space="preserve"> </w:t>
      </w:r>
      <w:r w:rsidR="00B67420" w:rsidRPr="00E824B3">
        <w:rPr>
          <w:rFonts w:ascii="Times New Roman" w:hAnsi="Times New Roman" w:cs="Times New Roman"/>
          <w:sz w:val="20"/>
          <w:szCs w:val="20"/>
        </w:rPr>
        <w:t>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68" w:anchor="dst467"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w:t>
      </w:r>
    </w:p>
    <w:p w:rsidR="00B67420" w:rsidRPr="00E824B3" w:rsidRDefault="00CE05EE"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22</w:t>
      </w:r>
      <w:r w:rsidR="00B67420" w:rsidRPr="00E824B3">
        <w:rPr>
          <w:rFonts w:ascii="Times New Roman" w:hAnsi="Times New Roman" w:cs="Times New Roman"/>
          <w:sz w:val="20"/>
          <w:szCs w:val="20"/>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69" w:anchor="dst489" w:history="1">
        <w:r w:rsidR="00B67420" w:rsidRPr="00E824B3">
          <w:rPr>
            <w:rFonts w:ascii="Times New Roman" w:hAnsi="Times New Roman" w:cs="Times New Roman"/>
            <w:sz w:val="20"/>
            <w:szCs w:val="20"/>
          </w:rPr>
          <w:t xml:space="preserve">пунктом 10 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 Вторая часть данной заявки должна содержать информацию и документы, предусмотренные </w:t>
      </w:r>
      <w:hyperlink r:id="rId70" w:anchor="dst468" w:history="1">
        <w:r w:rsidR="00B67420" w:rsidRPr="00E824B3">
          <w:rPr>
            <w:rFonts w:ascii="Times New Roman" w:hAnsi="Times New Roman" w:cs="Times New Roman"/>
            <w:sz w:val="20"/>
            <w:szCs w:val="20"/>
          </w:rPr>
          <w:t>пунктами 1</w:t>
        </w:r>
      </w:hyperlink>
      <w:r w:rsidR="00B67420" w:rsidRPr="00E824B3">
        <w:rPr>
          <w:rFonts w:ascii="Times New Roman" w:hAnsi="Times New Roman" w:cs="Times New Roman"/>
          <w:sz w:val="20"/>
          <w:szCs w:val="20"/>
        </w:rPr>
        <w:t> - </w:t>
      </w:r>
      <w:hyperlink r:id="rId71" w:anchor="dst480" w:history="1">
        <w:r w:rsidR="00B67420" w:rsidRPr="00E824B3">
          <w:rPr>
            <w:rFonts w:ascii="Times New Roman" w:hAnsi="Times New Roman" w:cs="Times New Roman"/>
            <w:sz w:val="20"/>
            <w:szCs w:val="20"/>
          </w:rPr>
          <w:t>9</w:t>
        </w:r>
      </w:hyperlink>
      <w:r w:rsidR="00B67420" w:rsidRPr="00E824B3">
        <w:rPr>
          <w:rFonts w:ascii="Times New Roman" w:hAnsi="Times New Roman" w:cs="Times New Roman"/>
          <w:sz w:val="20"/>
          <w:szCs w:val="20"/>
        </w:rPr>
        <w:t>, </w:t>
      </w:r>
      <w:hyperlink r:id="rId72" w:anchor="dst490" w:history="1">
        <w:r w:rsidR="00B67420" w:rsidRPr="00E824B3">
          <w:rPr>
            <w:rFonts w:ascii="Times New Roman" w:hAnsi="Times New Roman" w:cs="Times New Roman"/>
            <w:sz w:val="20"/>
            <w:szCs w:val="20"/>
          </w:rPr>
          <w:t>11</w:t>
        </w:r>
      </w:hyperlink>
      <w:r w:rsidR="00B67420" w:rsidRPr="00E824B3">
        <w:rPr>
          <w:rFonts w:ascii="Times New Roman" w:hAnsi="Times New Roman" w:cs="Times New Roman"/>
          <w:sz w:val="20"/>
          <w:szCs w:val="20"/>
        </w:rPr>
        <w:t> и </w:t>
      </w:r>
      <w:hyperlink r:id="rId73" w:anchor="dst491" w:history="1">
        <w:r w:rsidR="00B67420" w:rsidRPr="00E824B3">
          <w:rPr>
            <w:rFonts w:ascii="Times New Roman" w:hAnsi="Times New Roman" w:cs="Times New Roman"/>
            <w:sz w:val="20"/>
            <w:szCs w:val="20"/>
          </w:rPr>
          <w:t xml:space="preserve">12 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74" w:anchor="dst467"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w:t>
      </w:r>
    </w:p>
    <w:p w:rsidR="00B67420" w:rsidRPr="00E824B3" w:rsidRDefault="00107969"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23</w:t>
      </w:r>
      <w:r w:rsidR="00B67420" w:rsidRPr="00E824B3">
        <w:rPr>
          <w:rFonts w:ascii="Times New Roman" w:hAnsi="Times New Roman" w:cs="Times New Roman"/>
          <w:sz w:val="20"/>
          <w:szCs w:val="20"/>
        </w:rPr>
        <w:t>. Заявка на участие в запросе котировок в электронной форме должна содержать информацию и документы, предусмотренные </w:t>
      </w:r>
      <w:hyperlink r:id="rId75" w:anchor="dst467"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 в случае установления заказчиком обязанности их представления.</w:t>
      </w:r>
    </w:p>
    <w:p w:rsidR="00B67420" w:rsidRPr="00E824B3" w:rsidRDefault="00107969"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24</w:t>
      </w:r>
      <w:r w:rsidR="00B67420" w:rsidRPr="00E824B3">
        <w:rPr>
          <w:rFonts w:ascii="Times New Roman" w:hAnsi="Times New Roman" w:cs="Times New Roman"/>
          <w:sz w:val="20"/>
          <w:szCs w:val="20"/>
        </w:rPr>
        <w:t>. Декларация, предусмотренная </w:t>
      </w:r>
      <w:hyperlink r:id="rId76" w:anchor="dst480" w:history="1">
        <w:r w:rsidR="00B67420" w:rsidRPr="00E824B3">
          <w:rPr>
            <w:rFonts w:ascii="Times New Roman" w:hAnsi="Times New Roman" w:cs="Times New Roman"/>
            <w:sz w:val="20"/>
            <w:szCs w:val="20"/>
          </w:rPr>
          <w:t xml:space="preserve">пунктом 9 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77" w:anchor="dst467" w:history="1">
        <w:r w:rsidR="00B67420" w:rsidRPr="00E824B3">
          <w:rPr>
            <w:rFonts w:ascii="Times New Roman" w:hAnsi="Times New Roman" w:cs="Times New Roman"/>
            <w:sz w:val="20"/>
            <w:szCs w:val="20"/>
          </w:rPr>
          <w:t xml:space="preserve">части </w:t>
        </w:r>
        <w:r w:rsidRPr="00E824B3">
          <w:rPr>
            <w:rFonts w:ascii="Times New Roman" w:hAnsi="Times New Roman" w:cs="Times New Roman"/>
            <w:sz w:val="20"/>
            <w:szCs w:val="20"/>
          </w:rPr>
          <w:t>17</w:t>
        </w:r>
      </w:hyperlink>
      <w:r w:rsidR="00B67420" w:rsidRPr="00E824B3">
        <w:rPr>
          <w:rFonts w:ascii="Times New Roman" w:hAnsi="Times New Roman" w:cs="Times New Roman"/>
          <w:sz w:val="20"/>
          <w:szCs w:val="20"/>
        </w:rPr>
        <w:t>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78" w:anchor="dst363" w:history="1">
        <w:r w:rsidR="00B67420" w:rsidRPr="00E824B3">
          <w:rPr>
            <w:rFonts w:ascii="Times New Roman" w:hAnsi="Times New Roman" w:cs="Times New Roman"/>
            <w:sz w:val="20"/>
            <w:szCs w:val="20"/>
          </w:rPr>
          <w:t xml:space="preserve">частью </w:t>
        </w:r>
        <w:r w:rsidRPr="00E824B3">
          <w:rPr>
            <w:rFonts w:ascii="Times New Roman" w:hAnsi="Times New Roman" w:cs="Times New Roman"/>
            <w:sz w:val="20"/>
            <w:szCs w:val="20"/>
          </w:rPr>
          <w:t>16</w:t>
        </w:r>
      </w:hyperlink>
      <w:r w:rsidR="00B67420" w:rsidRPr="00E824B3">
        <w:rPr>
          <w:rFonts w:ascii="Times New Roman" w:hAnsi="Times New Roman" w:cs="Times New Roman"/>
          <w:sz w:val="20"/>
          <w:szCs w:val="20"/>
        </w:rPr>
        <w:t> настоящей статьи.</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107969" w:rsidRPr="00E824B3">
        <w:rPr>
          <w:rFonts w:ascii="Times New Roman" w:hAnsi="Times New Roman" w:cs="Times New Roman"/>
          <w:sz w:val="20"/>
          <w:szCs w:val="20"/>
        </w:rPr>
        <w:t>5</w:t>
      </w:r>
      <w:r w:rsidRPr="00E824B3">
        <w:rPr>
          <w:rFonts w:ascii="Times New Roman" w:hAnsi="Times New Roman" w:cs="Times New Roman"/>
          <w:sz w:val="20"/>
          <w:szCs w:val="20"/>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107969" w:rsidRPr="00E824B3">
        <w:rPr>
          <w:rFonts w:ascii="Times New Roman" w:hAnsi="Times New Roman" w:cs="Times New Roman"/>
          <w:sz w:val="20"/>
          <w:szCs w:val="20"/>
        </w:rPr>
        <w:t>6</w:t>
      </w:r>
      <w:r w:rsidRPr="00E824B3">
        <w:rPr>
          <w:rFonts w:ascii="Times New Roman" w:hAnsi="Times New Roman" w:cs="Times New Roman"/>
          <w:sz w:val="20"/>
          <w:szCs w:val="20"/>
        </w:rPr>
        <w:t>. Оператор электронной площадки в следующем порядке направляет заказчику:</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B67420" w:rsidRPr="00E824B3" w:rsidRDefault="0008500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B67420" w:rsidRPr="00E824B3">
        <w:rPr>
          <w:rFonts w:ascii="Times New Roman" w:hAnsi="Times New Roman" w:cs="Times New Roman"/>
          <w:sz w:val="20"/>
          <w:szCs w:val="20"/>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79" w:anchor="dst460" w:history="1">
        <w:r w:rsidR="00B67420" w:rsidRPr="00E824B3">
          <w:rPr>
            <w:rFonts w:ascii="Times New Roman" w:hAnsi="Times New Roman" w:cs="Times New Roman"/>
            <w:sz w:val="20"/>
            <w:szCs w:val="20"/>
          </w:rPr>
          <w:t>частью 7</w:t>
        </w:r>
      </w:hyperlink>
      <w:r w:rsidR="00B67420" w:rsidRPr="00E824B3">
        <w:rPr>
          <w:rFonts w:ascii="Times New Roman" w:hAnsi="Times New Roman" w:cs="Times New Roman"/>
          <w:sz w:val="20"/>
          <w:szCs w:val="20"/>
        </w:rPr>
        <w:t>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lastRenderedPageBreak/>
        <w:t>б) проведения процедуры подачи участниками аукциона в электронной форме предложений о цене договора с учетом требований </w:t>
      </w:r>
      <w:hyperlink r:id="rId80" w:anchor="dst332" w:history="1">
        <w:r w:rsidRPr="00E824B3">
          <w:rPr>
            <w:rFonts w:ascii="Times New Roman" w:hAnsi="Times New Roman" w:cs="Times New Roman"/>
            <w:sz w:val="20"/>
            <w:szCs w:val="20"/>
          </w:rPr>
          <w:t>части</w:t>
        </w:r>
        <w:r w:rsidR="0008500C" w:rsidRPr="00E824B3">
          <w:rPr>
            <w:rFonts w:ascii="Times New Roman" w:hAnsi="Times New Roman" w:cs="Times New Roman"/>
            <w:sz w:val="20"/>
            <w:szCs w:val="20"/>
          </w:rPr>
          <w:t xml:space="preserve"> 6</w:t>
        </w:r>
      </w:hyperlink>
      <w:r w:rsidRPr="00E824B3">
        <w:rPr>
          <w:rFonts w:ascii="Times New Roman" w:hAnsi="Times New Roman" w:cs="Times New Roman"/>
          <w:sz w:val="20"/>
          <w:szCs w:val="20"/>
        </w:rPr>
        <w:t> настоящей статьи (при проведении аукциона в электронной форме);</w:t>
      </w:r>
    </w:p>
    <w:p w:rsidR="00B67420" w:rsidRPr="00E824B3" w:rsidRDefault="0008500C"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w:t>
      </w:r>
      <w:r w:rsidR="00B67420" w:rsidRPr="00E824B3">
        <w:rPr>
          <w:rFonts w:ascii="Times New Roman" w:hAnsi="Times New Roman" w:cs="Times New Roman"/>
          <w:sz w:val="20"/>
          <w:szCs w:val="20"/>
        </w:rPr>
        <w:t>) протокол, предусмотренный </w:t>
      </w:r>
      <w:hyperlink r:id="rId81" w:anchor="dst460" w:history="1">
        <w:r w:rsidR="00B67420" w:rsidRPr="00E824B3">
          <w:rPr>
            <w:rFonts w:ascii="Times New Roman" w:hAnsi="Times New Roman" w:cs="Times New Roman"/>
            <w:sz w:val="20"/>
            <w:szCs w:val="20"/>
          </w:rPr>
          <w:t>частью 7</w:t>
        </w:r>
      </w:hyperlink>
      <w:r w:rsidR="00B67420" w:rsidRPr="00E824B3">
        <w:rPr>
          <w:rFonts w:ascii="Times New Roman" w:hAnsi="Times New Roman" w:cs="Times New Roman"/>
          <w:sz w:val="20"/>
          <w:szCs w:val="20"/>
        </w:rPr>
        <w:t> настоящей статьи (в случае, если конкурс в электронной форме включает этап, предусмотренный </w:t>
      </w:r>
      <w:hyperlink r:id="rId82" w:anchor="dst451" w:history="1">
        <w:r w:rsidR="00B67420" w:rsidRPr="00E824B3">
          <w:rPr>
            <w:rFonts w:ascii="Times New Roman" w:hAnsi="Times New Roman" w:cs="Times New Roman"/>
            <w:sz w:val="20"/>
            <w:szCs w:val="20"/>
          </w:rPr>
          <w:t xml:space="preserve">пунктом </w:t>
        </w:r>
        <w:r w:rsidR="00E30DB9" w:rsidRPr="00E824B3">
          <w:rPr>
            <w:rFonts w:ascii="Times New Roman" w:hAnsi="Times New Roman" w:cs="Times New Roman"/>
            <w:sz w:val="20"/>
            <w:szCs w:val="20"/>
          </w:rPr>
          <w:t>4</w:t>
        </w:r>
        <w:r w:rsidR="00B67420" w:rsidRPr="00E824B3">
          <w:rPr>
            <w:rFonts w:ascii="Times New Roman" w:hAnsi="Times New Roman" w:cs="Times New Roman"/>
            <w:sz w:val="20"/>
            <w:szCs w:val="20"/>
          </w:rPr>
          <w:t xml:space="preserve"> части 4</w:t>
        </w:r>
      </w:hyperlink>
      <w:r w:rsidR="00B67420" w:rsidRPr="00E824B3">
        <w:rPr>
          <w:rFonts w:ascii="Times New Roman" w:hAnsi="Times New Roman" w:cs="Times New Roman"/>
          <w:sz w:val="20"/>
          <w:szCs w:val="20"/>
        </w:rPr>
        <w:t>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67420" w:rsidRPr="00E824B3" w:rsidRDefault="00B67420"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w:t>
      </w:r>
      <w:r w:rsidR="00E30DB9" w:rsidRPr="00E824B3">
        <w:rPr>
          <w:rFonts w:ascii="Times New Roman" w:hAnsi="Times New Roman" w:cs="Times New Roman"/>
          <w:sz w:val="20"/>
          <w:szCs w:val="20"/>
        </w:rPr>
        <w:t>7</w:t>
      </w:r>
      <w:r w:rsidRPr="00E824B3">
        <w:rPr>
          <w:rFonts w:ascii="Times New Roman" w:hAnsi="Times New Roman" w:cs="Times New Roman"/>
          <w:sz w:val="20"/>
          <w:szCs w:val="20"/>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83" w:anchor="dst233" w:history="1">
        <w:r w:rsidRPr="00E824B3">
          <w:rPr>
            <w:rFonts w:ascii="Times New Roman" w:hAnsi="Times New Roman" w:cs="Times New Roman"/>
            <w:sz w:val="20"/>
            <w:szCs w:val="20"/>
          </w:rPr>
          <w:t xml:space="preserve">частью </w:t>
        </w:r>
        <w:r w:rsidR="0073119C" w:rsidRPr="00E824B3">
          <w:rPr>
            <w:rFonts w:ascii="Times New Roman" w:hAnsi="Times New Roman" w:cs="Times New Roman"/>
            <w:sz w:val="20"/>
            <w:szCs w:val="20"/>
          </w:rPr>
          <w:t>6</w:t>
        </w:r>
        <w:r w:rsidRPr="00E824B3">
          <w:rPr>
            <w:rFonts w:ascii="Times New Roman" w:hAnsi="Times New Roman" w:cs="Times New Roman"/>
            <w:sz w:val="20"/>
            <w:szCs w:val="20"/>
          </w:rPr>
          <w:t xml:space="preserve"> статьи </w:t>
        </w:r>
        <w:r w:rsidR="0073119C" w:rsidRPr="00E824B3">
          <w:rPr>
            <w:rFonts w:ascii="Times New Roman" w:hAnsi="Times New Roman" w:cs="Times New Roman"/>
            <w:sz w:val="20"/>
            <w:szCs w:val="20"/>
          </w:rPr>
          <w:t>12</w:t>
        </w:r>
      </w:hyperlink>
      <w:r w:rsidRPr="00E824B3">
        <w:rPr>
          <w:rFonts w:ascii="Times New Roman" w:hAnsi="Times New Roman" w:cs="Times New Roman"/>
          <w:sz w:val="20"/>
          <w:szCs w:val="20"/>
        </w:rPr>
        <w:t xml:space="preserve"> настоящего </w:t>
      </w:r>
      <w:r w:rsidR="0073119C" w:rsidRPr="00E824B3">
        <w:rPr>
          <w:rFonts w:ascii="Times New Roman" w:hAnsi="Times New Roman" w:cs="Times New Roman"/>
          <w:sz w:val="20"/>
          <w:szCs w:val="20"/>
        </w:rPr>
        <w:t>Положения</w:t>
      </w:r>
      <w:r w:rsidRPr="00E824B3">
        <w:rPr>
          <w:rFonts w:ascii="Times New Roman" w:hAnsi="Times New Roman" w:cs="Times New Roman"/>
          <w:sz w:val="20"/>
          <w:szCs w:val="20"/>
        </w:rPr>
        <w:t>, оператор электронной площадки не вправе направлять заказчику заявки участников такой конкурентной закупки.</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28</w:t>
      </w:r>
      <w:r w:rsidR="00B67420" w:rsidRPr="00E824B3">
        <w:rPr>
          <w:rFonts w:ascii="Times New Roman" w:hAnsi="Times New Roman" w:cs="Times New Roman"/>
          <w:sz w:val="20"/>
          <w:szCs w:val="20"/>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84" w:anchor="dst241" w:history="1">
        <w:r w:rsidR="00B67420" w:rsidRPr="00E824B3">
          <w:rPr>
            <w:rFonts w:ascii="Times New Roman" w:hAnsi="Times New Roman" w:cs="Times New Roman"/>
            <w:sz w:val="20"/>
            <w:szCs w:val="20"/>
          </w:rPr>
          <w:t xml:space="preserve">части </w:t>
        </w:r>
        <w:r w:rsidRPr="00E824B3">
          <w:rPr>
            <w:rFonts w:ascii="Times New Roman" w:hAnsi="Times New Roman" w:cs="Times New Roman"/>
            <w:sz w:val="20"/>
            <w:szCs w:val="20"/>
          </w:rPr>
          <w:t>1</w:t>
        </w:r>
        <w:r w:rsidR="00B67420" w:rsidRPr="00E824B3">
          <w:rPr>
            <w:rFonts w:ascii="Times New Roman" w:hAnsi="Times New Roman" w:cs="Times New Roman"/>
            <w:sz w:val="20"/>
            <w:szCs w:val="20"/>
          </w:rPr>
          <w:t xml:space="preserve"> статьи </w:t>
        </w:r>
        <w:r w:rsidRPr="00E824B3">
          <w:rPr>
            <w:rFonts w:ascii="Times New Roman" w:hAnsi="Times New Roman" w:cs="Times New Roman"/>
            <w:sz w:val="20"/>
            <w:szCs w:val="20"/>
          </w:rPr>
          <w:t>23</w:t>
        </w:r>
      </w:hyperlink>
      <w:r w:rsidR="00B67420" w:rsidRPr="00E824B3">
        <w:rPr>
          <w:rFonts w:ascii="Times New Roman" w:hAnsi="Times New Roman" w:cs="Times New Roman"/>
          <w:sz w:val="20"/>
          <w:szCs w:val="20"/>
        </w:rPr>
        <w:t xml:space="preserve"> настоящего </w:t>
      </w:r>
      <w:r w:rsidRPr="00E824B3">
        <w:rPr>
          <w:rFonts w:ascii="Times New Roman" w:hAnsi="Times New Roman" w:cs="Times New Roman"/>
          <w:sz w:val="20"/>
          <w:szCs w:val="20"/>
        </w:rPr>
        <w:t>Положения</w:t>
      </w:r>
      <w:r w:rsidR="00B67420" w:rsidRPr="00E824B3">
        <w:rPr>
          <w:rFonts w:ascii="Times New Roman" w:hAnsi="Times New Roman" w:cs="Times New Roman"/>
          <w:sz w:val="20"/>
          <w:szCs w:val="20"/>
        </w:rPr>
        <w:t>. В течение часа с момента получения указанного протокола оператор электронной площадки размещает его в единой информационной системе.</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29</w:t>
      </w:r>
      <w:r w:rsidR="00B67420" w:rsidRPr="00E824B3">
        <w:rPr>
          <w:rFonts w:ascii="Times New Roman" w:hAnsi="Times New Roman" w:cs="Times New Roman"/>
          <w:sz w:val="20"/>
          <w:szCs w:val="20"/>
        </w:rPr>
        <w:t>. В течение одного рабочего дня после направления оператором электронной площадки информации, указанной в </w:t>
      </w:r>
      <w:hyperlink r:id="rId85" w:anchor="dst502" w:history="1">
        <w:r w:rsidR="00B67420" w:rsidRPr="00E824B3">
          <w:rPr>
            <w:rFonts w:ascii="Times New Roman" w:hAnsi="Times New Roman" w:cs="Times New Roman"/>
            <w:sz w:val="20"/>
            <w:szCs w:val="20"/>
          </w:rPr>
          <w:t>пунктах 1</w:t>
        </w:r>
      </w:hyperlink>
      <w:r w:rsidR="00B67420" w:rsidRPr="00E824B3">
        <w:rPr>
          <w:rFonts w:ascii="Times New Roman" w:hAnsi="Times New Roman" w:cs="Times New Roman"/>
          <w:sz w:val="20"/>
          <w:szCs w:val="20"/>
        </w:rPr>
        <w:t> (при проведении запроса котировок в электронной форме), </w:t>
      </w:r>
      <w:hyperlink r:id="rId86" w:anchor="dst504" w:history="1">
        <w:r w:rsidRPr="00E824B3">
          <w:rPr>
            <w:rFonts w:ascii="Times New Roman" w:hAnsi="Times New Roman" w:cs="Times New Roman"/>
            <w:sz w:val="20"/>
            <w:szCs w:val="20"/>
          </w:rPr>
          <w:t>2</w:t>
        </w:r>
      </w:hyperlink>
      <w:r w:rsidR="00B67420" w:rsidRPr="00E824B3">
        <w:rPr>
          <w:rFonts w:ascii="Times New Roman" w:hAnsi="Times New Roman" w:cs="Times New Roman"/>
          <w:sz w:val="20"/>
          <w:szCs w:val="20"/>
        </w:rPr>
        <w:t>, </w:t>
      </w:r>
      <w:hyperlink r:id="rId87" w:anchor="dst507" w:history="1">
        <w:r w:rsidRPr="00E824B3">
          <w:rPr>
            <w:rFonts w:ascii="Times New Roman" w:hAnsi="Times New Roman" w:cs="Times New Roman"/>
            <w:sz w:val="20"/>
            <w:szCs w:val="20"/>
          </w:rPr>
          <w:t>3</w:t>
        </w:r>
      </w:hyperlink>
      <w:r w:rsidR="00B67420" w:rsidRPr="00E824B3">
        <w:rPr>
          <w:rFonts w:ascii="Times New Roman" w:hAnsi="Times New Roman" w:cs="Times New Roman"/>
          <w:sz w:val="20"/>
          <w:szCs w:val="20"/>
        </w:rPr>
        <w:t> (в случае, если конкурс в электронной форме включает этап, предусмотренный </w:t>
      </w:r>
      <w:hyperlink r:id="rId88" w:anchor="dst451" w:history="1">
        <w:r w:rsidR="00B67420" w:rsidRPr="00E824B3">
          <w:rPr>
            <w:rFonts w:ascii="Times New Roman" w:hAnsi="Times New Roman" w:cs="Times New Roman"/>
            <w:sz w:val="20"/>
            <w:szCs w:val="20"/>
          </w:rPr>
          <w:t xml:space="preserve">пунктом </w:t>
        </w:r>
        <w:r w:rsidRPr="00E824B3">
          <w:rPr>
            <w:rFonts w:ascii="Times New Roman" w:hAnsi="Times New Roman" w:cs="Times New Roman"/>
            <w:sz w:val="20"/>
            <w:szCs w:val="20"/>
          </w:rPr>
          <w:t>4</w:t>
        </w:r>
        <w:r w:rsidR="00B67420" w:rsidRPr="00E824B3">
          <w:rPr>
            <w:rFonts w:ascii="Times New Roman" w:hAnsi="Times New Roman" w:cs="Times New Roman"/>
            <w:sz w:val="20"/>
            <w:szCs w:val="20"/>
          </w:rPr>
          <w:t xml:space="preserve"> части 4</w:t>
        </w:r>
      </w:hyperlink>
      <w:r w:rsidR="00B67420" w:rsidRPr="00E824B3">
        <w:rPr>
          <w:rFonts w:ascii="Times New Roman" w:hAnsi="Times New Roman" w:cs="Times New Roman"/>
          <w:sz w:val="20"/>
          <w:szCs w:val="20"/>
        </w:rPr>
        <w:t xml:space="preserve"> настоящей статьи) части </w:t>
      </w:r>
      <w:r w:rsidRPr="00E824B3">
        <w:rPr>
          <w:rFonts w:ascii="Times New Roman" w:hAnsi="Times New Roman" w:cs="Times New Roman"/>
          <w:sz w:val="20"/>
          <w:szCs w:val="20"/>
        </w:rPr>
        <w:t>26</w:t>
      </w:r>
      <w:r w:rsidR="00B67420" w:rsidRPr="00E824B3">
        <w:rPr>
          <w:rFonts w:ascii="Times New Roman" w:hAnsi="Times New Roman" w:cs="Times New Roman"/>
          <w:sz w:val="20"/>
          <w:szCs w:val="20"/>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30</w:t>
      </w:r>
      <w:r w:rsidR="00B67420" w:rsidRPr="00E824B3">
        <w:rPr>
          <w:rFonts w:ascii="Times New Roman" w:hAnsi="Times New Roman" w:cs="Times New Roman"/>
          <w:sz w:val="20"/>
          <w:szCs w:val="20"/>
        </w:rPr>
        <w:t>. Заказчик составляет итоговый протокол в соответствии с требованиями </w:t>
      </w:r>
      <w:hyperlink r:id="rId89" w:anchor="dst250" w:history="1">
        <w:r w:rsidR="00B67420" w:rsidRPr="00E824B3">
          <w:rPr>
            <w:rFonts w:ascii="Times New Roman" w:hAnsi="Times New Roman" w:cs="Times New Roman"/>
            <w:sz w:val="20"/>
            <w:szCs w:val="20"/>
          </w:rPr>
          <w:t xml:space="preserve">части </w:t>
        </w:r>
        <w:r w:rsidRPr="00E824B3">
          <w:rPr>
            <w:rFonts w:ascii="Times New Roman" w:hAnsi="Times New Roman" w:cs="Times New Roman"/>
            <w:sz w:val="20"/>
            <w:szCs w:val="20"/>
          </w:rPr>
          <w:t>2</w:t>
        </w:r>
        <w:r w:rsidR="00B67420" w:rsidRPr="00E824B3">
          <w:rPr>
            <w:rFonts w:ascii="Times New Roman" w:hAnsi="Times New Roman" w:cs="Times New Roman"/>
            <w:sz w:val="20"/>
            <w:szCs w:val="20"/>
          </w:rPr>
          <w:t xml:space="preserve"> статьи </w:t>
        </w:r>
        <w:r w:rsidRPr="00E824B3">
          <w:rPr>
            <w:rFonts w:ascii="Times New Roman" w:hAnsi="Times New Roman" w:cs="Times New Roman"/>
            <w:sz w:val="20"/>
            <w:szCs w:val="20"/>
          </w:rPr>
          <w:t>23</w:t>
        </w:r>
      </w:hyperlink>
      <w:r w:rsidR="00B67420" w:rsidRPr="00E824B3">
        <w:rPr>
          <w:rFonts w:ascii="Times New Roman" w:hAnsi="Times New Roman" w:cs="Times New Roman"/>
          <w:sz w:val="20"/>
          <w:szCs w:val="20"/>
        </w:rPr>
        <w:t xml:space="preserve"> настоящего </w:t>
      </w:r>
      <w:r w:rsidRPr="00E824B3">
        <w:rPr>
          <w:rFonts w:ascii="Times New Roman" w:hAnsi="Times New Roman" w:cs="Times New Roman"/>
          <w:sz w:val="20"/>
          <w:szCs w:val="20"/>
        </w:rPr>
        <w:t>Положения</w:t>
      </w:r>
      <w:r w:rsidR="00B67420" w:rsidRPr="00E824B3">
        <w:rPr>
          <w:rFonts w:ascii="Times New Roman" w:hAnsi="Times New Roman" w:cs="Times New Roman"/>
          <w:sz w:val="20"/>
          <w:szCs w:val="20"/>
        </w:rPr>
        <w:t xml:space="preserve"> и размещает его на электронной площадке и в единой информационной системе.</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31</w:t>
      </w:r>
      <w:r w:rsidR="00B67420" w:rsidRPr="00E824B3">
        <w:rPr>
          <w:rFonts w:ascii="Times New Roman" w:hAnsi="Times New Roman" w:cs="Times New Roman"/>
          <w:sz w:val="20"/>
          <w:szCs w:val="20"/>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B67420" w:rsidRPr="00E824B3">
        <w:rPr>
          <w:rFonts w:ascii="Times New Roman" w:hAnsi="Times New Roman" w:cs="Times New Roman"/>
          <w:sz w:val="20"/>
          <w:szCs w:val="20"/>
        </w:rPr>
        <w:t>участнику такой закупки</w:t>
      </w:r>
      <w:proofErr w:type="gramEnd"/>
      <w:r w:rsidR="00B67420" w:rsidRPr="00E824B3">
        <w:rPr>
          <w:rFonts w:ascii="Times New Roman" w:hAnsi="Times New Roman" w:cs="Times New Roman"/>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32</w:t>
      </w:r>
      <w:r w:rsidR="00B67420" w:rsidRPr="00E824B3">
        <w:rPr>
          <w:rFonts w:ascii="Times New Roman" w:hAnsi="Times New Roman" w:cs="Times New Roman"/>
          <w:sz w:val="20"/>
          <w:szCs w:val="20"/>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67420" w:rsidRPr="00E824B3" w:rsidRDefault="00F2237D" w:rsidP="000D04E5">
      <w:pPr>
        <w:spacing w:line="240" w:lineRule="auto"/>
        <w:ind w:firstLine="709"/>
        <w:jc w:val="both"/>
        <w:rPr>
          <w:rFonts w:ascii="Times New Roman" w:hAnsi="Times New Roman" w:cs="Times New Roman"/>
          <w:sz w:val="20"/>
          <w:szCs w:val="20"/>
        </w:rPr>
      </w:pPr>
      <w:r w:rsidRPr="00E824B3">
        <w:rPr>
          <w:rFonts w:ascii="Times New Roman" w:hAnsi="Times New Roman" w:cs="Times New Roman"/>
          <w:sz w:val="20"/>
          <w:szCs w:val="20"/>
        </w:rPr>
        <w:t>33</w:t>
      </w:r>
      <w:r w:rsidR="00B67420" w:rsidRPr="00E824B3">
        <w:rPr>
          <w:rFonts w:ascii="Times New Roman" w:hAnsi="Times New Roman" w:cs="Times New Roman"/>
          <w:sz w:val="20"/>
          <w:szCs w:val="20"/>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w:t>
      </w:r>
      <w:r w:rsidRPr="00E824B3">
        <w:rPr>
          <w:rFonts w:ascii="Times New Roman" w:hAnsi="Times New Roman" w:cs="Times New Roman"/>
          <w:sz w:val="20"/>
          <w:szCs w:val="20"/>
        </w:rPr>
        <w:t>Положением</w:t>
      </w:r>
      <w:r w:rsidR="00B67420" w:rsidRPr="00E824B3">
        <w:rPr>
          <w:rFonts w:ascii="Times New Roman" w:hAnsi="Times New Roman" w:cs="Times New Roman"/>
          <w:sz w:val="20"/>
          <w:szCs w:val="20"/>
        </w:rPr>
        <w:t>, хранятся оператором электронной площадки не менее трех лет.</w:t>
      </w:r>
    </w:p>
    <w:p w:rsidR="00C27A50" w:rsidRPr="00E824B3" w:rsidRDefault="00C27A50" w:rsidP="000D04E5">
      <w:pPr>
        <w:spacing w:line="240" w:lineRule="auto"/>
        <w:ind w:firstLine="709"/>
        <w:jc w:val="both"/>
        <w:rPr>
          <w:rFonts w:ascii="Times New Roman" w:hAnsi="Times New Roman" w:cs="Times New Roman"/>
          <w:sz w:val="20"/>
          <w:szCs w:val="20"/>
        </w:rPr>
      </w:pPr>
    </w:p>
    <w:sectPr w:rsidR="00C27A50" w:rsidRPr="00E824B3" w:rsidSect="00FC52F5">
      <w:footerReference w:type="default" r:id="rId90"/>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C1" w:rsidRDefault="007A12C1" w:rsidP="00453ADB">
      <w:pPr>
        <w:spacing w:after="0" w:line="240" w:lineRule="auto"/>
      </w:pPr>
      <w:r>
        <w:separator/>
      </w:r>
    </w:p>
  </w:endnote>
  <w:endnote w:type="continuationSeparator" w:id="0">
    <w:p w:rsidR="007A12C1" w:rsidRDefault="007A12C1" w:rsidP="0045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04626"/>
      <w:docPartObj>
        <w:docPartGallery w:val="Page Numbers (Bottom of Page)"/>
        <w:docPartUnique/>
      </w:docPartObj>
    </w:sdtPr>
    <w:sdtEndPr/>
    <w:sdtContent>
      <w:p w:rsidR="0039008E" w:rsidRDefault="0039008E">
        <w:pPr>
          <w:pStyle w:val="a5"/>
          <w:jc w:val="center"/>
        </w:pPr>
        <w:r>
          <w:fldChar w:fldCharType="begin"/>
        </w:r>
        <w:r>
          <w:instrText>PAGE   \* MERGEFORMAT</w:instrText>
        </w:r>
        <w:r>
          <w:fldChar w:fldCharType="separate"/>
        </w:r>
        <w:r w:rsidR="00B40780">
          <w:rPr>
            <w:noProof/>
          </w:rPr>
          <w:t>48</w:t>
        </w:r>
        <w:r>
          <w:fldChar w:fldCharType="end"/>
        </w:r>
      </w:p>
    </w:sdtContent>
  </w:sdt>
  <w:p w:rsidR="0039008E" w:rsidRDefault="003900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C1" w:rsidRDefault="007A12C1" w:rsidP="00453ADB">
      <w:pPr>
        <w:spacing w:after="0" w:line="240" w:lineRule="auto"/>
      </w:pPr>
      <w:r>
        <w:separator/>
      </w:r>
    </w:p>
  </w:footnote>
  <w:footnote w:type="continuationSeparator" w:id="0">
    <w:p w:rsidR="007A12C1" w:rsidRDefault="007A12C1" w:rsidP="00453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9C"/>
    <w:rsid w:val="000032ED"/>
    <w:rsid w:val="00004110"/>
    <w:rsid w:val="0004154C"/>
    <w:rsid w:val="000648C3"/>
    <w:rsid w:val="00082D01"/>
    <w:rsid w:val="000833AB"/>
    <w:rsid w:val="0008500C"/>
    <w:rsid w:val="00092568"/>
    <w:rsid w:val="000A0BD8"/>
    <w:rsid w:val="000A3D8D"/>
    <w:rsid w:val="000B087A"/>
    <w:rsid w:val="000B7DF1"/>
    <w:rsid w:val="000C0F86"/>
    <w:rsid w:val="000C6018"/>
    <w:rsid w:val="000D04E5"/>
    <w:rsid w:val="000F705F"/>
    <w:rsid w:val="00102499"/>
    <w:rsid w:val="00107969"/>
    <w:rsid w:val="00115CA0"/>
    <w:rsid w:val="00117AF7"/>
    <w:rsid w:val="0012000B"/>
    <w:rsid w:val="0012038B"/>
    <w:rsid w:val="00122D24"/>
    <w:rsid w:val="0013089F"/>
    <w:rsid w:val="00130FE0"/>
    <w:rsid w:val="0015532F"/>
    <w:rsid w:val="00160714"/>
    <w:rsid w:val="001777E8"/>
    <w:rsid w:val="001955FB"/>
    <w:rsid w:val="00221015"/>
    <w:rsid w:val="00221A16"/>
    <w:rsid w:val="00224111"/>
    <w:rsid w:val="00224A7F"/>
    <w:rsid w:val="00231CA4"/>
    <w:rsid w:val="00261046"/>
    <w:rsid w:val="00295A37"/>
    <w:rsid w:val="002B52C2"/>
    <w:rsid w:val="002C4FD1"/>
    <w:rsid w:val="0030363D"/>
    <w:rsid w:val="00306CDE"/>
    <w:rsid w:val="00316507"/>
    <w:rsid w:val="003235CE"/>
    <w:rsid w:val="00354E3F"/>
    <w:rsid w:val="00362391"/>
    <w:rsid w:val="00365EB1"/>
    <w:rsid w:val="00366E19"/>
    <w:rsid w:val="00367C95"/>
    <w:rsid w:val="00376176"/>
    <w:rsid w:val="0039008E"/>
    <w:rsid w:val="00390B4F"/>
    <w:rsid w:val="003A2C2D"/>
    <w:rsid w:val="003A3C85"/>
    <w:rsid w:val="003C7427"/>
    <w:rsid w:val="003D4997"/>
    <w:rsid w:val="003D59E2"/>
    <w:rsid w:val="003E6A80"/>
    <w:rsid w:val="003F27CC"/>
    <w:rsid w:val="00430041"/>
    <w:rsid w:val="00453ADB"/>
    <w:rsid w:val="00454562"/>
    <w:rsid w:val="004554C9"/>
    <w:rsid w:val="00460A3B"/>
    <w:rsid w:val="00461E78"/>
    <w:rsid w:val="00472CAE"/>
    <w:rsid w:val="00484A35"/>
    <w:rsid w:val="00490435"/>
    <w:rsid w:val="004B1F15"/>
    <w:rsid w:val="004D5782"/>
    <w:rsid w:val="004F10B1"/>
    <w:rsid w:val="004F786C"/>
    <w:rsid w:val="0050379C"/>
    <w:rsid w:val="005054EB"/>
    <w:rsid w:val="0051176C"/>
    <w:rsid w:val="00526420"/>
    <w:rsid w:val="00530E9A"/>
    <w:rsid w:val="00532531"/>
    <w:rsid w:val="005475AA"/>
    <w:rsid w:val="005638F4"/>
    <w:rsid w:val="00571066"/>
    <w:rsid w:val="00572644"/>
    <w:rsid w:val="00574F52"/>
    <w:rsid w:val="00577ADB"/>
    <w:rsid w:val="005A3235"/>
    <w:rsid w:val="005A4313"/>
    <w:rsid w:val="005B2D97"/>
    <w:rsid w:val="005E0557"/>
    <w:rsid w:val="005E5661"/>
    <w:rsid w:val="0061648F"/>
    <w:rsid w:val="00616519"/>
    <w:rsid w:val="00623DA0"/>
    <w:rsid w:val="006552C9"/>
    <w:rsid w:val="0067047E"/>
    <w:rsid w:val="00680D8B"/>
    <w:rsid w:val="0068104E"/>
    <w:rsid w:val="00690F23"/>
    <w:rsid w:val="0069210F"/>
    <w:rsid w:val="006D4D6F"/>
    <w:rsid w:val="006F09EF"/>
    <w:rsid w:val="006F6AEF"/>
    <w:rsid w:val="00715D27"/>
    <w:rsid w:val="00721A85"/>
    <w:rsid w:val="0073119C"/>
    <w:rsid w:val="00750D3B"/>
    <w:rsid w:val="00752871"/>
    <w:rsid w:val="00754176"/>
    <w:rsid w:val="00761C27"/>
    <w:rsid w:val="00766C91"/>
    <w:rsid w:val="007745F3"/>
    <w:rsid w:val="00791EBB"/>
    <w:rsid w:val="00792B2C"/>
    <w:rsid w:val="00794A93"/>
    <w:rsid w:val="007A112C"/>
    <w:rsid w:val="007A12C1"/>
    <w:rsid w:val="007C2B1A"/>
    <w:rsid w:val="007D2C95"/>
    <w:rsid w:val="007E15BC"/>
    <w:rsid w:val="007E38BF"/>
    <w:rsid w:val="007E41D3"/>
    <w:rsid w:val="007F20FD"/>
    <w:rsid w:val="00810422"/>
    <w:rsid w:val="00827681"/>
    <w:rsid w:val="00876F24"/>
    <w:rsid w:val="008A35C5"/>
    <w:rsid w:val="008C51F2"/>
    <w:rsid w:val="008E5275"/>
    <w:rsid w:val="008F2D8A"/>
    <w:rsid w:val="00914A00"/>
    <w:rsid w:val="0092432C"/>
    <w:rsid w:val="009433A5"/>
    <w:rsid w:val="00947CF2"/>
    <w:rsid w:val="00953023"/>
    <w:rsid w:val="009551EB"/>
    <w:rsid w:val="009630B6"/>
    <w:rsid w:val="009672F9"/>
    <w:rsid w:val="00973AB9"/>
    <w:rsid w:val="00982F8E"/>
    <w:rsid w:val="009D3065"/>
    <w:rsid w:val="009F60D9"/>
    <w:rsid w:val="00A170A7"/>
    <w:rsid w:val="00A61161"/>
    <w:rsid w:val="00A630D6"/>
    <w:rsid w:val="00A66814"/>
    <w:rsid w:val="00A91CAA"/>
    <w:rsid w:val="00AA32CC"/>
    <w:rsid w:val="00AB0552"/>
    <w:rsid w:val="00AD349C"/>
    <w:rsid w:val="00AE2554"/>
    <w:rsid w:val="00AF294E"/>
    <w:rsid w:val="00B310E9"/>
    <w:rsid w:val="00B40780"/>
    <w:rsid w:val="00B44BC8"/>
    <w:rsid w:val="00B53D63"/>
    <w:rsid w:val="00B5494C"/>
    <w:rsid w:val="00B61032"/>
    <w:rsid w:val="00B65F6F"/>
    <w:rsid w:val="00B67420"/>
    <w:rsid w:val="00B74EAC"/>
    <w:rsid w:val="00BA072B"/>
    <w:rsid w:val="00BA1E53"/>
    <w:rsid w:val="00BA6BBE"/>
    <w:rsid w:val="00BC7D1A"/>
    <w:rsid w:val="00BD7139"/>
    <w:rsid w:val="00BE2019"/>
    <w:rsid w:val="00BE31F8"/>
    <w:rsid w:val="00C27A50"/>
    <w:rsid w:val="00C472E0"/>
    <w:rsid w:val="00C52BE7"/>
    <w:rsid w:val="00C650DF"/>
    <w:rsid w:val="00C67A7D"/>
    <w:rsid w:val="00C67A83"/>
    <w:rsid w:val="00C967CA"/>
    <w:rsid w:val="00CA3096"/>
    <w:rsid w:val="00CB00D8"/>
    <w:rsid w:val="00CB7309"/>
    <w:rsid w:val="00CC533C"/>
    <w:rsid w:val="00CE05EE"/>
    <w:rsid w:val="00CF7165"/>
    <w:rsid w:val="00D0374B"/>
    <w:rsid w:val="00D2172D"/>
    <w:rsid w:val="00D33CE2"/>
    <w:rsid w:val="00D50C6F"/>
    <w:rsid w:val="00D6094F"/>
    <w:rsid w:val="00D643AF"/>
    <w:rsid w:val="00D71795"/>
    <w:rsid w:val="00D74864"/>
    <w:rsid w:val="00DA2584"/>
    <w:rsid w:val="00DA4204"/>
    <w:rsid w:val="00DA485F"/>
    <w:rsid w:val="00DC5D70"/>
    <w:rsid w:val="00DD3A31"/>
    <w:rsid w:val="00DE0968"/>
    <w:rsid w:val="00DF3707"/>
    <w:rsid w:val="00E05862"/>
    <w:rsid w:val="00E21F54"/>
    <w:rsid w:val="00E30DB9"/>
    <w:rsid w:val="00E661EF"/>
    <w:rsid w:val="00E7048E"/>
    <w:rsid w:val="00E75CCD"/>
    <w:rsid w:val="00E824B3"/>
    <w:rsid w:val="00E96D81"/>
    <w:rsid w:val="00ED7EC1"/>
    <w:rsid w:val="00EF3B21"/>
    <w:rsid w:val="00F2148F"/>
    <w:rsid w:val="00F2237D"/>
    <w:rsid w:val="00F63EA4"/>
    <w:rsid w:val="00F658F2"/>
    <w:rsid w:val="00F679B0"/>
    <w:rsid w:val="00F900E2"/>
    <w:rsid w:val="00FA3E8B"/>
    <w:rsid w:val="00FC52F5"/>
    <w:rsid w:val="00FF0508"/>
    <w:rsid w:val="00FF46A1"/>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6089"/>
  <w15:docId w15:val="{17AA14C8-253B-44C6-9D53-BF924ADD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A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3ADB"/>
  </w:style>
  <w:style w:type="paragraph" w:styleId="a5">
    <w:name w:val="footer"/>
    <w:basedOn w:val="a"/>
    <w:link w:val="a6"/>
    <w:uiPriority w:val="99"/>
    <w:unhideWhenUsed/>
    <w:rsid w:val="00453A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3ADB"/>
  </w:style>
  <w:style w:type="paragraph" w:styleId="a7">
    <w:name w:val="Balloon Text"/>
    <w:basedOn w:val="a"/>
    <w:link w:val="a8"/>
    <w:uiPriority w:val="99"/>
    <w:semiHidden/>
    <w:unhideWhenUsed/>
    <w:rsid w:val="005638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8F4"/>
    <w:rPr>
      <w:rFonts w:ascii="Segoe UI" w:hAnsi="Segoe UI" w:cs="Segoe UI"/>
      <w:sz w:val="18"/>
      <w:szCs w:val="18"/>
    </w:rPr>
  </w:style>
  <w:style w:type="character" w:styleId="a9">
    <w:name w:val="Hyperlink"/>
    <w:basedOn w:val="a0"/>
    <w:uiPriority w:val="99"/>
    <w:unhideWhenUsed/>
    <w:rsid w:val="00B674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87040">
      <w:bodyDiv w:val="1"/>
      <w:marLeft w:val="0"/>
      <w:marRight w:val="0"/>
      <w:marTop w:val="0"/>
      <w:marBottom w:val="0"/>
      <w:divBdr>
        <w:top w:val="none" w:sz="0" w:space="0" w:color="auto"/>
        <w:left w:val="none" w:sz="0" w:space="0" w:color="auto"/>
        <w:bottom w:val="none" w:sz="0" w:space="0" w:color="auto"/>
        <w:right w:val="none" w:sz="0" w:space="0" w:color="auto"/>
      </w:divBdr>
      <w:divsChild>
        <w:div w:id="1077753017">
          <w:marLeft w:val="0"/>
          <w:marRight w:val="0"/>
          <w:marTop w:val="0"/>
          <w:marBottom w:val="0"/>
          <w:divBdr>
            <w:top w:val="none" w:sz="0" w:space="0" w:color="auto"/>
            <w:left w:val="none" w:sz="0" w:space="0" w:color="auto"/>
            <w:bottom w:val="none" w:sz="0" w:space="0" w:color="auto"/>
            <w:right w:val="none" w:sz="0" w:space="0" w:color="auto"/>
          </w:divBdr>
        </w:div>
        <w:div w:id="597643575">
          <w:marLeft w:val="0"/>
          <w:marRight w:val="0"/>
          <w:marTop w:val="0"/>
          <w:marBottom w:val="0"/>
          <w:divBdr>
            <w:top w:val="none" w:sz="0" w:space="0" w:color="auto"/>
            <w:left w:val="none" w:sz="0" w:space="0" w:color="auto"/>
            <w:bottom w:val="none" w:sz="0" w:space="0" w:color="auto"/>
            <w:right w:val="none" w:sz="0" w:space="0" w:color="auto"/>
          </w:divBdr>
        </w:div>
        <w:div w:id="993684879">
          <w:marLeft w:val="0"/>
          <w:marRight w:val="0"/>
          <w:marTop w:val="0"/>
          <w:marBottom w:val="0"/>
          <w:divBdr>
            <w:top w:val="none" w:sz="0" w:space="0" w:color="auto"/>
            <w:left w:val="none" w:sz="0" w:space="0" w:color="auto"/>
            <w:bottom w:val="none" w:sz="0" w:space="0" w:color="auto"/>
            <w:right w:val="none" w:sz="0" w:space="0" w:color="auto"/>
          </w:divBdr>
        </w:div>
        <w:div w:id="1099176112">
          <w:marLeft w:val="0"/>
          <w:marRight w:val="0"/>
          <w:marTop w:val="0"/>
          <w:marBottom w:val="0"/>
          <w:divBdr>
            <w:top w:val="none" w:sz="0" w:space="0" w:color="auto"/>
            <w:left w:val="none" w:sz="0" w:space="0" w:color="auto"/>
            <w:bottom w:val="none" w:sz="0" w:space="0" w:color="auto"/>
            <w:right w:val="none" w:sz="0" w:space="0" w:color="auto"/>
          </w:divBdr>
        </w:div>
        <w:div w:id="403525571">
          <w:marLeft w:val="0"/>
          <w:marRight w:val="0"/>
          <w:marTop w:val="0"/>
          <w:marBottom w:val="0"/>
          <w:divBdr>
            <w:top w:val="none" w:sz="0" w:space="0" w:color="auto"/>
            <w:left w:val="none" w:sz="0" w:space="0" w:color="auto"/>
            <w:bottom w:val="none" w:sz="0" w:space="0" w:color="auto"/>
            <w:right w:val="none" w:sz="0" w:space="0" w:color="auto"/>
          </w:divBdr>
        </w:div>
        <w:div w:id="277877954">
          <w:marLeft w:val="0"/>
          <w:marRight w:val="0"/>
          <w:marTop w:val="0"/>
          <w:marBottom w:val="0"/>
          <w:divBdr>
            <w:top w:val="none" w:sz="0" w:space="0" w:color="auto"/>
            <w:left w:val="none" w:sz="0" w:space="0" w:color="auto"/>
            <w:bottom w:val="none" w:sz="0" w:space="0" w:color="auto"/>
            <w:right w:val="none" w:sz="0" w:space="0" w:color="auto"/>
          </w:divBdr>
        </w:div>
        <w:div w:id="1557735757">
          <w:marLeft w:val="0"/>
          <w:marRight w:val="0"/>
          <w:marTop w:val="0"/>
          <w:marBottom w:val="0"/>
          <w:divBdr>
            <w:top w:val="none" w:sz="0" w:space="0" w:color="auto"/>
            <w:left w:val="none" w:sz="0" w:space="0" w:color="auto"/>
            <w:bottom w:val="none" w:sz="0" w:space="0" w:color="auto"/>
            <w:right w:val="none" w:sz="0" w:space="0" w:color="auto"/>
          </w:divBdr>
        </w:div>
        <w:div w:id="61028692">
          <w:marLeft w:val="0"/>
          <w:marRight w:val="0"/>
          <w:marTop w:val="0"/>
          <w:marBottom w:val="0"/>
          <w:divBdr>
            <w:top w:val="none" w:sz="0" w:space="0" w:color="auto"/>
            <w:left w:val="none" w:sz="0" w:space="0" w:color="auto"/>
            <w:bottom w:val="none" w:sz="0" w:space="0" w:color="auto"/>
            <w:right w:val="none" w:sz="0" w:space="0" w:color="auto"/>
          </w:divBdr>
        </w:div>
        <w:div w:id="1925141348">
          <w:marLeft w:val="0"/>
          <w:marRight w:val="0"/>
          <w:marTop w:val="0"/>
          <w:marBottom w:val="0"/>
          <w:divBdr>
            <w:top w:val="none" w:sz="0" w:space="0" w:color="auto"/>
            <w:left w:val="none" w:sz="0" w:space="0" w:color="auto"/>
            <w:bottom w:val="none" w:sz="0" w:space="0" w:color="auto"/>
            <w:right w:val="none" w:sz="0" w:space="0" w:color="auto"/>
          </w:divBdr>
        </w:div>
        <w:div w:id="1350255451">
          <w:marLeft w:val="0"/>
          <w:marRight w:val="0"/>
          <w:marTop w:val="0"/>
          <w:marBottom w:val="0"/>
          <w:divBdr>
            <w:top w:val="none" w:sz="0" w:space="0" w:color="auto"/>
            <w:left w:val="none" w:sz="0" w:space="0" w:color="auto"/>
            <w:bottom w:val="none" w:sz="0" w:space="0" w:color="auto"/>
            <w:right w:val="none" w:sz="0" w:space="0" w:color="auto"/>
          </w:divBdr>
        </w:div>
        <w:div w:id="179125300">
          <w:marLeft w:val="0"/>
          <w:marRight w:val="0"/>
          <w:marTop w:val="0"/>
          <w:marBottom w:val="0"/>
          <w:divBdr>
            <w:top w:val="none" w:sz="0" w:space="0" w:color="auto"/>
            <w:left w:val="none" w:sz="0" w:space="0" w:color="auto"/>
            <w:bottom w:val="none" w:sz="0" w:space="0" w:color="auto"/>
            <w:right w:val="none" w:sz="0" w:space="0" w:color="auto"/>
          </w:divBdr>
        </w:div>
        <w:div w:id="788167662">
          <w:marLeft w:val="0"/>
          <w:marRight w:val="0"/>
          <w:marTop w:val="0"/>
          <w:marBottom w:val="0"/>
          <w:divBdr>
            <w:top w:val="none" w:sz="0" w:space="0" w:color="auto"/>
            <w:left w:val="none" w:sz="0" w:space="0" w:color="auto"/>
            <w:bottom w:val="none" w:sz="0" w:space="0" w:color="auto"/>
            <w:right w:val="none" w:sz="0" w:space="0" w:color="auto"/>
          </w:divBdr>
        </w:div>
        <w:div w:id="1987588222">
          <w:marLeft w:val="0"/>
          <w:marRight w:val="0"/>
          <w:marTop w:val="0"/>
          <w:marBottom w:val="0"/>
          <w:divBdr>
            <w:top w:val="none" w:sz="0" w:space="0" w:color="auto"/>
            <w:left w:val="none" w:sz="0" w:space="0" w:color="auto"/>
            <w:bottom w:val="none" w:sz="0" w:space="0" w:color="auto"/>
            <w:right w:val="none" w:sz="0" w:space="0" w:color="auto"/>
          </w:divBdr>
        </w:div>
        <w:div w:id="1630667467">
          <w:marLeft w:val="0"/>
          <w:marRight w:val="0"/>
          <w:marTop w:val="0"/>
          <w:marBottom w:val="0"/>
          <w:divBdr>
            <w:top w:val="none" w:sz="0" w:space="0" w:color="auto"/>
            <w:left w:val="none" w:sz="0" w:space="0" w:color="auto"/>
            <w:bottom w:val="none" w:sz="0" w:space="0" w:color="auto"/>
            <w:right w:val="none" w:sz="0" w:space="0" w:color="auto"/>
          </w:divBdr>
        </w:div>
        <w:div w:id="697970618">
          <w:marLeft w:val="0"/>
          <w:marRight w:val="0"/>
          <w:marTop w:val="0"/>
          <w:marBottom w:val="0"/>
          <w:divBdr>
            <w:top w:val="none" w:sz="0" w:space="0" w:color="auto"/>
            <w:left w:val="none" w:sz="0" w:space="0" w:color="auto"/>
            <w:bottom w:val="none" w:sz="0" w:space="0" w:color="auto"/>
            <w:right w:val="none" w:sz="0" w:space="0" w:color="auto"/>
          </w:divBdr>
        </w:div>
        <w:div w:id="2102753615">
          <w:marLeft w:val="0"/>
          <w:marRight w:val="0"/>
          <w:marTop w:val="0"/>
          <w:marBottom w:val="0"/>
          <w:divBdr>
            <w:top w:val="none" w:sz="0" w:space="0" w:color="auto"/>
            <w:left w:val="none" w:sz="0" w:space="0" w:color="auto"/>
            <w:bottom w:val="none" w:sz="0" w:space="0" w:color="auto"/>
            <w:right w:val="none" w:sz="0" w:space="0" w:color="auto"/>
          </w:divBdr>
        </w:div>
        <w:div w:id="1789347362">
          <w:marLeft w:val="0"/>
          <w:marRight w:val="0"/>
          <w:marTop w:val="0"/>
          <w:marBottom w:val="0"/>
          <w:divBdr>
            <w:top w:val="none" w:sz="0" w:space="0" w:color="auto"/>
            <w:left w:val="none" w:sz="0" w:space="0" w:color="auto"/>
            <w:bottom w:val="none" w:sz="0" w:space="0" w:color="auto"/>
            <w:right w:val="none" w:sz="0" w:space="0" w:color="auto"/>
          </w:divBdr>
        </w:div>
        <w:div w:id="589630987">
          <w:marLeft w:val="0"/>
          <w:marRight w:val="0"/>
          <w:marTop w:val="0"/>
          <w:marBottom w:val="0"/>
          <w:divBdr>
            <w:top w:val="none" w:sz="0" w:space="0" w:color="auto"/>
            <w:left w:val="none" w:sz="0" w:space="0" w:color="auto"/>
            <w:bottom w:val="none" w:sz="0" w:space="0" w:color="auto"/>
            <w:right w:val="none" w:sz="0" w:space="0" w:color="auto"/>
          </w:divBdr>
        </w:div>
        <w:div w:id="1466577774">
          <w:marLeft w:val="0"/>
          <w:marRight w:val="0"/>
          <w:marTop w:val="0"/>
          <w:marBottom w:val="0"/>
          <w:divBdr>
            <w:top w:val="none" w:sz="0" w:space="0" w:color="auto"/>
            <w:left w:val="none" w:sz="0" w:space="0" w:color="auto"/>
            <w:bottom w:val="none" w:sz="0" w:space="0" w:color="auto"/>
            <w:right w:val="none" w:sz="0" w:space="0" w:color="auto"/>
          </w:divBdr>
        </w:div>
        <w:div w:id="687104920">
          <w:marLeft w:val="0"/>
          <w:marRight w:val="0"/>
          <w:marTop w:val="0"/>
          <w:marBottom w:val="0"/>
          <w:divBdr>
            <w:top w:val="none" w:sz="0" w:space="0" w:color="auto"/>
            <w:left w:val="none" w:sz="0" w:space="0" w:color="auto"/>
            <w:bottom w:val="none" w:sz="0" w:space="0" w:color="auto"/>
            <w:right w:val="none" w:sz="0" w:space="0" w:color="auto"/>
          </w:divBdr>
        </w:div>
        <w:div w:id="1381707810">
          <w:marLeft w:val="0"/>
          <w:marRight w:val="0"/>
          <w:marTop w:val="0"/>
          <w:marBottom w:val="0"/>
          <w:divBdr>
            <w:top w:val="none" w:sz="0" w:space="0" w:color="auto"/>
            <w:left w:val="none" w:sz="0" w:space="0" w:color="auto"/>
            <w:bottom w:val="none" w:sz="0" w:space="0" w:color="auto"/>
            <w:right w:val="none" w:sz="0" w:space="0" w:color="auto"/>
          </w:divBdr>
        </w:div>
        <w:div w:id="239294662">
          <w:marLeft w:val="0"/>
          <w:marRight w:val="0"/>
          <w:marTop w:val="0"/>
          <w:marBottom w:val="0"/>
          <w:divBdr>
            <w:top w:val="none" w:sz="0" w:space="0" w:color="auto"/>
            <w:left w:val="none" w:sz="0" w:space="0" w:color="auto"/>
            <w:bottom w:val="none" w:sz="0" w:space="0" w:color="auto"/>
            <w:right w:val="none" w:sz="0" w:space="0" w:color="auto"/>
          </w:divBdr>
        </w:div>
        <w:div w:id="897396377">
          <w:marLeft w:val="0"/>
          <w:marRight w:val="0"/>
          <w:marTop w:val="0"/>
          <w:marBottom w:val="0"/>
          <w:divBdr>
            <w:top w:val="none" w:sz="0" w:space="0" w:color="auto"/>
            <w:left w:val="none" w:sz="0" w:space="0" w:color="auto"/>
            <w:bottom w:val="none" w:sz="0" w:space="0" w:color="auto"/>
            <w:right w:val="none" w:sz="0" w:space="0" w:color="auto"/>
          </w:divBdr>
        </w:div>
        <w:div w:id="964237649">
          <w:marLeft w:val="0"/>
          <w:marRight w:val="0"/>
          <w:marTop w:val="0"/>
          <w:marBottom w:val="0"/>
          <w:divBdr>
            <w:top w:val="none" w:sz="0" w:space="0" w:color="auto"/>
            <w:left w:val="none" w:sz="0" w:space="0" w:color="auto"/>
            <w:bottom w:val="none" w:sz="0" w:space="0" w:color="auto"/>
            <w:right w:val="none" w:sz="0" w:space="0" w:color="auto"/>
          </w:divBdr>
        </w:div>
        <w:div w:id="1245457962">
          <w:marLeft w:val="0"/>
          <w:marRight w:val="0"/>
          <w:marTop w:val="0"/>
          <w:marBottom w:val="0"/>
          <w:divBdr>
            <w:top w:val="none" w:sz="0" w:space="0" w:color="auto"/>
            <w:left w:val="none" w:sz="0" w:space="0" w:color="auto"/>
            <w:bottom w:val="none" w:sz="0" w:space="0" w:color="auto"/>
            <w:right w:val="none" w:sz="0" w:space="0" w:color="auto"/>
          </w:divBdr>
        </w:div>
        <w:div w:id="239410919">
          <w:marLeft w:val="0"/>
          <w:marRight w:val="0"/>
          <w:marTop w:val="0"/>
          <w:marBottom w:val="0"/>
          <w:divBdr>
            <w:top w:val="none" w:sz="0" w:space="0" w:color="auto"/>
            <w:left w:val="none" w:sz="0" w:space="0" w:color="auto"/>
            <w:bottom w:val="none" w:sz="0" w:space="0" w:color="auto"/>
            <w:right w:val="none" w:sz="0" w:space="0" w:color="auto"/>
          </w:divBdr>
        </w:div>
        <w:div w:id="641738945">
          <w:marLeft w:val="0"/>
          <w:marRight w:val="0"/>
          <w:marTop w:val="0"/>
          <w:marBottom w:val="0"/>
          <w:divBdr>
            <w:top w:val="none" w:sz="0" w:space="0" w:color="auto"/>
            <w:left w:val="none" w:sz="0" w:space="0" w:color="auto"/>
            <w:bottom w:val="none" w:sz="0" w:space="0" w:color="auto"/>
            <w:right w:val="none" w:sz="0" w:space="0" w:color="auto"/>
          </w:divBdr>
        </w:div>
        <w:div w:id="37314867">
          <w:marLeft w:val="0"/>
          <w:marRight w:val="0"/>
          <w:marTop w:val="0"/>
          <w:marBottom w:val="0"/>
          <w:divBdr>
            <w:top w:val="none" w:sz="0" w:space="0" w:color="auto"/>
            <w:left w:val="none" w:sz="0" w:space="0" w:color="auto"/>
            <w:bottom w:val="none" w:sz="0" w:space="0" w:color="auto"/>
            <w:right w:val="none" w:sz="0" w:space="0" w:color="auto"/>
          </w:divBdr>
        </w:div>
        <w:div w:id="357971601">
          <w:marLeft w:val="0"/>
          <w:marRight w:val="0"/>
          <w:marTop w:val="0"/>
          <w:marBottom w:val="0"/>
          <w:divBdr>
            <w:top w:val="none" w:sz="0" w:space="0" w:color="auto"/>
            <w:left w:val="none" w:sz="0" w:space="0" w:color="auto"/>
            <w:bottom w:val="none" w:sz="0" w:space="0" w:color="auto"/>
            <w:right w:val="none" w:sz="0" w:space="0" w:color="auto"/>
          </w:divBdr>
        </w:div>
        <w:div w:id="1891500815">
          <w:marLeft w:val="0"/>
          <w:marRight w:val="0"/>
          <w:marTop w:val="0"/>
          <w:marBottom w:val="0"/>
          <w:divBdr>
            <w:top w:val="none" w:sz="0" w:space="0" w:color="auto"/>
            <w:left w:val="none" w:sz="0" w:space="0" w:color="auto"/>
            <w:bottom w:val="none" w:sz="0" w:space="0" w:color="auto"/>
            <w:right w:val="none" w:sz="0" w:space="0" w:color="auto"/>
          </w:divBdr>
        </w:div>
        <w:div w:id="1865315601">
          <w:marLeft w:val="0"/>
          <w:marRight w:val="0"/>
          <w:marTop w:val="0"/>
          <w:marBottom w:val="0"/>
          <w:divBdr>
            <w:top w:val="none" w:sz="0" w:space="0" w:color="auto"/>
            <w:left w:val="none" w:sz="0" w:space="0" w:color="auto"/>
            <w:bottom w:val="none" w:sz="0" w:space="0" w:color="auto"/>
            <w:right w:val="none" w:sz="0" w:space="0" w:color="auto"/>
          </w:divBdr>
        </w:div>
        <w:div w:id="874778206">
          <w:marLeft w:val="0"/>
          <w:marRight w:val="0"/>
          <w:marTop w:val="210"/>
          <w:marBottom w:val="0"/>
          <w:divBdr>
            <w:top w:val="none" w:sz="0" w:space="0" w:color="auto"/>
            <w:left w:val="none" w:sz="0" w:space="0" w:color="auto"/>
            <w:bottom w:val="none" w:sz="0" w:space="0" w:color="auto"/>
            <w:right w:val="none" w:sz="0" w:space="0" w:color="auto"/>
          </w:divBdr>
        </w:div>
        <w:div w:id="986739896">
          <w:marLeft w:val="0"/>
          <w:marRight w:val="0"/>
          <w:marTop w:val="0"/>
          <w:marBottom w:val="0"/>
          <w:divBdr>
            <w:top w:val="none" w:sz="0" w:space="0" w:color="auto"/>
            <w:left w:val="none" w:sz="0" w:space="0" w:color="auto"/>
            <w:bottom w:val="none" w:sz="0" w:space="0" w:color="auto"/>
            <w:right w:val="none" w:sz="0" w:space="0" w:color="auto"/>
          </w:divBdr>
        </w:div>
        <w:div w:id="1923829618">
          <w:marLeft w:val="0"/>
          <w:marRight w:val="0"/>
          <w:marTop w:val="0"/>
          <w:marBottom w:val="0"/>
          <w:divBdr>
            <w:top w:val="none" w:sz="0" w:space="0" w:color="auto"/>
            <w:left w:val="none" w:sz="0" w:space="0" w:color="auto"/>
            <w:bottom w:val="none" w:sz="0" w:space="0" w:color="auto"/>
            <w:right w:val="none" w:sz="0" w:space="0" w:color="auto"/>
          </w:divBdr>
        </w:div>
        <w:div w:id="1498692165">
          <w:marLeft w:val="0"/>
          <w:marRight w:val="0"/>
          <w:marTop w:val="0"/>
          <w:marBottom w:val="0"/>
          <w:divBdr>
            <w:top w:val="none" w:sz="0" w:space="0" w:color="auto"/>
            <w:left w:val="none" w:sz="0" w:space="0" w:color="auto"/>
            <w:bottom w:val="none" w:sz="0" w:space="0" w:color="auto"/>
            <w:right w:val="none" w:sz="0" w:space="0" w:color="auto"/>
          </w:divBdr>
        </w:div>
        <w:div w:id="2052076335">
          <w:marLeft w:val="0"/>
          <w:marRight w:val="0"/>
          <w:marTop w:val="0"/>
          <w:marBottom w:val="0"/>
          <w:divBdr>
            <w:top w:val="none" w:sz="0" w:space="0" w:color="auto"/>
            <w:left w:val="none" w:sz="0" w:space="0" w:color="auto"/>
            <w:bottom w:val="none" w:sz="0" w:space="0" w:color="auto"/>
            <w:right w:val="none" w:sz="0" w:space="0" w:color="auto"/>
          </w:divBdr>
        </w:div>
        <w:div w:id="643579621">
          <w:marLeft w:val="0"/>
          <w:marRight w:val="0"/>
          <w:marTop w:val="0"/>
          <w:marBottom w:val="0"/>
          <w:divBdr>
            <w:top w:val="none" w:sz="0" w:space="0" w:color="auto"/>
            <w:left w:val="none" w:sz="0" w:space="0" w:color="auto"/>
            <w:bottom w:val="none" w:sz="0" w:space="0" w:color="auto"/>
            <w:right w:val="none" w:sz="0" w:space="0" w:color="auto"/>
          </w:divBdr>
        </w:div>
        <w:div w:id="76680394">
          <w:marLeft w:val="0"/>
          <w:marRight w:val="0"/>
          <w:marTop w:val="0"/>
          <w:marBottom w:val="0"/>
          <w:divBdr>
            <w:top w:val="none" w:sz="0" w:space="0" w:color="auto"/>
            <w:left w:val="none" w:sz="0" w:space="0" w:color="auto"/>
            <w:bottom w:val="none" w:sz="0" w:space="0" w:color="auto"/>
            <w:right w:val="none" w:sz="0" w:space="0" w:color="auto"/>
          </w:divBdr>
        </w:div>
        <w:div w:id="821890192">
          <w:marLeft w:val="0"/>
          <w:marRight w:val="0"/>
          <w:marTop w:val="0"/>
          <w:marBottom w:val="0"/>
          <w:divBdr>
            <w:top w:val="none" w:sz="0" w:space="0" w:color="auto"/>
            <w:left w:val="none" w:sz="0" w:space="0" w:color="auto"/>
            <w:bottom w:val="none" w:sz="0" w:space="0" w:color="auto"/>
            <w:right w:val="none" w:sz="0" w:space="0" w:color="auto"/>
          </w:divBdr>
        </w:div>
        <w:div w:id="1834374561">
          <w:marLeft w:val="0"/>
          <w:marRight w:val="0"/>
          <w:marTop w:val="0"/>
          <w:marBottom w:val="0"/>
          <w:divBdr>
            <w:top w:val="none" w:sz="0" w:space="0" w:color="auto"/>
            <w:left w:val="none" w:sz="0" w:space="0" w:color="auto"/>
            <w:bottom w:val="none" w:sz="0" w:space="0" w:color="auto"/>
            <w:right w:val="none" w:sz="0" w:space="0" w:color="auto"/>
          </w:divBdr>
        </w:div>
        <w:div w:id="340008993">
          <w:marLeft w:val="0"/>
          <w:marRight w:val="0"/>
          <w:marTop w:val="0"/>
          <w:marBottom w:val="0"/>
          <w:divBdr>
            <w:top w:val="none" w:sz="0" w:space="0" w:color="auto"/>
            <w:left w:val="none" w:sz="0" w:space="0" w:color="auto"/>
            <w:bottom w:val="none" w:sz="0" w:space="0" w:color="auto"/>
            <w:right w:val="none" w:sz="0" w:space="0" w:color="auto"/>
          </w:divBdr>
        </w:div>
        <w:div w:id="455875510">
          <w:marLeft w:val="0"/>
          <w:marRight w:val="0"/>
          <w:marTop w:val="0"/>
          <w:marBottom w:val="0"/>
          <w:divBdr>
            <w:top w:val="none" w:sz="0" w:space="0" w:color="auto"/>
            <w:left w:val="none" w:sz="0" w:space="0" w:color="auto"/>
            <w:bottom w:val="none" w:sz="0" w:space="0" w:color="auto"/>
            <w:right w:val="none" w:sz="0" w:space="0" w:color="auto"/>
          </w:divBdr>
        </w:div>
        <w:div w:id="750353754">
          <w:marLeft w:val="0"/>
          <w:marRight w:val="0"/>
          <w:marTop w:val="0"/>
          <w:marBottom w:val="0"/>
          <w:divBdr>
            <w:top w:val="none" w:sz="0" w:space="0" w:color="auto"/>
            <w:left w:val="none" w:sz="0" w:space="0" w:color="auto"/>
            <w:bottom w:val="none" w:sz="0" w:space="0" w:color="auto"/>
            <w:right w:val="none" w:sz="0" w:space="0" w:color="auto"/>
          </w:divBdr>
        </w:div>
        <w:div w:id="277637931">
          <w:marLeft w:val="0"/>
          <w:marRight w:val="0"/>
          <w:marTop w:val="0"/>
          <w:marBottom w:val="0"/>
          <w:divBdr>
            <w:top w:val="none" w:sz="0" w:space="0" w:color="auto"/>
            <w:left w:val="none" w:sz="0" w:space="0" w:color="auto"/>
            <w:bottom w:val="none" w:sz="0" w:space="0" w:color="auto"/>
            <w:right w:val="none" w:sz="0" w:space="0" w:color="auto"/>
          </w:divBdr>
        </w:div>
        <w:div w:id="1790661020">
          <w:marLeft w:val="0"/>
          <w:marRight w:val="0"/>
          <w:marTop w:val="0"/>
          <w:marBottom w:val="0"/>
          <w:divBdr>
            <w:top w:val="none" w:sz="0" w:space="0" w:color="auto"/>
            <w:left w:val="none" w:sz="0" w:space="0" w:color="auto"/>
            <w:bottom w:val="none" w:sz="0" w:space="0" w:color="auto"/>
            <w:right w:val="none" w:sz="0" w:space="0" w:color="auto"/>
          </w:divBdr>
        </w:div>
        <w:div w:id="1663654097">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331107187">
          <w:marLeft w:val="0"/>
          <w:marRight w:val="0"/>
          <w:marTop w:val="0"/>
          <w:marBottom w:val="0"/>
          <w:divBdr>
            <w:top w:val="none" w:sz="0" w:space="0" w:color="auto"/>
            <w:left w:val="none" w:sz="0" w:space="0" w:color="auto"/>
            <w:bottom w:val="none" w:sz="0" w:space="0" w:color="auto"/>
            <w:right w:val="none" w:sz="0" w:space="0" w:color="auto"/>
          </w:divBdr>
        </w:div>
        <w:div w:id="276496685">
          <w:marLeft w:val="0"/>
          <w:marRight w:val="0"/>
          <w:marTop w:val="0"/>
          <w:marBottom w:val="0"/>
          <w:divBdr>
            <w:top w:val="none" w:sz="0" w:space="0" w:color="auto"/>
            <w:left w:val="none" w:sz="0" w:space="0" w:color="auto"/>
            <w:bottom w:val="none" w:sz="0" w:space="0" w:color="auto"/>
            <w:right w:val="none" w:sz="0" w:space="0" w:color="auto"/>
          </w:divBdr>
        </w:div>
        <w:div w:id="736250728">
          <w:marLeft w:val="0"/>
          <w:marRight w:val="0"/>
          <w:marTop w:val="0"/>
          <w:marBottom w:val="0"/>
          <w:divBdr>
            <w:top w:val="none" w:sz="0" w:space="0" w:color="auto"/>
            <w:left w:val="none" w:sz="0" w:space="0" w:color="auto"/>
            <w:bottom w:val="none" w:sz="0" w:space="0" w:color="auto"/>
            <w:right w:val="none" w:sz="0" w:space="0" w:color="auto"/>
          </w:divBdr>
        </w:div>
        <w:div w:id="9529530">
          <w:marLeft w:val="0"/>
          <w:marRight w:val="0"/>
          <w:marTop w:val="0"/>
          <w:marBottom w:val="0"/>
          <w:divBdr>
            <w:top w:val="none" w:sz="0" w:space="0" w:color="auto"/>
            <w:left w:val="none" w:sz="0" w:space="0" w:color="auto"/>
            <w:bottom w:val="none" w:sz="0" w:space="0" w:color="auto"/>
            <w:right w:val="none" w:sz="0" w:space="0" w:color="auto"/>
          </w:divBdr>
        </w:div>
        <w:div w:id="1379433232">
          <w:marLeft w:val="0"/>
          <w:marRight w:val="0"/>
          <w:marTop w:val="0"/>
          <w:marBottom w:val="0"/>
          <w:divBdr>
            <w:top w:val="none" w:sz="0" w:space="0" w:color="auto"/>
            <w:left w:val="none" w:sz="0" w:space="0" w:color="auto"/>
            <w:bottom w:val="none" w:sz="0" w:space="0" w:color="auto"/>
            <w:right w:val="none" w:sz="0" w:space="0" w:color="auto"/>
          </w:divBdr>
        </w:div>
        <w:div w:id="979118758">
          <w:marLeft w:val="0"/>
          <w:marRight w:val="0"/>
          <w:marTop w:val="0"/>
          <w:marBottom w:val="0"/>
          <w:divBdr>
            <w:top w:val="none" w:sz="0" w:space="0" w:color="auto"/>
            <w:left w:val="none" w:sz="0" w:space="0" w:color="auto"/>
            <w:bottom w:val="none" w:sz="0" w:space="0" w:color="auto"/>
            <w:right w:val="none" w:sz="0" w:space="0" w:color="auto"/>
          </w:divBdr>
        </w:div>
        <w:div w:id="637491090">
          <w:marLeft w:val="0"/>
          <w:marRight w:val="0"/>
          <w:marTop w:val="0"/>
          <w:marBottom w:val="0"/>
          <w:divBdr>
            <w:top w:val="none" w:sz="0" w:space="0" w:color="auto"/>
            <w:left w:val="none" w:sz="0" w:space="0" w:color="auto"/>
            <w:bottom w:val="none" w:sz="0" w:space="0" w:color="auto"/>
            <w:right w:val="none" w:sz="0" w:space="0" w:color="auto"/>
          </w:divBdr>
        </w:div>
        <w:div w:id="226692488">
          <w:marLeft w:val="0"/>
          <w:marRight w:val="0"/>
          <w:marTop w:val="0"/>
          <w:marBottom w:val="0"/>
          <w:divBdr>
            <w:top w:val="none" w:sz="0" w:space="0" w:color="auto"/>
            <w:left w:val="none" w:sz="0" w:space="0" w:color="auto"/>
            <w:bottom w:val="none" w:sz="0" w:space="0" w:color="auto"/>
            <w:right w:val="none" w:sz="0" w:space="0" w:color="auto"/>
          </w:divBdr>
        </w:div>
        <w:div w:id="931279165">
          <w:marLeft w:val="0"/>
          <w:marRight w:val="0"/>
          <w:marTop w:val="0"/>
          <w:marBottom w:val="0"/>
          <w:divBdr>
            <w:top w:val="none" w:sz="0" w:space="0" w:color="auto"/>
            <w:left w:val="none" w:sz="0" w:space="0" w:color="auto"/>
            <w:bottom w:val="none" w:sz="0" w:space="0" w:color="auto"/>
            <w:right w:val="none" w:sz="0" w:space="0" w:color="auto"/>
          </w:divBdr>
        </w:div>
        <w:div w:id="302928270">
          <w:marLeft w:val="0"/>
          <w:marRight w:val="0"/>
          <w:marTop w:val="0"/>
          <w:marBottom w:val="0"/>
          <w:divBdr>
            <w:top w:val="none" w:sz="0" w:space="0" w:color="auto"/>
            <w:left w:val="none" w:sz="0" w:space="0" w:color="auto"/>
            <w:bottom w:val="none" w:sz="0" w:space="0" w:color="auto"/>
            <w:right w:val="none" w:sz="0" w:space="0" w:color="auto"/>
          </w:divBdr>
        </w:div>
        <w:div w:id="1674062022">
          <w:marLeft w:val="0"/>
          <w:marRight w:val="0"/>
          <w:marTop w:val="0"/>
          <w:marBottom w:val="0"/>
          <w:divBdr>
            <w:top w:val="none" w:sz="0" w:space="0" w:color="auto"/>
            <w:left w:val="none" w:sz="0" w:space="0" w:color="auto"/>
            <w:bottom w:val="none" w:sz="0" w:space="0" w:color="auto"/>
            <w:right w:val="none" w:sz="0" w:space="0" w:color="auto"/>
          </w:divBdr>
        </w:div>
        <w:div w:id="1278222880">
          <w:marLeft w:val="0"/>
          <w:marRight w:val="0"/>
          <w:marTop w:val="0"/>
          <w:marBottom w:val="0"/>
          <w:divBdr>
            <w:top w:val="none" w:sz="0" w:space="0" w:color="auto"/>
            <w:left w:val="none" w:sz="0" w:space="0" w:color="auto"/>
            <w:bottom w:val="none" w:sz="0" w:space="0" w:color="auto"/>
            <w:right w:val="none" w:sz="0" w:space="0" w:color="auto"/>
          </w:divBdr>
        </w:div>
        <w:div w:id="75131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8343/196775f3d236db1943fab898d7a3c54a61757f41/" TargetMode="External"/><Relationship Id="rId21" Type="http://schemas.openxmlformats.org/officeDocument/2006/relationships/hyperlink" Target="http://www.consultant.ru/document/cons_doc_LAW_389716/a3b63487ad7d07ce045a07b0f1e7a9d9b064de95/" TargetMode="External"/><Relationship Id="rId42" Type="http://schemas.openxmlformats.org/officeDocument/2006/relationships/hyperlink" Target="consultantplus://offline/ref=EFE545B12126A886460E7B8987D6754CA1DCB4508CC116FED30C112B68A4863043356F4A22E149DAC5168A770DEB60E787BF037615DED1h9I" TargetMode="External"/><Relationship Id="rId47" Type="http://schemas.openxmlformats.org/officeDocument/2006/relationships/hyperlink" Target="http://www.consultant.ru/document/cons_doc_LAW_388926/9c49e9614723f33c9d29b479f3c8983cba425966/" TargetMode="External"/><Relationship Id="rId63" Type="http://schemas.openxmlformats.org/officeDocument/2006/relationships/hyperlink" Target="http://www.consultant.ru/document/cons_doc_LAW_389716/a3b63487ad7d07ce045a07b0f1e7a9d9b064de95/" TargetMode="External"/><Relationship Id="rId68" Type="http://schemas.openxmlformats.org/officeDocument/2006/relationships/hyperlink" Target="http://www.consultant.ru/document/cons_doc_LAW_389716/a3b63487ad7d07ce045a07b0f1e7a9d9b064de95/" TargetMode="External"/><Relationship Id="rId84" Type="http://schemas.openxmlformats.org/officeDocument/2006/relationships/hyperlink" Target="http://www.consultant.ru/document/cons_doc_LAW_389716/05cd0add21b39d478c8b8af91fb2f2cd80d4a6e8/" TargetMode="External"/><Relationship Id="rId89" Type="http://schemas.openxmlformats.org/officeDocument/2006/relationships/hyperlink" Target="http://www.consultant.ru/document/cons_doc_LAW_389716/05cd0add21b39d478c8b8af91fb2f2cd80d4a6e8/" TargetMode="External"/><Relationship Id="rId16" Type="http://schemas.openxmlformats.org/officeDocument/2006/relationships/hyperlink" Target="http://www.consultant.ru/document/cons_doc_LAW_389716/a3b63487ad7d07ce045a07b0f1e7a9d9b064de95/" TargetMode="External"/><Relationship Id="rId11" Type="http://schemas.openxmlformats.org/officeDocument/2006/relationships/hyperlink" Target="http://www.consultant.ru/document/cons_doc_LAW_389716/fddec0f5c16a67f6fca41f9e31dfb0dcc72cc49a/" TargetMode="External"/><Relationship Id="rId32" Type="http://schemas.openxmlformats.org/officeDocument/2006/relationships/hyperlink" Target="http://www.consultant.ru/document/cons_doc_LAW_389716/a3b63487ad7d07ce045a07b0f1e7a9d9b064de95/" TargetMode="External"/><Relationship Id="rId37" Type="http://schemas.openxmlformats.org/officeDocument/2006/relationships/hyperlink" Target="consultantplus://offline/ref=22E4A1C0402A89E1C775DFC29BE5C9764C165EDDDE02D6294E1F0BBA4F3D6DFA44DC4A8134A214550A1931A8F508E8F6E7FB6959A6H6eDI" TargetMode="External"/><Relationship Id="rId53" Type="http://schemas.openxmlformats.org/officeDocument/2006/relationships/hyperlink" Target="http://www.consultant.ru/document/cons_doc_LAW_408084/6411e005f539b666d6f360f202cb7b1c23fe27c3/" TargetMode="External"/><Relationship Id="rId58" Type="http://schemas.openxmlformats.org/officeDocument/2006/relationships/hyperlink" Target="http://www.consultant.ru/document/cons_doc_LAW_389716/a3b63487ad7d07ce045a07b0f1e7a9d9b064de95/" TargetMode="External"/><Relationship Id="rId74" Type="http://schemas.openxmlformats.org/officeDocument/2006/relationships/hyperlink" Target="http://www.consultant.ru/document/cons_doc_LAW_389716/a3b63487ad7d07ce045a07b0f1e7a9d9b064de95/" TargetMode="External"/><Relationship Id="rId79" Type="http://schemas.openxmlformats.org/officeDocument/2006/relationships/hyperlink" Target="http://www.consultant.ru/document/cons_doc_LAW_389716/a3b63487ad7d07ce045a07b0f1e7a9d9b064de95/"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www.consultant.ru/document/cons_doc_LAW_389716/a3b63487ad7d07ce045a07b0f1e7a9d9b064de95/" TargetMode="External"/><Relationship Id="rId22" Type="http://schemas.openxmlformats.org/officeDocument/2006/relationships/hyperlink" Target="http://www.consultant.ru/document/cons_doc_LAW_389716/a3b63487ad7d07ce045a07b0f1e7a9d9b064de95/" TargetMode="External"/><Relationship Id="rId27" Type="http://schemas.openxmlformats.org/officeDocument/2006/relationships/hyperlink" Target="http://www.consultant.ru/document/cons_doc_LAW_318343/196775f3d236db1943fab898d7a3c54a61757f41/" TargetMode="External"/><Relationship Id="rId30" Type="http://schemas.openxmlformats.org/officeDocument/2006/relationships/hyperlink" Target="http://www.consultant.ru/document/cons_doc_LAW_303788/3a4088b4429ca53189a0b3b932e98e10935cf57e/" TargetMode="External"/><Relationship Id="rId35" Type="http://schemas.openxmlformats.org/officeDocument/2006/relationships/hyperlink" Target="consultantplus://offline/ref=0831B46EF3C606BF749A932AC4CC940E8493C414F8B06C4BDE741C12736054F14862FFDD73872C764253D8523B8E0DAECB3E94EE43f1yEH" TargetMode="External"/><Relationship Id="rId43" Type="http://schemas.openxmlformats.org/officeDocument/2006/relationships/hyperlink" Target="http://www.consultant.ru/document/cons_doc_LAW_407812/f78f0eab47f1cc5bdd14b22f83837fcd282071d8/" TargetMode="External"/><Relationship Id="rId48" Type="http://schemas.openxmlformats.org/officeDocument/2006/relationships/hyperlink" Target="http://www.consultant.ru/document/cons_doc_LAW_389716/a3b63487ad7d07ce045a07b0f1e7a9d9b064de95/" TargetMode="External"/><Relationship Id="rId56" Type="http://schemas.openxmlformats.org/officeDocument/2006/relationships/hyperlink" Target="http://www.consultant.ru/document/cons_doc_LAW_408096/f61ff313afecf81a91a43d729c2df55c1d6a1533/" TargetMode="External"/><Relationship Id="rId64" Type="http://schemas.openxmlformats.org/officeDocument/2006/relationships/hyperlink" Target="http://www.consultant.ru/document/cons_doc_LAW_389716/a3b63487ad7d07ce045a07b0f1e7a9d9b064de95/" TargetMode="External"/><Relationship Id="rId69" Type="http://schemas.openxmlformats.org/officeDocument/2006/relationships/hyperlink" Target="http://www.consultant.ru/document/cons_doc_LAW_389716/a3b63487ad7d07ce045a07b0f1e7a9d9b064de95/" TargetMode="External"/><Relationship Id="rId77" Type="http://schemas.openxmlformats.org/officeDocument/2006/relationships/hyperlink" Target="http://www.consultant.ru/document/cons_doc_LAW_389716/a3b63487ad7d07ce045a07b0f1e7a9d9b064de95/" TargetMode="External"/><Relationship Id="rId8" Type="http://schemas.openxmlformats.org/officeDocument/2006/relationships/hyperlink" Target="consultantplus://offline/ref=180A15A9408C5DE6F969D140185649CDBE200A11D9A4E11FF7F0510F50180FFD237692EE568C2E2A7069317EFA2F4A3038447AF937CBZFO" TargetMode="External"/><Relationship Id="rId51" Type="http://schemas.openxmlformats.org/officeDocument/2006/relationships/hyperlink" Target="http://www.consultant.ru/document/cons_doc_LAW_377497/6e4103a4154a049ac63fd064cef05ea6b3780b45/" TargetMode="External"/><Relationship Id="rId72" Type="http://schemas.openxmlformats.org/officeDocument/2006/relationships/hyperlink" Target="http://www.consultant.ru/document/cons_doc_LAW_389716/a3b63487ad7d07ce045a07b0f1e7a9d9b064de95/" TargetMode="External"/><Relationship Id="rId80" Type="http://schemas.openxmlformats.org/officeDocument/2006/relationships/hyperlink" Target="http://www.consultant.ru/document/cons_doc_LAW_389716/a3b63487ad7d07ce045a07b0f1e7a9d9b064de95/" TargetMode="External"/><Relationship Id="rId85" Type="http://schemas.openxmlformats.org/officeDocument/2006/relationships/hyperlink" Target="http://www.consultant.ru/document/cons_doc_LAW_389716/a3b63487ad7d07ce045a07b0f1e7a9d9b064de95/" TargetMode="External"/><Relationship Id="rId3" Type="http://schemas.openxmlformats.org/officeDocument/2006/relationships/settings" Target="settings.xml"/><Relationship Id="rId12" Type="http://schemas.openxmlformats.org/officeDocument/2006/relationships/hyperlink" Target="http://www.consultant.ru/document/cons_doc_LAW_389716/a3b63487ad7d07ce045a07b0f1e7a9d9b064de95/" TargetMode="External"/><Relationship Id="rId17" Type="http://schemas.openxmlformats.org/officeDocument/2006/relationships/hyperlink" Target="http://www.consultant.ru/document/cons_doc_LAW_389716/a3b63487ad7d07ce045a07b0f1e7a9d9b064de95/" TargetMode="External"/><Relationship Id="rId25" Type="http://schemas.openxmlformats.org/officeDocument/2006/relationships/hyperlink" Target="http://www.consultant.ru/document/cons_doc_LAW_318343/196775f3d236db1943fab898d7a3c54a61757f41/" TargetMode="External"/><Relationship Id="rId33" Type="http://schemas.openxmlformats.org/officeDocument/2006/relationships/hyperlink" Target="consultantplus://offline/ref=0831B46EF3C606BF749A932AC4CC940E8493C415F3B36C4BDE741C12736054F14862FFDA728A26294746C90A348E11B0CC2788EC411Ef0y5H" TargetMode="External"/><Relationship Id="rId38" Type="http://schemas.openxmlformats.org/officeDocument/2006/relationships/hyperlink" Target="consultantplus://offline/ref=22E4A1C0402A89E1C775DFC29BE5C9764C165EDDDE02D6294E1F0BBA4F3D6DFA44DC4A8134A414550A1931A8F508E8F6E7FB6959A6H6eDI" TargetMode="External"/><Relationship Id="rId46" Type="http://schemas.openxmlformats.org/officeDocument/2006/relationships/hyperlink" Target="consultantplus://offline/ref=6DBC3EDAB51582C54A1CE379F542AB99E9D74A020CEB74A2D433952ECC399DEE681A17FEB1339D8D85D2B4224F65B40DB5BBDCEEE423PEI" TargetMode="External"/><Relationship Id="rId59" Type="http://schemas.openxmlformats.org/officeDocument/2006/relationships/hyperlink" Target="http://www.consultant.ru/document/cons_doc_LAW_389716/a3b63487ad7d07ce045a07b0f1e7a9d9b064de95/" TargetMode="External"/><Relationship Id="rId67" Type="http://schemas.openxmlformats.org/officeDocument/2006/relationships/hyperlink" Target="http://www.consultant.ru/document/cons_doc_LAW_389716/a3b63487ad7d07ce045a07b0f1e7a9d9b064de95/" TargetMode="External"/><Relationship Id="rId20" Type="http://schemas.openxmlformats.org/officeDocument/2006/relationships/hyperlink" Target="http://www.consultant.ru/document/cons_doc_LAW_389716/a3b63487ad7d07ce045a07b0f1e7a9d9b064de95/" TargetMode="External"/><Relationship Id="rId41" Type="http://schemas.openxmlformats.org/officeDocument/2006/relationships/hyperlink" Target="consultantplus://offline/ref=22E4A1C0402A89E1C775DFC29BE5C9764C165EDDDE02D6294E1F0BBA4F3D6DFA44DC4A8134A814550A1931A8F508E8F6E7FB6959A6H6eDI" TargetMode="External"/><Relationship Id="rId54" Type="http://schemas.openxmlformats.org/officeDocument/2006/relationships/hyperlink" Target="http://www.consultant.ru/document/cons_doc_LAW_408084/0108932a3c6234f73590b25799588ada492deb23/" TargetMode="External"/><Relationship Id="rId62" Type="http://schemas.openxmlformats.org/officeDocument/2006/relationships/hyperlink" Target="http://www.consultant.ru/document/cons_doc_LAW_389716/a3b63487ad7d07ce045a07b0f1e7a9d9b064de95/" TargetMode="External"/><Relationship Id="rId70" Type="http://schemas.openxmlformats.org/officeDocument/2006/relationships/hyperlink" Target="http://www.consultant.ru/document/cons_doc_LAW_389716/a3b63487ad7d07ce045a07b0f1e7a9d9b064de95/" TargetMode="External"/><Relationship Id="rId75" Type="http://schemas.openxmlformats.org/officeDocument/2006/relationships/hyperlink" Target="http://www.consultant.ru/document/cons_doc_LAW_389716/a3b63487ad7d07ce045a07b0f1e7a9d9b064de95/" TargetMode="External"/><Relationship Id="rId83" Type="http://schemas.openxmlformats.org/officeDocument/2006/relationships/hyperlink" Target="http://www.consultant.ru/document/cons_doc_LAW_389716/05cd0add21b39d478c8b8af91fb2f2cd80d4a6e8/" TargetMode="External"/><Relationship Id="rId88" Type="http://schemas.openxmlformats.org/officeDocument/2006/relationships/hyperlink" Target="http://www.consultant.ru/document/cons_doc_LAW_389716/a3b63487ad7d07ce045a07b0f1e7a9d9b064de95/"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consultant.ru/document/cons_doc_LAW_389716/a3b63487ad7d07ce045a07b0f1e7a9d9b064de95/" TargetMode="External"/><Relationship Id="rId23" Type="http://schemas.openxmlformats.org/officeDocument/2006/relationships/hyperlink" Target="http://www.consultant.ru/document/cons_doc_LAW_389716/a3b63487ad7d07ce045a07b0f1e7a9d9b064de95/" TargetMode="External"/><Relationship Id="rId28" Type="http://schemas.openxmlformats.org/officeDocument/2006/relationships/hyperlink" Target="http://www.consultant.ru/document/cons_doc_LAW_318343/196775f3d236db1943fab898d7a3c54a61757f41/" TargetMode="External"/><Relationship Id="rId36" Type="http://schemas.openxmlformats.org/officeDocument/2006/relationships/hyperlink" Target="consultantplus://offline/ref=22E4A1C0402A89E1C775DFC29BE5C9764C165EDDDE02D6294E1F0BBA4F3D6DFA44DC4A8134A014550A1931A8F508E8F6E7FB6959A6H6eDI" TargetMode="External"/><Relationship Id="rId49" Type="http://schemas.openxmlformats.org/officeDocument/2006/relationships/hyperlink" Target="http://www.consultant.ru/document/cons_doc_LAW_408096/92c21101873860b815e2a0b883ec15dd4f6bebbe/" TargetMode="External"/><Relationship Id="rId57" Type="http://schemas.openxmlformats.org/officeDocument/2006/relationships/hyperlink" Target="http://www.consultant.ru/document/cons_doc_LAW_389716/fddec0f5c16a67f6fca41f9e31dfb0dcc72cc49a/" TargetMode="External"/><Relationship Id="rId10" Type="http://schemas.openxmlformats.org/officeDocument/2006/relationships/hyperlink" Target="http://www.consultant.ru/document/cons_doc_LAW_153376/d5c20eb2e2498725630832953e0f9bd9fd28bf22/" TargetMode="External"/><Relationship Id="rId31" Type="http://schemas.openxmlformats.org/officeDocument/2006/relationships/hyperlink" Target="http://www.consultant.ru/document/cons_doc_LAW_389716/a3b63487ad7d07ce045a07b0f1e7a9d9b064de95/" TargetMode="External"/><Relationship Id="rId44" Type="http://schemas.openxmlformats.org/officeDocument/2006/relationships/hyperlink" Target="http://www.consultant.ru/document/cons_doc_LAW_388926/f0d585697b9aa54ef56a166f7c33e3f0e609889e/" TargetMode="External"/><Relationship Id="rId52" Type="http://schemas.openxmlformats.org/officeDocument/2006/relationships/hyperlink" Target="http://www.consultant.ru/document/cons_doc_LAW_408084/7cb5d9b7f75fd72853e0610988cc9f6fdd08802e/" TargetMode="External"/><Relationship Id="rId60" Type="http://schemas.openxmlformats.org/officeDocument/2006/relationships/hyperlink" Target="http://www.consultant.ru/document/cons_doc_LAW_389716/a3b63487ad7d07ce045a07b0f1e7a9d9b064de95/" TargetMode="External"/><Relationship Id="rId65" Type="http://schemas.openxmlformats.org/officeDocument/2006/relationships/hyperlink" Target="http://www.consultant.ru/document/cons_doc_LAW_389716/a3b63487ad7d07ce045a07b0f1e7a9d9b064de95/" TargetMode="External"/><Relationship Id="rId73" Type="http://schemas.openxmlformats.org/officeDocument/2006/relationships/hyperlink" Target="http://www.consultant.ru/document/cons_doc_LAW_389716/a3b63487ad7d07ce045a07b0f1e7a9d9b064de95/" TargetMode="External"/><Relationship Id="rId78" Type="http://schemas.openxmlformats.org/officeDocument/2006/relationships/hyperlink" Target="http://www.consultant.ru/document/cons_doc_LAW_389716/a3b63487ad7d07ce045a07b0f1e7a9d9b064de95/" TargetMode="External"/><Relationship Id="rId81" Type="http://schemas.openxmlformats.org/officeDocument/2006/relationships/hyperlink" Target="http://www.consultant.ru/document/cons_doc_LAW_389716/a3b63487ad7d07ce045a07b0f1e7a9d9b064de95/" TargetMode="External"/><Relationship Id="rId86" Type="http://schemas.openxmlformats.org/officeDocument/2006/relationships/hyperlink" Target="http://www.consultant.ru/document/cons_doc_LAW_389716/a3b63487ad7d07ce045a07b0f1e7a9d9b064de95/" TargetMode="External"/><Relationship Id="rId4" Type="http://schemas.openxmlformats.org/officeDocument/2006/relationships/webSettings" Target="webSettings.xml"/><Relationship Id="rId9" Type="http://schemas.openxmlformats.org/officeDocument/2006/relationships/hyperlink" Target="http://www.consultant.ru/document/cons_doc_LAW_153376/d5c20eb2e2498725630832953e0f9bd9fd28bf22/" TargetMode="External"/><Relationship Id="rId13" Type="http://schemas.openxmlformats.org/officeDocument/2006/relationships/hyperlink" Target="http://www.consultant.ru/document/cons_doc_LAW_389716/a3b63487ad7d07ce045a07b0f1e7a9d9b064de95/" TargetMode="External"/><Relationship Id="rId18" Type="http://schemas.openxmlformats.org/officeDocument/2006/relationships/hyperlink" Target="http://www.consultant.ru/document/cons_doc_LAW_389716/a3b63487ad7d07ce045a07b0f1e7a9d9b064de95/" TargetMode="External"/><Relationship Id="rId39" Type="http://schemas.openxmlformats.org/officeDocument/2006/relationships/hyperlink" Target="consultantplus://offline/ref=22E4A1C0402A89E1C775DFC29BE5C9764C165EDDDE02D6294E1F0BBA4F3D6DFA44DC4A8134A714550A1931A8F508E8F6E7FB6959A6H6eDI" TargetMode="External"/><Relationship Id="rId34" Type="http://schemas.openxmlformats.org/officeDocument/2006/relationships/hyperlink" Target="consultantplus://offline/ref=0831B46EF3C606BF749A932AC4CC940E8490C413F1B16C4BDE741C12736054F14862FFD9768823241843DC1B6C8111ACD22091F0431C05fCy6H" TargetMode="External"/><Relationship Id="rId50" Type="http://schemas.openxmlformats.org/officeDocument/2006/relationships/hyperlink" Target="http://www.consultant.ru/document/cons_doc_LAW_377497/159987976c47e793b9a535fdf16dbf0701c8a027/" TargetMode="External"/><Relationship Id="rId55" Type="http://schemas.openxmlformats.org/officeDocument/2006/relationships/hyperlink" Target="http://www.consultant.ru/document/cons_doc_LAW_408084/a74ca4364cb5aa0d95db2b7636907af350ab52c8/" TargetMode="External"/><Relationship Id="rId76" Type="http://schemas.openxmlformats.org/officeDocument/2006/relationships/hyperlink" Target="http://www.consultant.ru/document/cons_doc_LAW_389716/a3b63487ad7d07ce045a07b0f1e7a9d9b064de95/" TargetMode="External"/><Relationship Id="rId7" Type="http://schemas.openxmlformats.org/officeDocument/2006/relationships/hyperlink" Target="consultantplus://offline/ref=4B6AF2C65CCB753A46A7E203598D78812CEC24F73BE0F0ECBACD820D22EC1A7F1794AC61898EBFB380CDD2A9012DKCO" TargetMode="External"/><Relationship Id="rId71" Type="http://schemas.openxmlformats.org/officeDocument/2006/relationships/hyperlink" Target="http://www.consultant.ru/document/cons_doc_LAW_389716/a3b63487ad7d07ce045a07b0f1e7a9d9b064de95/"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consultant.ru/document/cons_doc_LAW_318343/196775f3d236db1943fab898d7a3c54a61757f41/" TargetMode="External"/><Relationship Id="rId24" Type="http://schemas.openxmlformats.org/officeDocument/2006/relationships/hyperlink" Target="http://www.consultant.ru/document/cons_doc_LAW_388926/2bc57073404104e2709f54008199c9cc27dcf518/" TargetMode="External"/><Relationship Id="rId40" Type="http://schemas.openxmlformats.org/officeDocument/2006/relationships/hyperlink" Target="consultantplus://offline/ref=22E4A1C0402A89E1C775DFC29BE5C9764C165EDDDE02D6294E1F0BBA4F3D6DFA44DC4A8134A914550A1931A8F508E8F6E7FB6959A6H6eDI" TargetMode="External"/><Relationship Id="rId45" Type="http://schemas.openxmlformats.org/officeDocument/2006/relationships/hyperlink" Target="http://www.consultant.ru/document/cons_doc_LAW_389716/a3b63487ad7d07ce045a07b0f1e7a9d9b064de95/" TargetMode="External"/><Relationship Id="rId66" Type="http://schemas.openxmlformats.org/officeDocument/2006/relationships/hyperlink" Target="http://www.consultant.ru/document/cons_doc_LAW_389716/a3b63487ad7d07ce045a07b0f1e7a9d9b064de95/" TargetMode="External"/><Relationship Id="rId87" Type="http://schemas.openxmlformats.org/officeDocument/2006/relationships/hyperlink" Target="http://www.consultant.ru/document/cons_doc_LAW_389716/a3b63487ad7d07ce045a07b0f1e7a9d9b064de95/" TargetMode="External"/><Relationship Id="rId61" Type="http://schemas.openxmlformats.org/officeDocument/2006/relationships/hyperlink" Target="http://www.consultant.ru/document/cons_doc_LAW_389716/a3b63487ad7d07ce045a07b0f1e7a9d9b064de95/" TargetMode="External"/><Relationship Id="rId82" Type="http://schemas.openxmlformats.org/officeDocument/2006/relationships/hyperlink" Target="http://www.consultant.ru/document/cons_doc_LAW_389716/a3b63487ad7d07ce045a07b0f1e7a9d9b064de95/" TargetMode="External"/><Relationship Id="rId19" Type="http://schemas.openxmlformats.org/officeDocument/2006/relationships/hyperlink" Target="http://www.consultant.ru/document/cons_doc_LAW_378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9D97-07C6-4C5A-B4CE-57617E24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49</Pages>
  <Words>30083</Words>
  <Characters>171476</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Igosheva</dc:creator>
  <cp:lastModifiedBy>User</cp:lastModifiedBy>
  <cp:revision>30</cp:revision>
  <cp:lastPrinted>2022-09-06T12:02:00Z</cp:lastPrinted>
  <dcterms:created xsi:type="dcterms:W3CDTF">2022-02-16T09:17:00Z</dcterms:created>
  <dcterms:modified xsi:type="dcterms:W3CDTF">2022-09-30T06:24:00Z</dcterms:modified>
</cp:coreProperties>
</file>