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1FD0" w14:textId="77777777" w:rsidR="00012FE8" w:rsidRDefault="00012FE8"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12012930"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6D1C8D">
        <w:rPr>
          <w:rFonts w:ascii="Times New Roman" w:eastAsia="Times New Roman" w:hAnsi="Times New Roman" w:cs="Times New Roman"/>
          <w:lang w:eastAsia="ar-SA"/>
        </w:rPr>
        <w:t>ИКЗ</w:t>
      </w:r>
      <w:r w:rsidR="000D3F2D" w:rsidRPr="00375A3E">
        <w:rPr>
          <w:rFonts w:ascii="Tahoma" w:hAnsi="Tahoma" w:cs="Tahoma"/>
          <w:sz w:val="21"/>
          <w:szCs w:val="21"/>
        </w:rPr>
        <w:t>:</w:t>
      </w:r>
      <w:r w:rsidR="006D1C8D" w:rsidRPr="00375A3E">
        <w:rPr>
          <w:rFonts w:ascii="Tahoma" w:hAnsi="Tahoma" w:cs="Tahoma"/>
          <w:sz w:val="21"/>
          <w:szCs w:val="21"/>
        </w:rPr>
        <w:t xml:space="preserve"> </w:t>
      </w:r>
      <w:bookmarkStart w:id="1" w:name="_GoBack"/>
      <w:r w:rsidR="00375A3E" w:rsidRPr="00375A3E">
        <w:rPr>
          <w:rFonts w:ascii="Times New Roman" w:hAnsi="Times New Roman" w:cs="Times New Roman"/>
        </w:rPr>
        <w:t>202132621183413270100100460012813465</w:t>
      </w:r>
      <w:bookmarkEnd w:id="1"/>
      <w:r w:rsidRPr="00375A3E">
        <w:rPr>
          <w:rFonts w:ascii="Times New Roman" w:eastAsia="Times New Roman" w:hAnsi="Times New Roman" w:cs="Times New Roman"/>
          <w:lang w:eastAsia="ar-SA"/>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266CC347"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32280A" w:rsidRPr="0032280A">
        <w:rPr>
          <w:rFonts w:ascii="Times New Roman" w:eastAsiaTheme="minorEastAsia" w:hAnsi="Times New Roman" w:cs="Times New Roman"/>
          <w:lang w:eastAsia="ru-RU"/>
        </w:rPr>
        <w:t>системы воздухоснабжения с воздушным компрессором</w:t>
      </w:r>
      <w:r w:rsidR="00516BD8" w:rsidRPr="00516BD8">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1DEB5DF5" w14:textId="77777777" w:rsidR="00516BD8" w:rsidRDefault="00516BD8"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516BD8">
        <w:rPr>
          <w:rFonts w:ascii="Times New Roman" w:eastAsiaTheme="minorEastAsia" w:hAnsi="Times New Roman" w:cs="Times New Roman"/>
          <w:lang w:eastAsia="ru-RU"/>
        </w:rPr>
        <w:t>1.2. Оборудование приобретается для оснащения объекта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p>
    <w:p w14:paraId="40D71326" w14:textId="698033A1"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4BB43006"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516BD8">
        <w:rPr>
          <w:rFonts w:ascii="Times New Roman" w:eastAsiaTheme="minorEastAsia" w:hAnsi="Times New Roman" w:cs="Times New Roman"/>
          <w:sz w:val="21"/>
          <w:szCs w:val="21"/>
          <w:lang w:eastAsia="ru-RU"/>
        </w:rPr>
        <w:t xml:space="preserve">через </w:t>
      </w:r>
      <w:r w:rsidR="00A9135E">
        <w:rPr>
          <w:rFonts w:ascii="Times New Roman" w:eastAsiaTheme="minorEastAsia" w:hAnsi="Times New Roman" w:cs="Times New Roman"/>
          <w:sz w:val="21"/>
          <w:szCs w:val="21"/>
          <w:lang w:eastAsia="ru-RU"/>
        </w:rPr>
        <w:t>19</w:t>
      </w:r>
      <w:r w:rsidR="0094457F" w:rsidRPr="002D48A8">
        <w:rPr>
          <w:rFonts w:ascii="Times New Roman" w:eastAsiaTheme="minorEastAsia" w:hAnsi="Times New Roman" w:cs="Times New Roman"/>
          <w:sz w:val="21"/>
          <w:szCs w:val="21"/>
          <w:lang w:eastAsia="ru-RU"/>
        </w:rPr>
        <w:t xml:space="preserve"> (</w:t>
      </w:r>
      <w:r w:rsidR="00A9135E">
        <w:rPr>
          <w:rFonts w:ascii="Times New Roman" w:eastAsiaTheme="minorEastAsia" w:hAnsi="Times New Roman" w:cs="Times New Roman"/>
          <w:sz w:val="21"/>
          <w:szCs w:val="21"/>
          <w:lang w:eastAsia="ru-RU"/>
        </w:rPr>
        <w:t>девятнадцать</w:t>
      </w:r>
      <w:r w:rsidR="0094457F" w:rsidRPr="002D48A8">
        <w:rPr>
          <w:rFonts w:ascii="Times New Roman" w:eastAsiaTheme="minorEastAsia" w:hAnsi="Times New Roman" w:cs="Times New Roman"/>
          <w:sz w:val="21"/>
          <w:szCs w:val="21"/>
          <w:lang w:eastAsia="ru-RU"/>
        </w:rPr>
        <w:t xml:space="preserve">) </w:t>
      </w:r>
      <w:r w:rsidR="00A9135E">
        <w:rPr>
          <w:rFonts w:ascii="Times New Roman" w:eastAsiaTheme="minorEastAsia" w:hAnsi="Times New Roman" w:cs="Times New Roman"/>
          <w:sz w:val="21"/>
          <w:szCs w:val="21"/>
          <w:lang w:eastAsia="ru-RU"/>
        </w:rPr>
        <w:t>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F534C2" w:rsidRPr="002D48A8">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 xml:space="preserve">Поставленный Товар считается принятым с момента подписания товарной накладной </w:t>
      </w:r>
      <w:r w:rsidR="00F368DC" w:rsidRPr="002D48A8">
        <w:rPr>
          <w:rFonts w:ascii="Times New Roman" w:eastAsiaTheme="minorEastAsia" w:hAnsi="Times New Roman" w:cs="Times New Roman"/>
          <w:sz w:val="21"/>
          <w:szCs w:val="21"/>
          <w:lang w:eastAsia="ru-RU"/>
        </w:rPr>
        <w:lastRenderedPageBreak/>
        <w:t>(форма №ТОРГ-12)</w:t>
      </w:r>
      <w:r w:rsidR="00F534C2" w:rsidRPr="002D48A8">
        <w:rPr>
          <w:rFonts w:ascii="Times New Roman" w:eastAsiaTheme="minorEastAsia" w:hAnsi="Times New Roman" w:cs="Times New Roman"/>
          <w:sz w:val="21"/>
          <w:szCs w:val="21"/>
          <w:lang w:eastAsia="ru-RU"/>
        </w:rPr>
        <w:t>, акта ввода оборудования в эксплуатацию,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3C47063B"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F534C2" w:rsidRPr="0094457F">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EB6F20">
        <w:rPr>
          <w:rFonts w:ascii="Times New Roman" w:eastAsiaTheme="minorEastAsia" w:hAnsi="Times New Roman" w:cs="Times New Roman"/>
          <w:lang w:eastAsia="ru-RU"/>
        </w:rPr>
        <w:lastRenderedPageBreak/>
        <w:t>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lastRenderedPageBreak/>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668F07E6" w14:textId="0A9E9F91" w:rsidR="004532A8"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 </w:t>
      </w:r>
      <w:r w:rsidR="004532A8" w:rsidRPr="00BD539C">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BD539C">
        <w:rPr>
          <w:rFonts w:ascii="Times New Roman" w:eastAsiaTheme="minorEastAsia" w:hAnsi="Times New Roman" w:cs="Times New Roman"/>
          <w:lang w:eastAsia="ru-RU"/>
        </w:rPr>
        <w:t>__________</w:t>
      </w:r>
      <w:r w:rsidR="0094457F" w:rsidRPr="00BD539C">
        <w:rPr>
          <w:rFonts w:ascii="Times New Roman" w:eastAsiaTheme="minorEastAsia" w:hAnsi="Times New Roman" w:cs="Times New Roman"/>
          <w:lang w:eastAsia="ru-RU"/>
        </w:rPr>
        <w:t xml:space="preserve"> руб. (</w:t>
      </w:r>
      <w:r w:rsidR="002B761C" w:rsidRPr="00BD539C">
        <w:rPr>
          <w:rFonts w:ascii="Times New Roman" w:eastAsiaTheme="minorEastAsia" w:hAnsi="Times New Roman" w:cs="Times New Roman"/>
          <w:lang w:eastAsia="ru-RU"/>
        </w:rPr>
        <w:t>_______</w:t>
      </w:r>
      <w:r w:rsidR="0094457F"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что составляет</w:t>
      </w:r>
      <w:r w:rsidR="004B08B8" w:rsidRPr="00BD539C">
        <w:rPr>
          <w:rFonts w:ascii="Times New Roman" w:eastAsiaTheme="minorEastAsia" w:hAnsi="Times New Roman" w:cs="Times New Roman"/>
          <w:lang w:eastAsia="ru-RU"/>
        </w:rPr>
        <w:t xml:space="preserve"> </w:t>
      </w:r>
      <w:r w:rsidR="001F62A9"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от цены Контракта.</w:t>
      </w:r>
    </w:p>
    <w:p w14:paraId="1A788D37" w14:textId="334E0642"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ч. 6 ст. 96 </w:t>
      </w:r>
      <w:bookmarkStart w:id="6" w:name="_Hlk41320619"/>
      <w:r w:rsidRPr="00BD539C">
        <w:rPr>
          <w:rFonts w:ascii="Times New Roman" w:eastAsiaTheme="minorEastAsia" w:hAnsi="Times New Roman" w:cs="Times New Roman"/>
          <w:lang w:eastAsia="ru-RU"/>
        </w:rPr>
        <w:t xml:space="preserve">Федерального закона от 5 апреля 2013 г. №44-ФЗ </w:t>
      </w:r>
      <w:bookmarkEnd w:id="6"/>
      <w:r w:rsidRPr="00BD539C">
        <w:rPr>
          <w:rFonts w:ascii="Times New Roman" w:eastAsiaTheme="minorEastAsia" w:hAnsi="Times New Roman" w:cs="Times New Roman"/>
          <w:lang w:eastAsia="ru-RU"/>
        </w:rPr>
        <w:t xml:space="preserve">размер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w:t>
      </w:r>
    </w:p>
    <w:p w14:paraId="1DCE29DC" w14:textId="08219368"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BD539C">
        <w:rPr>
          <w:rFonts w:ascii="Times New Roman" w:eastAsiaTheme="minorEastAsia" w:hAnsi="Times New Roman" w:cs="Times New Roman"/>
          <w:lang w:eastAsia="ru-RU"/>
        </w:rPr>
        <w:t xml:space="preserve">об обеспечении гарантийных обязательств </w:t>
      </w:r>
      <w:r w:rsidRPr="00BD539C">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BD539C"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w:t>
      </w:r>
      <w:r w:rsidRPr="00BD539C">
        <w:rPr>
          <w:rFonts w:ascii="Times New Roman" w:eastAsiaTheme="minorEastAsia" w:hAnsi="Times New Roman" w:cs="Times New Roman"/>
          <w:lang w:eastAsia="ru-RU"/>
        </w:rPr>
        <w:lastRenderedPageBreak/>
        <w:t xml:space="preserve">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8.5.2.  Предусмотренное пунктами 8.5, 8.5.1 </w:t>
      </w:r>
      <w:r w:rsidR="00015FB8" w:rsidRPr="00BD539C">
        <w:rPr>
          <w:rFonts w:ascii="Times New Roman" w:eastAsiaTheme="minorEastAsia" w:hAnsi="Times New Roman" w:cs="Times New Roman"/>
          <w:lang w:eastAsia="ru-RU"/>
        </w:rPr>
        <w:t xml:space="preserve">настоящего Контракта </w:t>
      </w:r>
      <w:r w:rsidRPr="00BD539C">
        <w:rPr>
          <w:rFonts w:ascii="Times New Roman" w:eastAsiaTheme="minorEastAsia" w:hAnsi="Times New Roman" w:cs="Times New Roman"/>
          <w:lang w:eastAsia="ru-RU"/>
        </w:rPr>
        <w:t xml:space="preserve">уменьшение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w:t>
      </w:r>
      <w:r w:rsidRPr="00BD539C">
        <w:rPr>
          <w:rFonts w:ascii="Times New Roman" w:eastAsiaTheme="minorEastAsia" w:hAnsi="Times New Roman" w:cs="Times New Roman"/>
          <w:lang w:eastAsia="ru-RU"/>
        </w:rPr>
        <w:lastRenderedPageBreak/>
        <w:t>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7" w:name="_Hlk41384355"/>
      <w:r w:rsidR="00562E62" w:rsidRPr="00BD539C">
        <w:rPr>
          <w:rFonts w:ascii="Times New Roman" w:eastAsiaTheme="minorEastAsia" w:hAnsi="Times New Roman" w:cs="Times New Roman"/>
          <w:lang w:eastAsia="ru-RU"/>
        </w:rPr>
        <w:t>гарантийных обязательств</w:t>
      </w:r>
      <w:bookmarkEnd w:id="7"/>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1AD5E84A"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32280A" w:rsidRPr="0032280A">
        <w:rPr>
          <w:rFonts w:ascii="Times New Roman" w:eastAsiaTheme="minorEastAsia" w:hAnsi="Times New Roman" w:cs="Times New Roman"/>
          <w:lang w:eastAsia="ru-RU"/>
        </w:rPr>
        <w:t>9 983,15 руб. (девять тысяч девятьсот восемьдесят три рубля 15 копеек)</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EB6F20">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2FFD0451"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2AF1" w14:textId="77777777" w:rsidR="00CE0C49" w:rsidRDefault="00CE0C49">
      <w:pPr>
        <w:spacing w:after="0" w:line="240" w:lineRule="auto"/>
      </w:pPr>
      <w:r>
        <w:separator/>
      </w:r>
    </w:p>
  </w:endnote>
  <w:endnote w:type="continuationSeparator" w:id="0">
    <w:p w14:paraId="25C044DE" w14:textId="77777777" w:rsidR="00CE0C49" w:rsidRDefault="00CE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7B26" w14:textId="77777777" w:rsidR="00CE0C49" w:rsidRDefault="00CE0C49">
      <w:pPr>
        <w:spacing w:after="0" w:line="240" w:lineRule="auto"/>
      </w:pPr>
      <w:r>
        <w:separator/>
      </w:r>
    </w:p>
  </w:footnote>
  <w:footnote w:type="continuationSeparator" w:id="0">
    <w:p w14:paraId="4261C93D" w14:textId="77777777" w:rsidR="00CE0C49" w:rsidRDefault="00CE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1AAA"/>
    <w:rsid w:val="002E3A99"/>
    <w:rsid w:val="002E4911"/>
    <w:rsid w:val="00311531"/>
    <w:rsid w:val="0032280A"/>
    <w:rsid w:val="00350783"/>
    <w:rsid w:val="003508B5"/>
    <w:rsid w:val="00363C9F"/>
    <w:rsid w:val="00365A50"/>
    <w:rsid w:val="00375A3E"/>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16BD8"/>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1C8D"/>
    <w:rsid w:val="006D28ED"/>
    <w:rsid w:val="006D4C40"/>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135E"/>
    <w:rsid w:val="00A92984"/>
    <w:rsid w:val="00A969DC"/>
    <w:rsid w:val="00AD519E"/>
    <w:rsid w:val="00AF240F"/>
    <w:rsid w:val="00B15DC8"/>
    <w:rsid w:val="00B213B0"/>
    <w:rsid w:val="00B219F1"/>
    <w:rsid w:val="00B23187"/>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E0C49"/>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7029</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19</cp:revision>
  <cp:lastPrinted>2020-06-05T08:18:00Z</cp:lastPrinted>
  <dcterms:created xsi:type="dcterms:W3CDTF">2020-05-27T11:41:00Z</dcterms:created>
  <dcterms:modified xsi:type="dcterms:W3CDTF">2020-06-29T14:16:00Z</dcterms:modified>
</cp:coreProperties>
</file>