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4C8" w:rsidRDefault="00FD24C8" w:rsidP="00FD24C8">
      <w:pPr>
        <w:pStyle w:val="aa"/>
        <w:widowControl w:val="0"/>
        <w:jc w:val="right"/>
      </w:pPr>
      <w:r>
        <w:t xml:space="preserve">Приложение №8 </w:t>
      </w:r>
    </w:p>
    <w:p w:rsidR="00FD24C8" w:rsidRDefault="00FD24C8" w:rsidP="00FD24C8">
      <w:pPr>
        <w:pStyle w:val="aa"/>
        <w:widowControl w:val="0"/>
        <w:jc w:val="right"/>
      </w:pPr>
      <w:r>
        <w:t xml:space="preserve">ПРОЕКТ </w:t>
      </w:r>
    </w:p>
    <w:p w:rsidR="00FD24C8" w:rsidRDefault="00FD24C8" w:rsidP="00824C3E">
      <w:pPr>
        <w:pStyle w:val="aa"/>
        <w:widowControl w:val="0"/>
      </w:pPr>
    </w:p>
    <w:p w:rsidR="00824C3E" w:rsidRPr="00E5041F" w:rsidRDefault="00824C3E" w:rsidP="00824C3E">
      <w:pPr>
        <w:pStyle w:val="aa"/>
        <w:widowControl w:val="0"/>
      </w:pPr>
      <w:r w:rsidRPr="00071F8A">
        <w:t xml:space="preserve">ДОГОВОР </w:t>
      </w:r>
      <w:r w:rsidRPr="00E5041F">
        <w:t>№ ______</w:t>
      </w:r>
    </w:p>
    <w:p w:rsidR="00824C3E" w:rsidRPr="00071F8A" w:rsidRDefault="00824C3E" w:rsidP="00824C3E">
      <w:pPr>
        <w:widowControl w:val="0"/>
        <w:jc w:val="center"/>
        <w:rPr>
          <w:b/>
          <w:sz w:val="24"/>
        </w:rPr>
      </w:pPr>
      <w:r w:rsidRPr="00071F8A">
        <w:rPr>
          <w:b/>
          <w:sz w:val="24"/>
        </w:rPr>
        <w:t>страхования имущества предприятий</w:t>
      </w:r>
      <w:r>
        <w:rPr>
          <w:b/>
          <w:sz w:val="24"/>
        </w:rPr>
        <w:t xml:space="preserve"> </w:t>
      </w:r>
    </w:p>
    <w:p w:rsidR="00824C3E" w:rsidRPr="00071F8A" w:rsidRDefault="00824C3E" w:rsidP="00824C3E">
      <w:pPr>
        <w:widowControl w:val="0"/>
        <w:jc w:val="center"/>
        <w:rPr>
          <w:b/>
        </w:rPr>
      </w:pPr>
    </w:p>
    <w:p w:rsidR="00824C3E" w:rsidRPr="00071F8A" w:rsidRDefault="00824C3E" w:rsidP="00824C3E">
      <w:pPr>
        <w:pStyle w:val="a8"/>
        <w:widowControl w:val="0"/>
      </w:pPr>
      <w:r w:rsidRPr="00071F8A">
        <w:t>г. ___________</w:t>
      </w:r>
      <w:r w:rsidRPr="00071F8A">
        <w:tab/>
      </w:r>
      <w:r w:rsidRPr="00071F8A">
        <w:tab/>
      </w:r>
      <w:r w:rsidRPr="00071F8A">
        <w:tab/>
      </w:r>
      <w:r w:rsidRPr="00071F8A">
        <w:tab/>
      </w:r>
      <w:r w:rsidRPr="00071F8A">
        <w:tab/>
      </w:r>
      <w:r w:rsidRPr="00071F8A">
        <w:tab/>
      </w:r>
      <w:r w:rsidRPr="00071F8A">
        <w:tab/>
      </w:r>
      <w:r w:rsidRPr="00071F8A">
        <w:tab/>
        <w:t>"__"__________20___ г.</w:t>
      </w:r>
    </w:p>
    <w:p w:rsidR="00824C3E" w:rsidRPr="00071F8A" w:rsidRDefault="00824C3E" w:rsidP="00824C3E">
      <w:pPr>
        <w:widowControl w:val="0"/>
      </w:pPr>
    </w:p>
    <w:p w:rsidR="00824C3E" w:rsidRPr="00071F8A" w:rsidRDefault="00824C3E" w:rsidP="00824C3E">
      <w:pPr>
        <w:widowControl w:val="0"/>
      </w:pPr>
    </w:p>
    <w:p w:rsidR="00824C3E" w:rsidRPr="00071F8A" w:rsidRDefault="00824C3E" w:rsidP="00824C3E">
      <w:pPr>
        <w:pStyle w:val="TimesNewRoman"/>
        <w:ind w:firstLine="660"/>
        <w:jc w:val="both"/>
        <w:rPr>
          <w:rFonts w:ascii="Times New Roman" w:hAnsi="Times New Roman" w:cs="Times New Roman"/>
          <w:kern w:val="28"/>
          <w:sz w:val="24"/>
          <w:szCs w:val="24"/>
          <w:lang w:eastAsia="en-US"/>
        </w:rPr>
      </w:pPr>
      <w:r w:rsidRPr="00071F8A">
        <w:rPr>
          <w:rFonts w:ascii="Times New Roman" w:hAnsi="Times New Roman" w:cs="Times New Roman"/>
          <w:b/>
          <w:bCs/>
          <w:kern w:val="28"/>
          <w:sz w:val="24"/>
          <w:szCs w:val="24"/>
          <w:lang w:eastAsia="en-US"/>
        </w:rPr>
        <w:t>Автономное учреждение «Технопарк – Мордовия»</w:t>
      </w:r>
      <w:r w:rsidRPr="00071F8A">
        <w:rPr>
          <w:rFonts w:ascii="Times New Roman" w:hAnsi="Times New Roman" w:cs="Times New Roman"/>
          <w:kern w:val="28"/>
          <w:sz w:val="24"/>
          <w:szCs w:val="24"/>
          <w:lang w:eastAsia="en-US"/>
        </w:rPr>
        <w:t xml:space="preserve">, именуемое в дальнейшем «Страхователь», в лице </w:t>
      </w:r>
      <w:r w:rsidRPr="00071F8A">
        <w:rPr>
          <w:rFonts w:ascii="Times New Roman" w:hAnsi="Times New Roman" w:cs="Times New Roman"/>
          <w:b/>
          <w:bCs/>
          <w:kern w:val="28"/>
          <w:sz w:val="24"/>
          <w:szCs w:val="24"/>
          <w:lang w:eastAsia="en-US"/>
        </w:rPr>
        <w:t>Генерального директора Виктора Васильевича Якубы</w:t>
      </w:r>
      <w:r w:rsidRPr="00071F8A">
        <w:rPr>
          <w:rFonts w:ascii="Times New Roman" w:hAnsi="Times New Roman" w:cs="Times New Roman"/>
          <w:kern w:val="28"/>
          <w:sz w:val="24"/>
          <w:szCs w:val="24"/>
          <w:lang w:eastAsia="en-US"/>
        </w:rPr>
        <w:t xml:space="preserve">, действующего на основании Устава, с одной стороны, и </w:t>
      </w:r>
      <w:r w:rsidRPr="00071F8A">
        <w:rPr>
          <w:rFonts w:ascii="Times New Roman" w:hAnsi="Times New Roman" w:cs="Times New Roman"/>
          <w:b/>
          <w:kern w:val="28"/>
          <w:sz w:val="24"/>
          <w:szCs w:val="24"/>
          <w:lang w:eastAsia="en-US"/>
        </w:rPr>
        <w:t>___________________________________</w:t>
      </w:r>
      <w:r w:rsidRPr="00071F8A">
        <w:rPr>
          <w:rFonts w:ascii="Times New Roman" w:hAnsi="Times New Roman" w:cs="Times New Roman"/>
          <w:kern w:val="28"/>
          <w:sz w:val="24"/>
          <w:szCs w:val="24"/>
          <w:lang w:eastAsia="en-US"/>
        </w:rPr>
        <w:t xml:space="preserve">, именуемое в дальнейшем «Страховщик», в лице </w:t>
      </w:r>
      <w:r w:rsidRPr="00071F8A">
        <w:rPr>
          <w:rFonts w:ascii="Times New Roman" w:hAnsi="Times New Roman" w:cs="Times New Roman"/>
          <w:b/>
          <w:kern w:val="28"/>
          <w:sz w:val="24"/>
          <w:szCs w:val="24"/>
          <w:lang w:eastAsia="en-US"/>
        </w:rPr>
        <w:t>______________________</w:t>
      </w:r>
      <w:r w:rsidRPr="00071F8A">
        <w:rPr>
          <w:rFonts w:ascii="Times New Roman" w:hAnsi="Times New Roman" w:cs="Times New Roman"/>
          <w:kern w:val="28"/>
          <w:sz w:val="24"/>
          <w:szCs w:val="24"/>
          <w:lang w:eastAsia="en-US"/>
        </w:rPr>
        <w:t xml:space="preserve">, действующей на основании ________________, с другой стороны, именуемые совместно «Стороны», принимая во внимание, что Страховщик был признан победителем запроса предложений, объявленного «__»___________., на основании протокола оценки и сопоставления безотзывных оферт на участие в запросе предложений на право заключения договора на оказание услуг по страхованию недвижимого и движимого имущества </w:t>
      </w:r>
      <w:r w:rsidRPr="00360674">
        <w:rPr>
          <w:rFonts w:ascii="Times New Roman" w:hAnsi="Times New Roman" w:cs="Times New Roman"/>
          <w:kern w:val="28"/>
          <w:sz w:val="24"/>
          <w:szCs w:val="24"/>
          <w:lang w:eastAsia="en-US"/>
        </w:rPr>
        <w:t>Инновационно-</w:t>
      </w:r>
      <w:r>
        <w:rPr>
          <w:rFonts w:ascii="Times New Roman" w:hAnsi="Times New Roman" w:cs="Times New Roman"/>
          <w:kern w:val="28"/>
          <w:sz w:val="24"/>
          <w:szCs w:val="24"/>
          <w:lang w:eastAsia="en-US"/>
        </w:rPr>
        <w:t>производственного комплекса Тех</w:t>
      </w:r>
      <w:r w:rsidRPr="00360674">
        <w:rPr>
          <w:rFonts w:ascii="Times New Roman" w:hAnsi="Times New Roman" w:cs="Times New Roman"/>
          <w:kern w:val="28"/>
          <w:sz w:val="24"/>
          <w:szCs w:val="24"/>
          <w:lang w:eastAsia="en-US"/>
        </w:rPr>
        <w:t>нопарка по адресу:</w:t>
      </w:r>
      <w:r>
        <w:rPr>
          <w:rFonts w:ascii="Times New Roman" w:hAnsi="Times New Roman" w:cs="Times New Roman"/>
          <w:kern w:val="28"/>
          <w:sz w:val="24"/>
          <w:szCs w:val="24"/>
          <w:lang w:eastAsia="en-US"/>
        </w:rPr>
        <w:t xml:space="preserve"> 430034,</w:t>
      </w:r>
      <w:r w:rsidRPr="00360674">
        <w:rPr>
          <w:rFonts w:ascii="Times New Roman" w:hAnsi="Times New Roman" w:cs="Times New Roman"/>
          <w:kern w:val="28"/>
          <w:sz w:val="24"/>
          <w:szCs w:val="24"/>
          <w:lang w:eastAsia="en-US"/>
        </w:rPr>
        <w:t xml:space="preserve"> Республика Мордовия, г. Саранск, ул. Лодыгина, д.3</w:t>
      </w:r>
      <w:r w:rsidRPr="00071F8A">
        <w:rPr>
          <w:rFonts w:ascii="Times New Roman" w:hAnsi="Times New Roman" w:cs="Times New Roman"/>
          <w:kern w:val="28"/>
          <w:sz w:val="24"/>
          <w:szCs w:val="24"/>
          <w:lang w:eastAsia="en-US"/>
        </w:rPr>
        <w:t xml:space="preserve"> №_____________, заключили настоящий Договор о нижеследующем:</w:t>
      </w:r>
    </w:p>
    <w:p w:rsidR="00824C3E" w:rsidRPr="00071F8A" w:rsidRDefault="00824C3E" w:rsidP="00824C3E">
      <w:pPr>
        <w:widowControl w:val="0"/>
        <w:ind w:right="-1"/>
        <w:jc w:val="both"/>
        <w:rPr>
          <w:b/>
          <w:i/>
          <w:sz w:val="24"/>
        </w:rPr>
      </w:pPr>
    </w:p>
    <w:p w:rsidR="00824C3E" w:rsidRPr="00071F8A" w:rsidRDefault="00824C3E" w:rsidP="00824C3E">
      <w:pPr>
        <w:pStyle w:val="1"/>
        <w:widowControl w:val="0"/>
        <w:jc w:val="center"/>
        <w:rPr>
          <w:b/>
          <w:i w:val="0"/>
          <w:sz w:val="24"/>
        </w:rPr>
      </w:pPr>
      <w:r w:rsidRPr="00071F8A">
        <w:rPr>
          <w:b/>
          <w:i w:val="0"/>
          <w:sz w:val="24"/>
        </w:rPr>
        <w:t>1. ПРЕДМЕТ ДОГОВОРА</w:t>
      </w:r>
    </w:p>
    <w:p w:rsidR="00824C3E" w:rsidRPr="00071F8A" w:rsidRDefault="00824C3E" w:rsidP="00824C3E">
      <w:pPr>
        <w:widowControl w:val="0"/>
        <w:ind w:right="-1"/>
        <w:jc w:val="both"/>
        <w:rPr>
          <w:sz w:val="24"/>
        </w:rPr>
      </w:pPr>
    </w:p>
    <w:p w:rsidR="00824C3E" w:rsidRPr="00071F8A" w:rsidRDefault="00824C3E" w:rsidP="00824C3E">
      <w:pPr>
        <w:pStyle w:val="TimesNewRoman"/>
        <w:ind w:firstLine="660"/>
        <w:jc w:val="both"/>
        <w:rPr>
          <w:rFonts w:ascii="Times New Roman" w:hAnsi="Times New Roman" w:cs="Times New Roman"/>
          <w:sz w:val="24"/>
          <w:szCs w:val="24"/>
        </w:rPr>
      </w:pPr>
      <w:r w:rsidRPr="00071F8A">
        <w:rPr>
          <w:rFonts w:ascii="Times New Roman" w:hAnsi="Times New Roman" w:cs="Times New Roman"/>
          <w:sz w:val="24"/>
          <w:szCs w:val="24"/>
        </w:rPr>
        <w:t>1.1. Настоящий Договор заключен:</w:t>
      </w:r>
    </w:p>
    <w:p w:rsidR="00824C3E" w:rsidRPr="00071F8A" w:rsidRDefault="00824C3E" w:rsidP="00824C3E">
      <w:pPr>
        <w:pStyle w:val="TimesNewRoman"/>
        <w:ind w:firstLine="660"/>
        <w:jc w:val="both"/>
        <w:rPr>
          <w:rFonts w:ascii="Times New Roman" w:hAnsi="Times New Roman" w:cs="Times New Roman"/>
          <w:sz w:val="24"/>
          <w:szCs w:val="24"/>
        </w:rPr>
      </w:pPr>
      <w:r w:rsidRPr="00071F8A">
        <w:rPr>
          <w:rFonts w:ascii="Times New Roman" w:hAnsi="Times New Roman" w:cs="Times New Roman"/>
          <w:sz w:val="24"/>
          <w:szCs w:val="24"/>
        </w:rPr>
        <w:t>1.1.1. В соответствии с действующим законодат</w:t>
      </w:r>
      <w:r>
        <w:rPr>
          <w:rFonts w:ascii="Times New Roman" w:hAnsi="Times New Roman" w:cs="Times New Roman"/>
          <w:sz w:val="24"/>
          <w:szCs w:val="24"/>
        </w:rPr>
        <w:t xml:space="preserve">ельством Российской Федерации, </w:t>
      </w:r>
      <w:r w:rsidRPr="00071F8A">
        <w:rPr>
          <w:rFonts w:ascii="Times New Roman" w:hAnsi="Times New Roman" w:cs="Times New Roman"/>
          <w:sz w:val="24"/>
          <w:szCs w:val="24"/>
        </w:rPr>
        <w:t>Правилами страхования имущества предприятий</w:t>
      </w:r>
      <w:r>
        <w:rPr>
          <w:rFonts w:ascii="Times New Roman" w:hAnsi="Times New Roman" w:cs="Times New Roman"/>
          <w:sz w:val="24"/>
          <w:szCs w:val="24"/>
        </w:rPr>
        <w:t xml:space="preserve"> </w:t>
      </w:r>
      <w:r w:rsidRPr="00763359">
        <w:rPr>
          <w:rFonts w:ascii="Times New Roman" w:hAnsi="Times New Roman" w:cs="Times New Roman"/>
          <w:sz w:val="24"/>
          <w:szCs w:val="24"/>
        </w:rPr>
        <w:t xml:space="preserve">Страховщика </w:t>
      </w:r>
      <w:r w:rsidRPr="00071F8A">
        <w:rPr>
          <w:rFonts w:ascii="Times New Roman" w:hAnsi="Times New Roman" w:cs="Times New Roman"/>
          <w:sz w:val="24"/>
          <w:szCs w:val="24"/>
        </w:rPr>
        <w:t xml:space="preserve"> (Приложение №</w:t>
      </w:r>
      <w:r>
        <w:rPr>
          <w:rFonts w:ascii="Times New Roman" w:hAnsi="Times New Roman" w:cs="Times New Roman"/>
          <w:sz w:val="24"/>
          <w:szCs w:val="24"/>
        </w:rPr>
        <w:t>1</w:t>
      </w:r>
      <w:r w:rsidRPr="00071F8A">
        <w:rPr>
          <w:rFonts w:ascii="Times New Roman" w:hAnsi="Times New Roman" w:cs="Times New Roman"/>
          <w:sz w:val="24"/>
          <w:szCs w:val="24"/>
        </w:rPr>
        <w:t xml:space="preserve"> к настоящему Договору).</w:t>
      </w:r>
    </w:p>
    <w:p w:rsidR="00824C3E" w:rsidRPr="00071F8A" w:rsidRDefault="00824C3E" w:rsidP="00824C3E">
      <w:pPr>
        <w:pStyle w:val="TimesNewRoman"/>
        <w:ind w:firstLine="660"/>
        <w:jc w:val="both"/>
        <w:rPr>
          <w:rFonts w:ascii="Times New Roman" w:hAnsi="Times New Roman" w:cs="Times New Roman"/>
          <w:sz w:val="24"/>
          <w:szCs w:val="24"/>
        </w:rPr>
      </w:pPr>
      <w:r w:rsidRPr="00071F8A">
        <w:rPr>
          <w:rFonts w:ascii="Times New Roman" w:hAnsi="Times New Roman" w:cs="Times New Roman"/>
          <w:sz w:val="24"/>
          <w:szCs w:val="24"/>
        </w:rPr>
        <w:t>1.1.2. На основании письменных Заявлений Страхователя на страхование движимого и недвижимого имущества (далее – Заявления), которые являются неотъемлемой частью настоящего Договора (Приложение №</w:t>
      </w:r>
      <w:r>
        <w:rPr>
          <w:rFonts w:ascii="Times New Roman" w:hAnsi="Times New Roman" w:cs="Times New Roman"/>
          <w:sz w:val="24"/>
          <w:szCs w:val="24"/>
        </w:rPr>
        <w:t>2</w:t>
      </w:r>
      <w:r w:rsidRPr="00071F8A">
        <w:rPr>
          <w:rFonts w:ascii="Times New Roman" w:hAnsi="Times New Roman" w:cs="Times New Roman"/>
          <w:sz w:val="24"/>
          <w:szCs w:val="24"/>
        </w:rPr>
        <w:t xml:space="preserve"> к настоящему Договору), в соответствии с результатами запроса предложений на право заключения договора на оказание услуг по страхованию недвижимого и движимого имущества </w:t>
      </w:r>
      <w:r w:rsidRPr="00360674">
        <w:rPr>
          <w:rFonts w:ascii="Times New Roman" w:hAnsi="Times New Roman" w:cs="Times New Roman"/>
          <w:kern w:val="28"/>
          <w:sz w:val="24"/>
          <w:szCs w:val="24"/>
          <w:lang w:eastAsia="en-US"/>
        </w:rPr>
        <w:t>Инновационно-</w:t>
      </w:r>
      <w:r>
        <w:rPr>
          <w:rFonts w:ascii="Times New Roman" w:hAnsi="Times New Roman" w:cs="Times New Roman"/>
          <w:kern w:val="28"/>
          <w:sz w:val="24"/>
          <w:szCs w:val="24"/>
          <w:lang w:eastAsia="en-US"/>
        </w:rPr>
        <w:t>производственного комплекса Тех</w:t>
      </w:r>
      <w:r w:rsidRPr="00360674">
        <w:rPr>
          <w:rFonts w:ascii="Times New Roman" w:hAnsi="Times New Roman" w:cs="Times New Roman"/>
          <w:kern w:val="28"/>
          <w:sz w:val="24"/>
          <w:szCs w:val="24"/>
          <w:lang w:eastAsia="en-US"/>
        </w:rPr>
        <w:t>нопарка</w:t>
      </w:r>
      <w:r w:rsidRPr="00071F8A">
        <w:rPr>
          <w:rFonts w:ascii="Times New Roman" w:hAnsi="Times New Roman" w:cs="Times New Roman"/>
          <w:sz w:val="24"/>
          <w:szCs w:val="24"/>
        </w:rPr>
        <w:t>.</w:t>
      </w:r>
    </w:p>
    <w:p w:rsidR="00824C3E" w:rsidRPr="00E21E06" w:rsidRDefault="00824C3E" w:rsidP="00824C3E">
      <w:pPr>
        <w:pStyle w:val="TimesNewRoman"/>
        <w:ind w:firstLine="660"/>
        <w:jc w:val="both"/>
        <w:rPr>
          <w:rFonts w:ascii="Times New Roman" w:hAnsi="Times New Roman" w:cs="Times New Roman"/>
          <w:sz w:val="24"/>
          <w:szCs w:val="24"/>
        </w:rPr>
      </w:pPr>
      <w:r w:rsidRPr="00E21E06">
        <w:rPr>
          <w:rFonts w:ascii="Times New Roman" w:hAnsi="Times New Roman" w:cs="Times New Roman"/>
          <w:sz w:val="24"/>
          <w:szCs w:val="24"/>
        </w:rPr>
        <w:t>1.2. В соответствии с настоящим Договором Страховщик обязуется при наступлении страховых случаев (Раздел 2 настоящего Договора) произвести страховую выплату в пределах страховых сумм (Раздел 3 настоящего Договора) в порядке и на условиях, предусмотренных настоящим Договором, а Страхователь обязуется уплатить страховую премию в размере и в порядке, установленном Разделом 4 настоящего Договора.</w:t>
      </w:r>
    </w:p>
    <w:p w:rsidR="00824C3E" w:rsidRPr="00E21E06" w:rsidRDefault="00824C3E" w:rsidP="00824C3E">
      <w:pPr>
        <w:pStyle w:val="TimesNewRoman"/>
        <w:ind w:firstLine="660"/>
        <w:jc w:val="both"/>
        <w:rPr>
          <w:rFonts w:ascii="Times New Roman" w:hAnsi="Times New Roman" w:cs="Times New Roman"/>
          <w:sz w:val="24"/>
          <w:szCs w:val="24"/>
        </w:rPr>
      </w:pPr>
      <w:r w:rsidRPr="00E21E06">
        <w:rPr>
          <w:rFonts w:ascii="Times New Roman" w:hAnsi="Times New Roman" w:cs="Times New Roman"/>
          <w:sz w:val="24"/>
          <w:szCs w:val="24"/>
        </w:rPr>
        <w:t>Договор страхования заключен в пользу: Страхователя</w:t>
      </w:r>
      <w:r>
        <w:rPr>
          <w:rFonts w:ascii="Times New Roman" w:hAnsi="Times New Roman" w:cs="Times New Roman"/>
          <w:sz w:val="24"/>
          <w:szCs w:val="24"/>
        </w:rPr>
        <w:t>.</w:t>
      </w:r>
    </w:p>
    <w:p w:rsidR="00824C3E" w:rsidRPr="00F50DB1" w:rsidRDefault="00824C3E" w:rsidP="00824C3E">
      <w:pPr>
        <w:pStyle w:val="TimesNewRoman"/>
        <w:ind w:firstLine="660"/>
        <w:jc w:val="both"/>
        <w:rPr>
          <w:rFonts w:ascii="Times New Roman" w:hAnsi="Times New Roman" w:cs="Times New Roman"/>
          <w:sz w:val="24"/>
          <w:szCs w:val="24"/>
        </w:rPr>
      </w:pPr>
      <w:r w:rsidRPr="00E21E06">
        <w:rPr>
          <w:rFonts w:ascii="Times New Roman" w:hAnsi="Times New Roman" w:cs="Times New Roman"/>
          <w:sz w:val="24"/>
          <w:szCs w:val="24"/>
        </w:rPr>
        <w:t>1.3. По настоящему Договору</w:t>
      </w:r>
      <w:r w:rsidRPr="00F50DB1">
        <w:rPr>
          <w:rFonts w:ascii="Times New Roman" w:hAnsi="Times New Roman" w:cs="Times New Roman"/>
          <w:sz w:val="24"/>
          <w:szCs w:val="24"/>
        </w:rPr>
        <w:t xml:space="preserve"> застраховано следующее Имущество:</w:t>
      </w:r>
      <w:r>
        <w:rPr>
          <w:rFonts w:ascii="Times New Roman" w:hAnsi="Times New Roman" w:cs="Times New Roman"/>
          <w:sz w:val="24"/>
          <w:szCs w:val="24"/>
        </w:rPr>
        <w:t xml:space="preserve"> </w:t>
      </w:r>
      <w:r w:rsidRPr="00F50DB1">
        <w:rPr>
          <w:rFonts w:ascii="Times New Roman" w:hAnsi="Times New Roman" w:cs="Times New Roman"/>
          <w:sz w:val="24"/>
          <w:szCs w:val="24"/>
        </w:rPr>
        <w:t xml:space="preserve">движимое и недвижимое имущество  согласно Описи застрахованного имущества   (Приложение </w:t>
      </w:r>
      <w:r>
        <w:rPr>
          <w:rFonts w:ascii="Times New Roman" w:hAnsi="Times New Roman" w:cs="Times New Roman"/>
          <w:sz w:val="24"/>
          <w:szCs w:val="24"/>
        </w:rPr>
        <w:t>№</w:t>
      </w:r>
      <w:r w:rsidRPr="00F50DB1">
        <w:rPr>
          <w:rFonts w:ascii="Times New Roman" w:hAnsi="Times New Roman" w:cs="Times New Roman"/>
          <w:sz w:val="24"/>
          <w:szCs w:val="24"/>
        </w:rPr>
        <w:t>3 к настоящему Договору)</w:t>
      </w:r>
      <w:r>
        <w:rPr>
          <w:rFonts w:ascii="Times New Roman" w:hAnsi="Times New Roman" w:cs="Times New Roman"/>
          <w:sz w:val="24"/>
          <w:szCs w:val="24"/>
        </w:rPr>
        <w:t>.</w:t>
      </w:r>
    </w:p>
    <w:p w:rsidR="00824C3E" w:rsidRPr="00763359" w:rsidRDefault="00824C3E" w:rsidP="00824C3E">
      <w:pPr>
        <w:pStyle w:val="TimesNewRoman"/>
        <w:ind w:firstLine="660"/>
        <w:jc w:val="both"/>
        <w:rPr>
          <w:rFonts w:ascii="Times New Roman" w:hAnsi="Times New Roman" w:cs="Times New Roman"/>
          <w:kern w:val="28"/>
          <w:sz w:val="24"/>
          <w:szCs w:val="24"/>
          <w:lang w:eastAsia="en-US"/>
        </w:rPr>
      </w:pPr>
      <w:r w:rsidRPr="00763359">
        <w:rPr>
          <w:rFonts w:ascii="Times New Roman" w:hAnsi="Times New Roman" w:cs="Times New Roman"/>
          <w:kern w:val="28"/>
          <w:sz w:val="24"/>
          <w:szCs w:val="24"/>
          <w:lang w:eastAsia="en-US"/>
        </w:rPr>
        <w:t>Опис</w:t>
      </w:r>
      <w:r>
        <w:rPr>
          <w:rFonts w:ascii="Times New Roman" w:hAnsi="Times New Roman" w:cs="Times New Roman"/>
          <w:kern w:val="28"/>
          <w:sz w:val="24"/>
          <w:szCs w:val="24"/>
          <w:lang w:eastAsia="en-US"/>
        </w:rPr>
        <w:t>ь</w:t>
      </w:r>
      <w:r w:rsidRPr="00763359">
        <w:rPr>
          <w:rFonts w:ascii="Times New Roman" w:hAnsi="Times New Roman" w:cs="Times New Roman"/>
          <w:kern w:val="28"/>
          <w:sz w:val="24"/>
          <w:szCs w:val="24"/>
          <w:lang w:eastAsia="en-US"/>
        </w:rPr>
        <w:t xml:space="preserve"> застрахованного имущества прилага</w:t>
      </w:r>
      <w:r>
        <w:rPr>
          <w:rFonts w:ascii="Times New Roman" w:hAnsi="Times New Roman" w:cs="Times New Roman"/>
          <w:kern w:val="28"/>
          <w:sz w:val="24"/>
          <w:szCs w:val="24"/>
          <w:lang w:eastAsia="en-US"/>
        </w:rPr>
        <w:t>е</w:t>
      </w:r>
      <w:r w:rsidRPr="00763359">
        <w:rPr>
          <w:rFonts w:ascii="Times New Roman" w:hAnsi="Times New Roman" w:cs="Times New Roman"/>
          <w:kern w:val="28"/>
          <w:sz w:val="24"/>
          <w:szCs w:val="24"/>
          <w:lang w:eastAsia="en-US"/>
        </w:rPr>
        <w:t>тся к настоящему Договору и явля</w:t>
      </w:r>
      <w:r>
        <w:rPr>
          <w:rFonts w:ascii="Times New Roman" w:hAnsi="Times New Roman" w:cs="Times New Roman"/>
          <w:kern w:val="28"/>
          <w:sz w:val="24"/>
          <w:szCs w:val="24"/>
          <w:lang w:eastAsia="en-US"/>
        </w:rPr>
        <w:t>е</w:t>
      </w:r>
      <w:r w:rsidRPr="00763359">
        <w:rPr>
          <w:rFonts w:ascii="Times New Roman" w:hAnsi="Times New Roman" w:cs="Times New Roman"/>
          <w:kern w:val="28"/>
          <w:sz w:val="24"/>
          <w:szCs w:val="24"/>
          <w:lang w:eastAsia="en-US"/>
        </w:rPr>
        <w:t>тся его неотъемлемой частью.</w:t>
      </w:r>
    </w:p>
    <w:p w:rsidR="00824C3E" w:rsidRPr="00071F8A" w:rsidRDefault="00824C3E" w:rsidP="00824C3E">
      <w:pPr>
        <w:pStyle w:val="TimesNewRoman"/>
        <w:ind w:firstLine="660"/>
        <w:jc w:val="both"/>
        <w:rPr>
          <w:rFonts w:ascii="Times New Roman" w:hAnsi="Times New Roman"/>
          <w:sz w:val="24"/>
        </w:rPr>
      </w:pPr>
      <w:r w:rsidRPr="00763359">
        <w:rPr>
          <w:rFonts w:ascii="Times New Roman" w:hAnsi="Times New Roman" w:cs="Times New Roman"/>
          <w:kern w:val="28"/>
          <w:sz w:val="24"/>
          <w:szCs w:val="24"/>
          <w:lang w:eastAsia="en-US"/>
        </w:rPr>
        <w:t>1.4.</w:t>
      </w:r>
      <w:r w:rsidRPr="009417D8">
        <w:rPr>
          <w:rFonts w:ascii="Times New Roman" w:hAnsi="Times New Roman" w:cs="Times New Roman"/>
          <w:kern w:val="28"/>
          <w:sz w:val="24"/>
          <w:szCs w:val="24"/>
          <w:lang w:eastAsia="en-US"/>
        </w:rPr>
        <w:t xml:space="preserve"> Территория страхования: </w:t>
      </w:r>
      <w:r>
        <w:rPr>
          <w:rFonts w:ascii="Times New Roman" w:hAnsi="Times New Roman" w:cs="Times New Roman"/>
          <w:kern w:val="28"/>
          <w:sz w:val="24"/>
          <w:szCs w:val="24"/>
          <w:lang w:eastAsia="en-US"/>
        </w:rPr>
        <w:t>430034,</w:t>
      </w:r>
      <w:r w:rsidRPr="00360674">
        <w:rPr>
          <w:rFonts w:ascii="Times New Roman" w:hAnsi="Times New Roman" w:cs="Times New Roman"/>
          <w:kern w:val="28"/>
          <w:sz w:val="24"/>
          <w:szCs w:val="24"/>
          <w:lang w:eastAsia="en-US"/>
        </w:rPr>
        <w:t xml:space="preserve"> Республика Мордовия, г. Саранск, ул. Лодыгина, д.3</w:t>
      </w:r>
      <w:r>
        <w:rPr>
          <w:rFonts w:ascii="Times New Roman" w:hAnsi="Times New Roman" w:cs="Times New Roman"/>
          <w:kern w:val="28"/>
          <w:sz w:val="24"/>
          <w:szCs w:val="24"/>
          <w:lang w:eastAsia="en-US"/>
        </w:rPr>
        <w:t>.</w:t>
      </w:r>
    </w:p>
    <w:p w:rsidR="00824C3E" w:rsidRPr="00071F8A" w:rsidRDefault="00824C3E" w:rsidP="00824C3E">
      <w:pPr>
        <w:pStyle w:val="2"/>
        <w:ind w:firstLine="567"/>
        <w:rPr>
          <w:rFonts w:ascii="Times New Roman" w:hAnsi="Times New Roman"/>
          <w:sz w:val="24"/>
        </w:rPr>
      </w:pPr>
      <w:r w:rsidRPr="008F6363">
        <w:rPr>
          <w:rFonts w:ascii="Times New Roman" w:hAnsi="Times New Roman"/>
          <w:sz w:val="24"/>
        </w:rPr>
        <w:t>Страхование не распространяется на движимое имущество, перемещенное с места страхования, если такое перемещение не было предварительно в письменной форме согласовано Страхователем со Страховщиком.</w:t>
      </w:r>
      <w:r w:rsidRPr="00071F8A">
        <w:rPr>
          <w:rFonts w:ascii="Times New Roman" w:hAnsi="Times New Roman"/>
          <w:sz w:val="24"/>
        </w:rPr>
        <w:t xml:space="preserve"> </w:t>
      </w:r>
    </w:p>
    <w:p w:rsidR="00824C3E" w:rsidRPr="00071F8A" w:rsidRDefault="00824C3E" w:rsidP="00824C3E">
      <w:pPr>
        <w:widowControl w:val="0"/>
        <w:ind w:right="-1"/>
        <w:jc w:val="both"/>
        <w:rPr>
          <w:sz w:val="24"/>
        </w:rPr>
      </w:pPr>
    </w:p>
    <w:p w:rsidR="00824C3E" w:rsidRPr="00071F8A" w:rsidRDefault="00824C3E" w:rsidP="00824C3E">
      <w:pPr>
        <w:pStyle w:val="1"/>
        <w:widowControl w:val="0"/>
        <w:jc w:val="center"/>
        <w:rPr>
          <w:b/>
          <w:i w:val="0"/>
          <w:sz w:val="24"/>
        </w:rPr>
      </w:pPr>
      <w:r w:rsidRPr="00071F8A">
        <w:rPr>
          <w:b/>
          <w:i w:val="0"/>
          <w:sz w:val="24"/>
        </w:rPr>
        <w:t>2. СТРАХОВЫЕ СЛУЧАИ</w:t>
      </w:r>
    </w:p>
    <w:p w:rsidR="00824C3E" w:rsidRPr="00071F8A" w:rsidRDefault="00824C3E" w:rsidP="00824C3E">
      <w:pPr>
        <w:widowControl w:val="0"/>
        <w:ind w:right="-1"/>
        <w:jc w:val="both"/>
        <w:rPr>
          <w:sz w:val="24"/>
        </w:rPr>
      </w:pPr>
    </w:p>
    <w:p w:rsidR="00824C3E" w:rsidRDefault="00824C3E" w:rsidP="00824C3E">
      <w:pPr>
        <w:pStyle w:val="2"/>
        <w:ind w:firstLine="567"/>
        <w:rPr>
          <w:rFonts w:ascii="Times New Roman" w:hAnsi="Times New Roman"/>
          <w:sz w:val="24"/>
        </w:rPr>
      </w:pPr>
      <w:r w:rsidRPr="00071F8A">
        <w:rPr>
          <w:rFonts w:ascii="Times New Roman" w:hAnsi="Times New Roman"/>
          <w:sz w:val="24"/>
        </w:rPr>
        <w:t xml:space="preserve">2.1. Настоящий Договор заключен на следующих условиях: "С ответственностью за </w:t>
      </w:r>
      <w:r>
        <w:rPr>
          <w:rFonts w:ascii="Times New Roman" w:hAnsi="Times New Roman"/>
          <w:sz w:val="24"/>
        </w:rPr>
        <w:t>все</w:t>
      </w:r>
      <w:r w:rsidRPr="00071F8A">
        <w:rPr>
          <w:rFonts w:ascii="Times New Roman" w:hAnsi="Times New Roman"/>
          <w:sz w:val="24"/>
        </w:rPr>
        <w:t xml:space="preserve"> риски"</w:t>
      </w:r>
      <w:r>
        <w:rPr>
          <w:rFonts w:ascii="Times New Roman" w:hAnsi="Times New Roman"/>
          <w:sz w:val="24"/>
        </w:rPr>
        <w:t>, в том числе:</w:t>
      </w:r>
    </w:p>
    <w:p w:rsidR="00824C3E" w:rsidRPr="00071F8A" w:rsidRDefault="00824C3E" w:rsidP="00824C3E">
      <w:pPr>
        <w:pStyle w:val="auiue"/>
        <w:ind w:firstLine="567"/>
      </w:pPr>
      <w:r>
        <w:rPr>
          <w:noProof/>
        </w:rPr>
        <mc:AlternateContent>
          <mc:Choice Requires="wps">
            <w:drawing>
              <wp:anchor distT="0" distB="0" distL="114300" distR="114300" simplePos="0" relativeHeight="251660288" behindDoc="0" locked="0" layoutInCell="1" allowOverlap="1">
                <wp:simplePos x="0" y="0"/>
                <wp:positionH relativeFrom="column">
                  <wp:posOffset>-1877695</wp:posOffset>
                </wp:positionH>
                <wp:positionV relativeFrom="paragraph">
                  <wp:posOffset>208280</wp:posOffset>
                </wp:positionV>
                <wp:extent cx="1714500" cy="228600"/>
                <wp:effectExtent l="5080" t="13335" r="13970" b="571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2B8CA" id="Прямоугольник 2" o:spid="_x0000_s1026" style="position:absolute;margin-left:-147.85pt;margin-top:16.4pt;width:13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" strokecolor="white"/>
            </w:pict>
          </mc:Fallback>
        </mc:AlternateContent>
      </w:r>
      <w:r w:rsidRPr="00071F8A">
        <w:rPr>
          <w:rFonts w:ascii="Times New Roman" w:hAnsi="Times New Roman"/>
          <w:b/>
          <w:bCs/>
        </w:rPr>
        <w:t xml:space="preserve">2.1.1. «ОГОНЬ» </w:t>
      </w:r>
      <w:r w:rsidRPr="00071F8A">
        <w:rPr>
          <w:rFonts w:ascii="Times New Roman" w:hAnsi="Times New Roman"/>
        </w:rPr>
        <w:t>– гибель или повреждение застрахованного имущества  в результате:</w:t>
      </w:r>
    </w:p>
    <w:p w:rsidR="00824C3E" w:rsidRPr="00071F8A" w:rsidRDefault="00824C3E" w:rsidP="00824C3E">
      <w:pPr>
        <w:pStyle w:val="auiue"/>
        <w:ind w:firstLine="567"/>
        <w:rPr>
          <w:rFonts w:ascii="Times New Roman" w:hAnsi="Times New Roman"/>
        </w:rPr>
      </w:pPr>
      <w:r>
        <w:rPr>
          <w:noProof/>
        </w:rPr>
        <mc:AlternateContent>
          <mc:Choice Requires="wps">
            <w:drawing>
              <wp:anchor distT="0" distB="0" distL="114300" distR="114300" simplePos="0" relativeHeight="251658240" behindDoc="0" locked="0" layoutInCell="1" allowOverlap="1">
                <wp:simplePos x="0" y="0"/>
                <wp:positionH relativeFrom="column">
                  <wp:posOffset>5045710</wp:posOffset>
                </wp:positionH>
                <wp:positionV relativeFrom="paragraph">
                  <wp:posOffset>153670</wp:posOffset>
                </wp:positionV>
                <wp:extent cx="2286000" cy="342900"/>
                <wp:effectExtent l="13335" t="8255" r="5715" b="1079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ect">
                          <a:avLst/>
                        </a:prstGeom>
                        <a:solidFill>
                          <a:srgbClr val="FFFFFF"/>
                        </a:solidFill>
                        <a:ln w="9360" cap="sq">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D7D7A43" id="Прямоугольник 1" o:spid="_x0000_s1026" style="position:absolute;margin-left:397.3pt;margin-top:12.1pt;width:180pt;height:2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" strokecolor="white" strokeweight=".26mm">
                <v:stroke endcap="square"/>
              </v:rect>
            </w:pict>
          </mc:Fallback>
        </mc:AlternateContent>
      </w:r>
      <w:r w:rsidRPr="00071F8A">
        <w:rPr>
          <w:rFonts w:ascii="Times New Roman" w:hAnsi="Times New Roman"/>
        </w:rPr>
        <w:t>а) пожара;</w:t>
      </w:r>
    </w:p>
    <w:p w:rsidR="00824C3E" w:rsidRPr="00071F8A" w:rsidRDefault="00824C3E" w:rsidP="00824C3E">
      <w:pPr>
        <w:pStyle w:val="auiue"/>
        <w:ind w:firstLine="567"/>
        <w:rPr>
          <w:rFonts w:ascii="Times New Roman" w:hAnsi="Times New Roman"/>
        </w:rPr>
      </w:pPr>
      <w:r w:rsidRPr="00071F8A">
        <w:rPr>
          <w:rFonts w:ascii="Times New Roman" w:hAnsi="Times New Roman"/>
        </w:rPr>
        <w:lastRenderedPageBreak/>
        <w:t xml:space="preserve">б) взрыва; </w:t>
      </w:r>
    </w:p>
    <w:p w:rsidR="00824C3E" w:rsidRPr="00071F8A" w:rsidRDefault="00824C3E" w:rsidP="00824C3E">
      <w:pPr>
        <w:pStyle w:val="auiue"/>
        <w:ind w:firstLine="567"/>
        <w:rPr>
          <w:rFonts w:ascii="Times New Roman" w:hAnsi="Times New Roman"/>
        </w:rPr>
      </w:pPr>
      <w:r w:rsidRPr="00071F8A">
        <w:rPr>
          <w:rFonts w:ascii="Times New Roman" w:hAnsi="Times New Roman"/>
        </w:rPr>
        <w:t xml:space="preserve">в) удара молнии; </w:t>
      </w:r>
    </w:p>
    <w:p w:rsidR="00824C3E" w:rsidRPr="00071F8A" w:rsidRDefault="00824C3E" w:rsidP="00824C3E">
      <w:pPr>
        <w:pStyle w:val="auiue"/>
        <w:ind w:firstLine="567"/>
        <w:rPr>
          <w:rFonts w:ascii="Times New Roman" w:hAnsi="Times New Roman"/>
        </w:rPr>
      </w:pPr>
      <w:r w:rsidRPr="00071F8A">
        <w:rPr>
          <w:rFonts w:ascii="Times New Roman" w:hAnsi="Times New Roman"/>
        </w:rPr>
        <w:t>г) падения пилотируемых летательных аппаратов, их частей или груза;</w:t>
      </w:r>
    </w:p>
    <w:p w:rsidR="00824C3E" w:rsidRPr="00071F8A" w:rsidRDefault="00824C3E" w:rsidP="00824C3E">
      <w:pPr>
        <w:pStyle w:val="auiue"/>
        <w:ind w:firstLine="567"/>
        <w:rPr>
          <w:rFonts w:ascii="Times New Roman" w:hAnsi="Times New Roman"/>
          <w:b/>
        </w:rPr>
      </w:pPr>
      <w:r w:rsidRPr="00071F8A">
        <w:rPr>
          <w:rFonts w:ascii="Times New Roman" w:hAnsi="Times New Roman"/>
        </w:rPr>
        <w:t>д) применения мер пожаротушения.</w:t>
      </w:r>
    </w:p>
    <w:p w:rsidR="00824C3E" w:rsidRPr="00071F8A" w:rsidRDefault="00824C3E" w:rsidP="00824C3E">
      <w:pPr>
        <w:pStyle w:val="auiue"/>
        <w:ind w:firstLine="0"/>
        <w:rPr>
          <w:rFonts w:ascii="Times New Roman" w:hAnsi="Times New Roman"/>
        </w:rPr>
      </w:pPr>
      <w:r w:rsidRPr="00071F8A">
        <w:rPr>
          <w:rFonts w:ascii="Times New Roman" w:hAnsi="Times New Roman"/>
          <w:b/>
        </w:rPr>
        <w:t xml:space="preserve">         2.1.2.</w:t>
      </w:r>
      <w:r w:rsidRPr="00071F8A">
        <w:rPr>
          <w:rFonts w:ascii="Times New Roman" w:hAnsi="Times New Roman"/>
          <w:b/>
          <w:bCs/>
        </w:rPr>
        <w:t xml:space="preserve">  «ВОДА» </w:t>
      </w:r>
      <w:r w:rsidRPr="00071F8A">
        <w:rPr>
          <w:rFonts w:ascii="Times New Roman" w:hAnsi="Times New Roman"/>
        </w:rPr>
        <w:t>- гибель или повреждение застрахованного имущества в результате всех видов воздействия жидкостей, пара, льда, включая механическое воздействие, вследствие:</w:t>
      </w:r>
    </w:p>
    <w:p w:rsidR="00824C3E" w:rsidRPr="00071F8A" w:rsidRDefault="00824C3E" w:rsidP="00824C3E">
      <w:pPr>
        <w:pStyle w:val="auiue"/>
        <w:ind w:firstLine="567"/>
        <w:rPr>
          <w:rFonts w:ascii="Times New Roman" w:hAnsi="Times New Roman"/>
        </w:rPr>
      </w:pPr>
      <w:r w:rsidRPr="00071F8A">
        <w:rPr>
          <w:rFonts w:ascii="Times New Roman" w:hAnsi="Times New Roman"/>
        </w:rPr>
        <w:t xml:space="preserve">а) внезапных аварий водопроводной, отопительной, канализационной, противопожарной или иных гидравлических систем, а также самопроизвольного срабатывания противопожарной системы, не вызванного необходимостью ее включения; </w:t>
      </w:r>
    </w:p>
    <w:p w:rsidR="00824C3E" w:rsidRPr="00071F8A" w:rsidRDefault="00824C3E" w:rsidP="00824C3E">
      <w:pPr>
        <w:pStyle w:val="auiue"/>
        <w:ind w:firstLine="567"/>
        <w:rPr>
          <w:rFonts w:ascii="Times New Roman" w:hAnsi="Times New Roman"/>
        </w:rPr>
      </w:pPr>
      <w:r w:rsidRPr="00071F8A">
        <w:rPr>
          <w:rFonts w:ascii="Times New Roman" w:hAnsi="Times New Roman"/>
        </w:rPr>
        <w:t>б) замерзания труб водопроводных, отопительных или канализационных систем;</w:t>
      </w:r>
    </w:p>
    <w:p w:rsidR="00824C3E" w:rsidRPr="00071F8A" w:rsidRDefault="00824C3E" w:rsidP="00824C3E">
      <w:pPr>
        <w:pStyle w:val="auiue"/>
        <w:ind w:firstLine="567"/>
        <w:rPr>
          <w:rFonts w:ascii="Times New Roman" w:hAnsi="Times New Roman"/>
          <w:b/>
          <w:bCs/>
        </w:rPr>
      </w:pPr>
      <w:r w:rsidRPr="00071F8A">
        <w:rPr>
          <w:rFonts w:ascii="Times New Roman" w:hAnsi="Times New Roman"/>
        </w:rPr>
        <w:t>в) проникновения воды или иных жидкостей из соседних помещений.</w:t>
      </w:r>
    </w:p>
    <w:p w:rsidR="00824C3E" w:rsidRPr="00071F8A" w:rsidRDefault="00824C3E" w:rsidP="00824C3E">
      <w:pPr>
        <w:pStyle w:val="auiue"/>
        <w:ind w:firstLine="567"/>
        <w:rPr>
          <w:rFonts w:ascii="Times New Roman" w:hAnsi="Times New Roman"/>
        </w:rPr>
      </w:pPr>
      <w:r w:rsidRPr="00071F8A">
        <w:rPr>
          <w:rFonts w:ascii="Times New Roman" w:hAnsi="Times New Roman"/>
          <w:b/>
          <w:bCs/>
        </w:rPr>
        <w:t xml:space="preserve">2.1.3. «ПРИРОДНЫЕ СИЛЫ И СТИХИЙНЫЕ БЕДСТВИЯ» </w:t>
      </w:r>
      <w:r w:rsidRPr="00071F8A">
        <w:rPr>
          <w:rFonts w:ascii="Times New Roman" w:hAnsi="Times New Roman"/>
        </w:rPr>
        <w:t>- гибель или  повреждение застрахованного имущества  в результате:</w:t>
      </w:r>
    </w:p>
    <w:p w:rsidR="00824C3E" w:rsidRPr="00071F8A" w:rsidRDefault="00824C3E" w:rsidP="00824C3E">
      <w:pPr>
        <w:pStyle w:val="auiue"/>
        <w:ind w:firstLine="567"/>
        <w:rPr>
          <w:rFonts w:ascii="Times New Roman" w:hAnsi="Times New Roman"/>
        </w:rPr>
      </w:pPr>
      <w:r w:rsidRPr="00071F8A">
        <w:rPr>
          <w:rFonts w:ascii="Times New Roman" w:hAnsi="Times New Roman"/>
        </w:rPr>
        <w:t>а) бури, вихря, урагана;</w:t>
      </w:r>
    </w:p>
    <w:p w:rsidR="00824C3E" w:rsidRPr="00071F8A" w:rsidRDefault="00824C3E" w:rsidP="00824C3E">
      <w:pPr>
        <w:pStyle w:val="auiue"/>
        <w:ind w:firstLine="567"/>
        <w:rPr>
          <w:rFonts w:ascii="Times New Roman" w:hAnsi="Times New Roman"/>
        </w:rPr>
      </w:pPr>
      <w:r w:rsidRPr="00071F8A">
        <w:rPr>
          <w:rFonts w:ascii="Times New Roman" w:hAnsi="Times New Roman"/>
        </w:rPr>
        <w:t>б) наводнения, затопления, поступления подпочвенных вод, паводка</w:t>
      </w:r>
      <w:r>
        <w:rPr>
          <w:rFonts w:ascii="Times New Roman" w:hAnsi="Times New Roman"/>
        </w:rPr>
        <w:t>, ливня</w:t>
      </w:r>
      <w:r w:rsidRPr="00071F8A">
        <w:rPr>
          <w:rFonts w:ascii="Times New Roman" w:hAnsi="Times New Roman"/>
        </w:rPr>
        <w:t>;</w:t>
      </w:r>
    </w:p>
    <w:p w:rsidR="00824C3E" w:rsidRPr="00071F8A" w:rsidRDefault="00824C3E" w:rsidP="00824C3E">
      <w:pPr>
        <w:pStyle w:val="auiue"/>
        <w:ind w:firstLine="567"/>
        <w:rPr>
          <w:rFonts w:ascii="Times New Roman" w:hAnsi="Times New Roman"/>
        </w:rPr>
      </w:pPr>
      <w:r w:rsidRPr="00071F8A">
        <w:rPr>
          <w:rFonts w:ascii="Times New Roman" w:hAnsi="Times New Roman"/>
        </w:rPr>
        <w:t>в) землетрясения;</w:t>
      </w:r>
    </w:p>
    <w:p w:rsidR="00824C3E" w:rsidRDefault="00824C3E" w:rsidP="00824C3E">
      <w:pPr>
        <w:pStyle w:val="auiue"/>
        <w:ind w:firstLine="567"/>
        <w:rPr>
          <w:rFonts w:ascii="Times New Roman" w:hAnsi="Times New Roman"/>
        </w:rPr>
      </w:pPr>
      <w:r w:rsidRPr="00071F8A">
        <w:rPr>
          <w:rFonts w:ascii="Times New Roman" w:hAnsi="Times New Roman"/>
        </w:rPr>
        <w:t>г) просадки грунта</w:t>
      </w:r>
      <w:r>
        <w:rPr>
          <w:rFonts w:ascii="Times New Roman" w:hAnsi="Times New Roman"/>
        </w:rPr>
        <w:t>, оползня, обвала</w:t>
      </w:r>
      <w:r w:rsidRPr="00071F8A">
        <w:rPr>
          <w:rFonts w:ascii="Times New Roman" w:hAnsi="Times New Roman"/>
        </w:rPr>
        <w:t>;</w:t>
      </w:r>
    </w:p>
    <w:p w:rsidR="00824C3E" w:rsidRDefault="00824C3E" w:rsidP="00824C3E">
      <w:pPr>
        <w:pStyle w:val="auiue"/>
        <w:ind w:firstLine="567"/>
        <w:rPr>
          <w:rFonts w:ascii="Times New Roman" w:hAnsi="Times New Roman"/>
        </w:rPr>
      </w:pPr>
      <w:r>
        <w:rPr>
          <w:rFonts w:ascii="Times New Roman" w:hAnsi="Times New Roman"/>
        </w:rPr>
        <w:t>д) града;</w:t>
      </w:r>
    </w:p>
    <w:p w:rsidR="00824C3E" w:rsidRDefault="00824C3E" w:rsidP="00824C3E">
      <w:pPr>
        <w:pStyle w:val="auiue"/>
        <w:ind w:firstLine="567"/>
        <w:rPr>
          <w:rFonts w:ascii="Times New Roman" w:hAnsi="Times New Roman"/>
        </w:rPr>
      </w:pPr>
      <w:r>
        <w:rPr>
          <w:rFonts w:ascii="Times New Roman" w:hAnsi="Times New Roman"/>
        </w:rPr>
        <w:t>е) гололеда, обильного снегопада;</w:t>
      </w:r>
    </w:p>
    <w:p w:rsidR="00824C3E" w:rsidRPr="00071F8A" w:rsidRDefault="00824C3E" w:rsidP="00824C3E">
      <w:pPr>
        <w:pStyle w:val="auiue"/>
        <w:ind w:firstLine="567"/>
        <w:rPr>
          <w:rFonts w:ascii="Times New Roman" w:hAnsi="Times New Roman"/>
          <w:b/>
          <w:bCs/>
        </w:rPr>
      </w:pPr>
      <w:r>
        <w:rPr>
          <w:rFonts w:ascii="Times New Roman" w:hAnsi="Times New Roman"/>
        </w:rPr>
        <w:t>ж) действия морозов.</w:t>
      </w:r>
    </w:p>
    <w:p w:rsidR="00824C3E" w:rsidRPr="0041174F" w:rsidRDefault="00824C3E" w:rsidP="00824C3E">
      <w:pPr>
        <w:pStyle w:val="auiue"/>
        <w:ind w:firstLine="567"/>
        <w:rPr>
          <w:rFonts w:ascii="Times New Roman" w:hAnsi="Times New Roman"/>
          <w:bCs/>
        </w:rPr>
      </w:pPr>
      <w:r w:rsidRPr="00071F8A">
        <w:rPr>
          <w:rFonts w:ascii="Times New Roman" w:hAnsi="Times New Roman"/>
          <w:b/>
          <w:bCs/>
        </w:rPr>
        <w:t xml:space="preserve">2.1.4. </w:t>
      </w:r>
      <w:r>
        <w:rPr>
          <w:rFonts w:ascii="Times New Roman" w:hAnsi="Times New Roman"/>
          <w:b/>
          <w:bCs/>
        </w:rPr>
        <w:t>«</w:t>
      </w:r>
      <w:r w:rsidRPr="0041174F">
        <w:rPr>
          <w:rFonts w:ascii="Times New Roman" w:hAnsi="Times New Roman"/>
          <w:b/>
          <w:bCs/>
          <w:caps/>
        </w:rPr>
        <w:t>Посторонние воздействия</w:t>
      </w:r>
      <w:r>
        <w:rPr>
          <w:rFonts w:ascii="Times New Roman" w:hAnsi="Times New Roman"/>
          <w:b/>
          <w:bCs/>
        </w:rPr>
        <w:t>»</w:t>
      </w:r>
      <w:r w:rsidRPr="0041174F">
        <w:rPr>
          <w:rFonts w:ascii="Times New Roman" w:hAnsi="Times New Roman"/>
          <w:bCs/>
        </w:rPr>
        <w:t xml:space="preserve"> - гибель или повреждение застрахованного имущества в результате:</w:t>
      </w:r>
    </w:p>
    <w:p w:rsidR="00824C3E" w:rsidRPr="0041174F" w:rsidRDefault="00824C3E" w:rsidP="00824C3E">
      <w:pPr>
        <w:pStyle w:val="auiue"/>
        <w:ind w:firstLine="567"/>
        <w:rPr>
          <w:rFonts w:ascii="Times New Roman" w:hAnsi="Times New Roman"/>
          <w:bCs/>
        </w:rPr>
      </w:pPr>
      <w:r w:rsidRPr="0041174F">
        <w:rPr>
          <w:rFonts w:ascii="Times New Roman" w:hAnsi="Times New Roman"/>
          <w:bCs/>
        </w:rPr>
        <w:t>а) наезда;</w:t>
      </w:r>
    </w:p>
    <w:p w:rsidR="00824C3E" w:rsidRPr="0041174F" w:rsidRDefault="00824C3E" w:rsidP="00824C3E">
      <w:pPr>
        <w:pStyle w:val="auiue"/>
        <w:ind w:firstLine="567"/>
        <w:rPr>
          <w:rFonts w:ascii="Times New Roman" w:hAnsi="Times New Roman"/>
          <w:bCs/>
        </w:rPr>
      </w:pPr>
      <w:r w:rsidRPr="0041174F">
        <w:rPr>
          <w:rFonts w:ascii="Times New Roman" w:hAnsi="Times New Roman"/>
          <w:bCs/>
        </w:rPr>
        <w:t>б) навала;</w:t>
      </w:r>
    </w:p>
    <w:p w:rsidR="00824C3E" w:rsidRPr="0041174F" w:rsidRDefault="00824C3E" w:rsidP="00824C3E">
      <w:pPr>
        <w:pStyle w:val="auiue"/>
        <w:ind w:firstLine="567"/>
        <w:rPr>
          <w:rFonts w:ascii="Times New Roman" w:hAnsi="Times New Roman"/>
          <w:bCs/>
        </w:rPr>
      </w:pPr>
      <w:r w:rsidRPr="0041174F">
        <w:rPr>
          <w:rFonts w:ascii="Times New Roman" w:hAnsi="Times New Roman"/>
          <w:bCs/>
        </w:rPr>
        <w:t>в) падения.</w:t>
      </w:r>
    </w:p>
    <w:p w:rsidR="00824C3E" w:rsidRPr="00071F8A" w:rsidRDefault="00824C3E" w:rsidP="00824C3E">
      <w:pPr>
        <w:pStyle w:val="auiue"/>
        <w:ind w:firstLine="567"/>
        <w:rPr>
          <w:szCs w:val="24"/>
        </w:rPr>
      </w:pPr>
      <w:r w:rsidRPr="009417D8">
        <w:rPr>
          <w:b/>
        </w:rPr>
        <w:t>2.1.</w:t>
      </w:r>
      <w:r>
        <w:rPr>
          <w:b/>
        </w:rPr>
        <w:t>5</w:t>
      </w:r>
      <w:r w:rsidRPr="009417D8">
        <w:rPr>
          <w:b/>
        </w:rPr>
        <w:t xml:space="preserve">. </w:t>
      </w:r>
      <w:r w:rsidRPr="00071F8A">
        <w:rPr>
          <w:rFonts w:ascii="Times New Roman" w:hAnsi="Times New Roman"/>
          <w:b/>
          <w:bCs/>
        </w:rPr>
        <w:t xml:space="preserve">«ПРОТИВОПРАВНЫЕ ДЕЙСТВИЯ ТРЕТЬИХ ЛИЦ» – </w:t>
      </w:r>
      <w:r w:rsidRPr="00071F8A">
        <w:rPr>
          <w:rFonts w:ascii="Times New Roman" w:hAnsi="Times New Roman"/>
        </w:rPr>
        <w:t>утрата, гибель или повреждение застрахованного имущества в результате:</w:t>
      </w:r>
    </w:p>
    <w:p w:rsidR="00824C3E" w:rsidRPr="00071F8A" w:rsidRDefault="00824C3E" w:rsidP="00824C3E">
      <w:pPr>
        <w:widowControl w:val="0"/>
        <w:ind w:firstLine="567"/>
        <w:jc w:val="both"/>
      </w:pPr>
      <w:r w:rsidRPr="00071F8A">
        <w:rPr>
          <w:sz w:val="24"/>
          <w:szCs w:val="24"/>
        </w:rPr>
        <w:t>а) хищения – совершенного с корыстной целью противоправного безвозмездного изъятия и (или) обращения застрахованного имущества (в том числе, его отдельных частей, элементов) в пользу виновного или других лиц, причинившее ущерб собственнику или иному владельцу этого имущества.</w:t>
      </w:r>
    </w:p>
    <w:p w:rsidR="00824C3E" w:rsidRPr="00071F8A" w:rsidRDefault="00824C3E" w:rsidP="00824C3E">
      <w:pPr>
        <w:pStyle w:val="auiue"/>
        <w:ind w:firstLine="567"/>
        <w:rPr>
          <w:rFonts w:ascii="Times New Roman" w:hAnsi="Times New Roman"/>
        </w:rPr>
      </w:pPr>
      <w:r w:rsidRPr="00071F8A">
        <w:rPr>
          <w:rFonts w:ascii="Times New Roman" w:hAnsi="Times New Roman"/>
        </w:rPr>
        <w:t>б) умышленного повреждения или уничтожения имущества;</w:t>
      </w:r>
    </w:p>
    <w:p w:rsidR="00824C3E" w:rsidRDefault="00824C3E" w:rsidP="00824C3E">
      <w:pPr>
        <w:pStyle w:val="auiue"/>
        <w:ind w:firstLine="567"/>
        <w:rPr>
          <w:rFonts w:ascii="Times New Roman" w:hAnsi="Times New Roman"/>
        </w:rPr>
      </w:pPr>
      <w:r w:rsidRPr="00071F8A">
        <w:rPr>
          <w:rFonts w:ascii="Times New Roman" w:hAnsi="Times New Roman"/>
        </w:rPr>
        <w:t>в) хулиганство;</w:t>
      </w:r>
    </w:p>
    <w:p w:rsidR="00824C3E" w:rsidRDefault="00824C3E" w:rsidP="00824C3E">
      <w:pPr>
        <w:pStyle w:val="auiue"/>
        <w:ind w:firstLine="567"/>
        <w:rPr>
          <w:rFonts w:ascii="Times New Roman" w:hAnsi="Times New Roman"/>
        </w:rPr>
      </w:pPr>
      <w:r w:rsidRPr="00FF2A68">
        <w:rPr>
          <w:rFonts w:ascii="Times New Roman" w:hAnsi="Times New Roman"/>
        </w:rPr>
        <w:t xml:space="preserve">г) </w:t>
      </w:r>
      <w:r>
        <w:rPr>
          <w:rFonts w:ascii="Times New Roman" w:hAnsi="Times New Roman"/>
        </w:rPr>
        <w:t>вандализма;</w:t>
      </w:r>
    </w:p>
    <w:p w:rsidR="00824C3E" w:rsidRDefault="00824C3E" w:rsidP="00824C3E">
      <w:pPr>
        <w:pStyle w:val="auiue"/>
        <w:ind w:firstLine="567"/>
        <w:rPr>
          <w:rFonts w:asciiTheme="minorHAnsi" w:hAnsiTheme="minorHAnsi"/>
          <w:color w:val="FF0000"/>
          <w:szCs w:val="24"/>
        </w:rPr>
      </w:pPr>
      <w:r>
        <w:rPr>
          <w:rFonts w:ascii="Times New Roman" w:hAnsi="Times New Roman"/>
        </w:rPr>
        <w:t xml:space="preserve">д) </w:t>
      </w:r>
      <w:r w:rsidRPr="00FF2A68">
        <w:rPr>
          <w:rFonts w:ascii="Times New Roman" w:hAnsi="Times New Roman"/>
        </w:rPr>
        <w:t>уничтожения или повреждения имущества по неосторожности – совершенного путем неосторожного обращения</w:t>
      </w:r>
      <w:r w:rsidRPr="00822B0A">
        <w:rPr>
          <w:szCs w:val="24"/>
        </w:rPr>
        <w:t xml:space="preserve"> с огнем или иными источниками повышенной опасности</w:t>
      </w:r>
      <w:r w:rsidRPr="00822B0A">
        <w:rPr>
          <w:color w:val="FF0000"/>
          <w:szCs w:val="24"/>
        </w:rPr>
        <w:t>;</w:t>
      </w:r>
    </w:p>
    <w:p w:rsidR="00824C3E" w:rsidRPr="00071F8A" w:rsidRDefault="00824C3E" w:rsidP="00824C3E">
      <w:pPr>
        <w:widowControl w:val="0"/>
        <w:suppressAutoHyphens/>
        <w:ind w:firstLine="567"/>
        <w:jc w:val="both"/>
        <w:rPr>
          <w:sz w:val="24"/>
          <w:szCs w:val="24"/>
        </w:rPr>
      </w:pPr>
      <w:r w:rsidRPr="00071F8A">
        <w:rPr>
          <w:b/>
          <w:bCs/>
          <w:sz w:val="24"/>
        </w:rPr>
        <w:t>2.1.</w:t>
      </w:r>
      <w:r>
        <w:rPr>
          <w:b/>
          <w:bCs/>
          <w:sz w:val="24"/>
        </w:rPr>
        <w:t>6</w:t>
      </w:r>
      <w:r w:rsidRPr="00071F8A">
        <w:rPr>
          <w:b/>
          <w:bCs/>
          <w:sz w:val="24"/>
        </w:rPr>
        <w:t xml:space="preserve">.  </w:t>
      </w:r>
      <w:r w:rsidRPr="009417D8">
        <w:rPr>
          <w:b/>
          <w:sz w:val="24"/>
        </w:rPr>
        <w:t>"</w:t>
      </w:r>
      <w:r w:rsidRPr="00071F8A">
        <w:rPr>
          <w:b/>
          <w:sz w:val="24"/>
          <w:szCs w:val="24"/>
        </w:rPr>
        <w:t>ТЕРРОРИСТИЧЕСКИЙ АКТ</w:t>
      </w:r>
      <w:r w:rsidRPr="00071F8A">
        <w:rPr>
          <w:sz w:val="24"/>
          <w:szCs w:val="24"/>
        </w:rPr>
        <w:t>" – совершение взрыва, поджога или иных действий, устрашающих население и создающих опасность гибели человека, причинение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w:t>
      </w:r>
    </w:p>
    <w:p w:rsidR="00824C3E" w:rsidRDefault="00824C3E" w:rsidP="00824C3E">
      <w:pPr>
        <w:widowControl w:val="0"/>
        <w:suppressAutoHyphens/>
        <w:ind w:firstLine="567"/>
        <w:jc w:val="both"/>
        <w:rPr>
          <w:sz w:val="24"/>
          <w:szCs w:val="24"/>
        </w:rPr>
      </w:pPr>
      <w:r w:rsidRPr="008F5105">
        <w:rPr>
          <w:b/>
          <w:bCs/>
          <w:sz w:val="24"/>
          <w:szCs w:val="24"/>
        </w:rPr>
        <w:t xml:space="preserve">2.1.7. </w:t>
      </w:r>
      <w:r w:rsidRPr="00071F8A">
        <w:rPr>
          <w:b/>
          <w:bCs/>
          <w:sz w:val="24"/>
        </w:rPr>
        <w:t>"ДИВЕРСИЯ</w:t>
      </w:r>
      <w:r w:rsidRPr="00071F8A">
        <w:rPr>
          <w:bCs/>
          <w:sz w:val="24"/>
          <w:szCs w:val="24"/>
        </w:rPr>
        <w:t>"</w:t>
      </w:r>
      <w:r w:rsidRPr="00071F8A">
        <w:rPr>
          <w:b/>
          <w:bCs/>
          <w:sz w:val="24"/>
          <w:szCs w:val="24"/>
        </w:rPr>
        <w:t xml:space="preserve"> </w:t>
      </w:r>
      <w:r w:rsidRPr="00071F8A">
        <w:rPr>
          <w:sz w:val="24"/>
          <w:szCs w:val="24"/>
        </w:rPr>
        <w:t>– совершение взрыва, поджога или иных действий, направленных на разрушение или повреждение предприятий, сооружений, объектов транспортной инфраструктуры и транспортных средств, средств связи, объектов жизнеобеспечения населения в целях подрыва экономической безопасности и обороноспособности Российской Федерации.</w:t>
      </w:r>
    </w:p>
    <w:p w:rsidR="00824C3E" w:rsidRDefault="00824C3E" w:rsidP="00824C3E">
      <w:pPr>
        <w:widowControl w:val="0"/>
        <w:suppressAutoHyphens/>
        <w:ind w:firstLine="567"/>
        <w:jc w:val="both"/>
        <w:rPr>
          <w:sz w:val="24"/>
          <w:szCs w:val="24"/>
        </w:rPr>
      </w:pPr>
      <w:r w:rsidRPr="008F5105">
        <w:rPr>
          <w:b/>
          <w:sz w:val="24"/>
          <w:szCs w:val="24"/>
        </w:rPr>
        <w:t>2.1.8. «</w:t>
      </w:r>
      <w:r w:rsidRPr="008F5105">
        <w:rPr>
          <w:b/>
          <w:caps/>
          <w:sz w:val="24"/>
          <w:szCs w:val="24"/>
        </w:rPr>
        <w:t>Радиационное воздействие</w:t>
      </w:r>
      <w:r w:rsidRPr="008F5105">
        <w:rPr>
          <w:b/>
          <w:sz w:val="24"/>
          <w:szCs w:val="24"/>
        </w:rPr>
        <w:t>»</w:t>
      </w:r>
      <w:r>
        <w:rPr>
          <w:sz w:val="24"/>
          <w:szCs w:val="24"/>
        </w:rPr>
        <w:t xml:space="preserve"> </w:t>
      </w:r>
      <w:r w:rsidRPr="008F5105">
        <w:rPr>
          <w:sz w:val="24"/>
          <w:szCs w:val="24"/>
        </w:rPr>
        <w:t>- гибель или повреждение застрахованного имущества в результате:</w:t>
      </w:r>
    </w:p>
    <w:p w:rsidR="00824C3E" w:rsidRDefault="00824C3E" w:rsidP="00824C3E">
      <w:pPr>
        <w:widowControl w:val="0"/>
        <w:suppressAutoHyphens/>
        <w:ind w:firstLine="567"/>
        <w:jc w:val="both"/>
        <w:rPr>
          <w:sz w:val="24"/>
          <w:szCs w:val="24"/>
        </w:rPr>
      </w:pPr>
      <w:r>
        <w:rPr>
          <w:sz w:val="24"/>
          <w:szCs w:val="24"/>
        </w:rPr>
        <w:t>а) радиационного происшествия;</w:t>
      </w:r>
    </w:p>
    <w:p w:rsidR="00824C3E" w:rsidRPr="00071F8A" w:rsidRDefault="00824C3E" w:rsidP="00824C3E">
      <w:pPr>
        <w:widowControl w:val="0"/>
        <w:suppressAutoHyphens/>
        <w:ind w:firstLine="567"/>
        <w:jc w:val="both"/>
        <w:rPr>
          <w:sz w:val="24"/>
          <w:szCs w:val="24"/>
        </w:rPr>
      </w:pPr>
      <w:r>
        <w:rPr>
          <w:sz w:val="24"/>
          <w:szCs w:val="24"/>
        </w:rPr>
        <w:t>б) радиационной аварии.</w:t>
      </w:r>
    </w:p>
    <w:p w:rsidR="00824C3E" w:rsidRPr="00822B0A" w:rsidRDefault="00824C3E" w:rsidP="00824C3E">
      <w:pPr>
        <w:pStyle w:val="auiue"/>
        <w:ind w:firstLine="567"/>
        <w:rPr>
          <w:rFonts w:ascii="Times New Roman" w:hAnsi="Times New Roman"/>
          <w:szCs w:val="24"/>
        </w:rPr>
      </w:pPr>
      <w:r>
        <w:rPr>
          <w:rFonts w:ascii="Times New Roman" w:hAnsi="Times New Roman"/>
          <w:b/>
        </w:rPr>
        <w:t xml:space="preserve">2.1.9. </w:t>
      </w:r>
      <w:r w:rsidRPr="00FF2A68">
        <w:rPr>
          <w:rFonts w:ascii="Times New Roman" w:hAnsi="Times New Roman"/>
          <w:b/>
          <w:bCs/>
        </w:rPr>
        <w:t>"</w:t>
      </w:r>
      <w:r w:rsidRPr="00822B0A">
        <w:rPr>
          <w:rFonts w:ascii="Times New Roman" w:hAnsi="Times New Roman"/>
          <w:b/>
          <w:szCs w:val="24"/>
        </w:rPr>
        <w:t>БОЙ СТЕКОЛ"</w:t>
      </w:r>
      <w:r w:rsidRPr="00822B0A">
        <w:rPr>
          <w:rFonts w:ascii="Times New Roman" w:hAnsi="Times New Roman"/>
          <w:szCs w:val="24"/>
        </w:rPr>
        <w:t xml:space="preserve"> – гибель или повреждение оконных и дверных стекол, зеркал, витрин, витражей, стеклянных стен, световых рекламных установок и т.п. элементов остекления по любой причине, вызвавшей нарушение их целостности.</w:t>
      </w:r>
    </w:p>
    <w:p w:rsidR="00824C3E" w:rsidRPr="008F6363" w:rsidRDefault="00824C3E" w:rsidP="00824C3E">
      <w:pPr>
        <w:widowControl w:val="0"/>
        <w:ind w:firstLine="567"/>
        <w:jc w:val="both"/>
        <w:rPr>
          <w:sz w:val="24"/>
        </w:rPr>
      </w:pPr>
      <w:r w:rsidRPr="008F6363">
        <w:rPr>
          <w:sz w:val="24"/>
        </w:rPr>
        <w:t>2.1.11. По настоящему Договору применяются особые условия страхования ("оговорки"):</w:t>
      </w:r>
    </w:p>
    <w:p w:rsidR="00824C3E" w:rsidRPr="008F6363" w:rsidRDefault="00824C3E" w:rsidP="00824C3E">
      <w:pPr>
        <w:pStyle w:val="auiue"/>
        <w:ind w:firstLine="567"/>
        <w:rPr>
          <w:rFonts w:ascii="Times New Roman" w:hAnsi="Times New Roman"/>
          <w:szCs w:val="24"/>
        </w:rPr>
      </w:pPr>
      <w:r w:rsidRPr="008F6363">
        <w:rPr>
          <w:rFonts w:ascii="Times New Roman" w:hAnsi="Times New Roman"/>
          <w:szCs w:val="24"/>
        </w:rPr>
        <w:t>2.1.11.1. Несмотря на любые другие положения по настоящему Договору не являются застрахованными и не возмещаются:</w:t>
      </w:r>
    </w:p>
    <w:p w:rsidR="00824C3E" w:rsidRPr="008F6363" w:rsidRDefault="00824C3E" w:rsidP="00824C3E">
      <w:pPr>
        <w:pStyle w:val="auiue"/>
        <w:ind w:firstLine="567"/>
        <w:rPr>
          <w:rFonts w:ascii="Times New Roman" w:hAnsi="Times New Roman"/>
          <w:szCs w:val="24"/>
        </w:rPr>
      </w:pPr>
      <w:r w:rsidRPr="008F6363">
        <w:rPr>
          <w:rFonts w:ascii="Times New Roman" w:hAnsi="Times New Roman"/>
          <w:szCs w:val="24"/>
        </w:rPr>
        <w:lastRenderedPageBreak/>
        <w:t>(а) любые расходы на очистку или удаление любой плесени, кроме случаев, когда возникновение плесени явилось следствием риска, не исключенного по настоящему Договору;</w:t>
      </w:r>
    </w:p>
    <w:p w:rsidR="00824C3E" w:rsidRPr="008F6363" w:rsidRDefault="00824C3E" w:rsidP="00824C3E">
      <w:pPr>
        <w:pStyle w:val="auiue"/>
        <w:ind w:firstLine="567"/>
        <w:rPr>
          <w:rFonts w:ascii="Times New Roman" w:hAnsi="Times New Roman"/>
          <w:szCs w:val="24"/>
        </w:rPr>
      </w:pPr>
      <w:r w:rsidRPr="008F6363">
        <w:rPr>
          <w:rFonts w:ascii="Times New Roman" w:hAnsi="Times New Roman"/>
          <w:szCs w:val="24"/>
        </w:rPr>
        <w:t>(б) любые расходы на проверку, мониторинг или оценку существования, концентрации или влияния плесени.</w:t>
      </w:r>
    </w:p>
    <w:p w:rsidR="00824C3E" w:rsidRPr="00C16261" w:rsidRDefault="00824C3E" w:rsidP="00824C3E">
      <w:pPr>
        <w:pStyle w:val="auiue"/>
        <w:ind w:firstLine="567"/>
        <w:rPr>
          <w:rFonts w:ascii="Times New Roman" w:hAnsi="Times New Roman"/>
          <w:szCs w:val="24"/>
        </w:rPr>
      </w:pPr>
      <w:r w:rsidRPr="008F6363">
        <w:rPr>
          <w:rFonts w:ascii="Times New Roman" w:hAnsi="Times New Roman"/>
          <w:szCs w:val="24"/>
        </w:rPr>
        <w:t xml:space="preserve">В настоящем положении "плесень" означает любую форму грибка, включая помимо прочего дрожжевые грибы, плесень, ложномучнистую росу, головню, шляпочные грибы, споры, </w:t>
      </w:r>
      <w:proofErr w:type="spellStart"/>
      <w:r w:rsidRPr="008F6363">
        <w:rPr>
          <w:rFonts w:ascii="Times New Roman" w:hAnsi="Times New Roman"/>
          <w:szCs w:val="24"/>
        </w:rPr>
        <w:t>микотоксины</w:t>
      </w:r>
      <w:proofErr w:type="spellEnd"/>
      <w:r w:rsidRPr="008F6363">
        <w:rPr>
          <w:rFonts w:ascii="Times New Roman" w:hAnsi="Times New Roman"/>
          <w:szCs w:val="24"/>
        </w:rPr>
        <w:t xml:space="preserve"> и пахучие грибы, или любые другие вещества или побочные продукты, появившиеся в результате настоящего или предшествовавшего присутствия плесени.</w:t>
      </w:r>
    </w:p>
    <w:p w:rsidR="00824C3E" w:rsidRPr="00071F8A" w:rsidRDefault="00824C3E" w:rsidP="00824C3E">
      <w:pPr>
        <w:widowControl w:val="0"/>
        <w:jc w:val="both"/>
        <w:rPr>
          <w:sz w:val="24"/>
          <w:szCs w:val="24"/>
        </w:rPr>
      </w:pPr>
      <w:r w:rsidRPr="00071F8A">
        <w:rPr>
          <w:sz w:val="24"/>
          <w:szCs w:val="24"/>
        </w:rPr>
        <w:t xml:space="preserve">         2.2. Кроме того, при наступлении страхового случая возмещаются  расходы, понесенные Страхователем с целью уменьшения убытка, возмещаемого по настоящему Договору, если такие расходы были необходимы или были произведены для выполнения письменных указаний Страховщика.</w:t>
      </w:r>
    </w:p>
    <w:p w:rsidR="00824C3E" w:rsidRPr="00071F8A" w:rsidRDefault="00824C3E" w:rsidP="00824C3E">
      <w:pPr>
        <w:widowControl w:val="0"/>
        <w:ind w:firstLine="567"/>
        <w:jc w:val="both"/>
        <w:rPr>
          <w:sz w:val="24"/>
        </w:rPr>
      </w:pPr>
      <w:r w:rsidRPr="00071F8A">
        <w:rPr>
          <w:sz w:val="24"/>
        </w:rPr>
        <w:t xml:space="preserve">2.3. Перечень страховых случаев не подлежит расширительному толкованию. </w:t>
      </w:r>
    </w:p>
    <w:p w:rsidR="00824C3E" w:rsidRPr="00071F8A" w:rsidRDefault="00824C3E" w:rsidP="00824C3E">
      <w:pPr>
        <w:widowControl w:val="0"/>
        <w:ind w:firstLine="567"/>
        <w:jc w:val="both"/>
        <w:rPr>
          <w:sz w:val="24"/>
        </w:rPr>
      </w:pPr>
      <w:r w:rsidRPr="00071F8A">
        <w:rPr>
          <w:sz w:val="24"/>
        </w:rPr>
        <w:t>2.4. Перечень случаев, не являющихся страховыми, случаи освобождения Страховщика от страховой выплаты и отказов в страховой выплате указаны в Правилах страхования.</w:t>
      </w:r>
    </w:p>
    <w:p w:rsidR="00824C3E" w:rsidRPr="00071F8A" w:rsidRDefault="00824C3E" w:rsidP="00824C3E">
      <w:pPr>
        <w:widowControl w:val="0"/>
        <w:jc w:val="center"/>
        <w:rPr>
          <w:sz w:val="24"/>
        </w:rPr>
      </w:pPr>
    </w:p>
    <w:p w:rsidR="00824C3E" w:rsidRPr="00071F8A" w:rsidRDefault="00824C3E" w:rsidP="00824C3E">
      <w:pPr>
        <w:pStyle w:val="1"/>
        <w:widowControl w:val="0"/>
        <w:jc w:val="center"/>
        <w:rPr>
          <w:b/>
          <w:i w:val="0"/>
          <w:sz w:val="24"/>
        </w:rPr>
      </w:pPr>
      <w:r w:rsidRPr="00071F8A">
        <w:rPr>
          <w:b/>
          <w:i w:val="0"/>
          <w:sz w:val="24"/>
        </w:rPr>
        <w:t>3. СТРАХОВАЯ СУММА</w:t>
      </w:r>
    </w:p>
    <w:p w:rsidR="00824C3E" w:rsidRPr="00071F8A" w:rsidRDefault="00824C3E" w:rsidP="00824C3E">
      <w:pPr>
        <w:widowControl w:val="0"/>
        <w:rPr>
          <w:sz w:val="24"/>
        </w:rPr>
      </w:pPr>
    </w:p>
    <w:p w:rsidR="00824C3E" w:rsidRDefault="00824C3E" w:rsidP="00824C3E">
      <w:pPr>
        <w:widowControl w:val="0"/>
        <w:ind w:firstLine="567"/>
        <w:jc w:val="both"/>
        <w:rPr>
          <w:sz w:val="24"/>
        </w:rPr>
      </w:pPr>
      <w:r w:rsidRPr="00071F8A">
        <w:rPr>
          <w:sz w:val="24"/>
        </w:rPr>
        <w:t xml:space="preserve">3.1. </w:t>
      </w:r>
      <w:r>
        <w:rPr>
          <w:sz w:val="24"/>
        </w:rPr>
        <w:t>Общая с</w:t>
      </w:r>
      <w:r w:rsidRPr="00071F8A">
        <w:rPr>
          <w:sz w:val="24"/>
        </w:rPr>
        <w:t>траховая стоимость застрахованного имущества, указанного в п. 1.3 настоящего Договора и Опис</w:t>
      </w:r>
      <w:r>
        <w:rPr>
          <w:sz w:val="24"/>
        </w:rPr>
        <w:t>и</w:t>
      </w:r>
      <w:r w:rsidRPr="00071F8A">
        <w:rPr>
          <w:sz w:val="24"/>
        </w:rPr>
        <w:t xml:space="preserve"> застрахованного имущества, определена в размере </w:t>
      </w:r>
      <w:r w:rsidR="005C3B00">
        <w:rPr>
          <w:sz w:val="24"/>
        </w:rPr>
        <w:t>2 764 006 852,92</w:t>
      </w:r>
      <w:r w:rsidR="007E2A20" w:rsidRPr="007E2A20">
        <w:rPr>
          <w:sz w:val="24"/>
        </w:rPr>
        <w:t xml:space="preserve"> (Два миллиарда</w:t>
      </w:r>
      <w:r w:rsidR="005C3B00">
        <w:rPr>
          <w:sz w:val="24"/>
        </w:rPr>
        <w:t xml:space="preserve"> семьсот шестьдесят четыре миллиона шесть тысяч восемьсот пятьдесят два</w:t>
      </w:r>
      <w:r w:rsidR="007E2A20" w:rsidRPr="007E2A20">
        <w:rPr>
          <w:sz w:val="24"/>
        </w:rPr>
        <w:t xml:space="preserve">) руб. </w:t>
      </w:r>
      <w:r w:rsidR="005C3B00">
        <w:rPr>
          <w:sz w:val="24"/>
        </w:rPr>
        <w:t>92</w:t>
      </w:r>
      <w:r w:rsidR="007E2A20" w:rsidRPr="007E2A20">
        <w:rPr>
          <w:sz w:val="24"/>
        </w:rPr>
        <w:t xml:space="preserve"> коп.</w:t>
      </w:r>
      <w:r>
        <w:rPr>
          <w:sz w:val="24"/>
        </w:rPr>
        <w:t xml:space="preserve"> </w:t>
      </w:r>
    </w:p>
    <w:p w:rsidR="00824C3E" w:rsidRDefault="00824C3E" w:rsidP="00824C3E">
      <w:pPr>
        <w:widowControl w:val="0"/>
        <w:ind w:firstLine="567"/>
        <w:jc w:val="both"/>
        <w:rPr>
          <w:sz w:val="24"/>
        </w:rPr>
      </w:pPr>
      <w:r>
        <w:rPr>
          <w:sz w:val="24"/>
        </w:rPr>
        <w:t xml:space="preserve">Страховая сумма определена </w:t>
      </w:r>
      <w:r w:rsidRPr="00071F8A">
        <w:rPr>
          <w:sz w:val="24"/>
        </w:rPr>
        <w:t xml:space="preserve">на основании заявленной Страхователем </w:t>
      </w:r>
      <w:r>
        <w:rPr>
          <w:sz w:val="24"/>
        </w:rPr>
        <w:t xml:space="preserve">балансовой </w:t>
      </w:r>
      <w:r w:rsidRPr="00071F8A">
        <w:rPr>
          <w:sz w:val="24"/>
        </w:rPr>
        <w:t>стоимости</w:t>
      </w:r>
      <w:r>
        <w:rPr>
          <w:sz w:val="24"/>
        </w:rPr>
        <w:t>.</w:t>
      </w:r>
    </w:p>
    <w:p w:rsidR="00824C3E" w:rsidRPr="00AC28DC" w:rsidRDefault="00824C3E" w:rsidP="00824C3E">
      <w:pPr>
        <w:widowControl w:val="0"/>
        <w:ind w:firstLine="567"/>
        <w:jc w:val="both"/>
        <w:rPr>
          <w:sz w:val="24"/>
        </w:rPr>
      </w:pPr>
      <w:r w:rsidRPr="00071F8A">
        <w:rPr>
          <w:sz w:val="24"/>
        </w:rPr>
        <w:t>3.2. Общая страховая сумма по застрахованному имуществу:</w:t>
      </w:r>
      <w:r>
        <w:rPr>
          <w:sz w:val="24"/>
        </w:rPr>
        <w:t xml:space="preserve"> </w:t>
      </w:r>
      <w:r w:rsidR="00362AE6" w:rsidRPr="00362AE6">
        <w:rPr>
          <w:sz w:val="24"/>
        </w:rPr>
        <w:t>2 764 006 852,92 (Два миллиарда семьсот шестьдесят четыре миллиона шесть тысяч восемьсот пятьдесят два) руб. 92 коп.</w:t>
      </w:r>
      <w:r>
        <w:rPr>
          <w:sz w:val="24"/>
        </w:rPr>
        <w:t xml:space="preserve"> </w:t>
      </w:r>
      <w:r w:rsidRPr="00AC28DC">
        <w:rPr>
          <w:sz w:val="24"/>
        </w:rPr>
        <w:t xml:space="preserve">Страховые суммы по отдельным застрахованным объектам указаны в Описи застрахованного имущества и составляют 100% от их страховой стоимости. </w:t>
      </w:r>
    </w:p>
    <w:p w:rsidR="00824C3E" w:rsidRPr="00071F8A" w:rsidRDefault="00824C3E" w:rsidP="00824C3E">
      <w:pPr>
        <w:widowControl w:val="0"/>
        <w:ind w:firstLine="567"/>
        <w:jc w:val="both"/>
        <w:rPr>
          <w:sz w:val="24"/>
        </w:rPr>
      </w:pPr>
      <w:r w:rsidRPr="00AC28DC">
        <w:rPr>
          <w:sz w:val="24"/>
        </w:rPr>
        <w:t xml:space="preserve">3.3. </w:t>
      </w:r>
      <w:r w:rsidR="002C55AF" w:rsidRPr="002C55AF">
        <w:rPr>
          <w:sz w:val="24"/>
        </w:rPr>
        <w:t xml:space="preserve">По настоящему Договору </w:t>
      </w:r>
      <w:r w:rsidR="00AD68E7">
        <w:rPr>
          <w:sz w:val="24"/>
        </w:rPr>
        <w:t xml:space="preserve">не </w:t>
      </w:r>
      <w:r w:rsidR="002C55AF" w:rsidRPr="002C55AF">
        <w:rPr>
          <w:sz w:val="24"/>
        </w:rPr>
        <w:t>устана</w:t>
      </w:r>
      <w:bookmarkStart w:id="0" w:name="_GoBack"/>
      <w:bookmarkEnd w:id="0"/>
      <w:r w:rsidR="002C55AF" w:rsidRPr="002C55AF">
        <w:rPr>
          <w:sz w:val="24"/>
        </w:rPr>
        <w:t>вливается/ устанавливается безусловная/условная франшиза</w:t>
      </w:r>
      <w:r w:rsidR="00AD68E7">
        <w:rPr>
          <w:sz w:val="24"/>
        </w:rPr>
        <w:t xml:space="preserve"> в размере</w:t>
      </w:r>
      <w:r w:rsidR="002C55AF" w:rsidRPr="002C55AF">
        <w:rPr>
          <w:sz w:val="24"/>
        </w:rPr>
        <w:t xml:space="preserve"> _______________ (________________) рублей (согласно коммерческому предложению Победителя запроса предложений), по каждому страховому случаю.</w:t>
      </w:r>
    </w:p>
    <w:p w:rsidR="00824C3E" w:rsidRPr="00071F8A" w:rsidRDefault="00824C3E" w:rsidP="00824C3E">
      <w:pPr>
        <w:widowControl w:val="0"/>
        <w:jc w:val="center"/>
        <w:rPr>
          <w:b/>
          <w:sz w:val="24"/>
          <w:u w:val="single"/>
        </w:rPr>
      </w:pPr>
    </w:p>
    <w:p w:rsidR="00824C3E" w:rsidRPr="00071F8A" w:rsidRDefault="00824C3E" w:rsidP="00824C3E">
      <w:pPr>
        <w:pStyle w:val="1"/>
        <w:widowControl w:val="0"/>
        <w:jc w:val="center"/>
        <w:rPr>
          <w:b/>
          <w:i w:val="0"/>
          <w:sz w:val="24"/>
        </w:rPr>
      </w:pPr>
      <w:r w:rsidRPr="00071F8A">
        <w:rPr>
          <w:b/>
          <w:i w:val="0"/>
          <w:sz w:val="24"/>
        </w:rPr>
        <w:t>4. СТРАХОВАЯ ПРЕМИЯ</w:t>
      </w:r>
    </w:p>
    <w:p w:rsidR="00824C3E" w:rsidRPr="00071F8A" w:rsidRDefault="00824C3E" w:rsidP="00824C3E">
      <w:pPr>
        <w:widowControl w:val="0"/>
        <w:jc w:val="center"/>
        <w:rPr>
          <w:b/>
          <w:sz w:val="24"/>
          <w:u w:val="single"/>
        </w:rPr>
      </w:pPr>
    </w:p>
    <w:p w:rsidR="00824C3E" w:rsidRPr="00071F8A" w:rsidRDefault="00824C3E" w:rsidP="00824C3E">
      <w:pPr>
        <w:widowControl w:val="0"/>
        <w:ind w:firstLine="567"/>
        <w:jc w:val="both"/>
        <w:rPr>
          <w:sz w:val="24"/>
        </w:rPr>
      </w:pPr>
      <w:r w:rsidRPr="00071F8A">
        <w:rPr>
          <w:sz w:val="24"/>
        </w:rPr>
        <w:t>4.1.</w:t>
      </w:r>
      <w:r w:rsidR="00A21E6A">
        <w:rPr>
          <w:sz w:val="24"/>
        </w:rPr>
        <w:t xml:space="preserve"> Общий размер страховой премии </w:t>
      </w:r>
      <w:r w:rsidRPr="00071F8A">
        <w:rPr>
          <w:sz w:val="24"/>
        </w:rPr>
        <w:t xml:space="preserve">составляет: _______________________________ </w:t>
      </w:r>
    </w:p>
    <w:p w:rsidR="00824C3E" w:rsidRPr="00A21E6A" w:rsidRDefault="00824C3E" w:rsidP="00824C3E">
      <w:pPr>
        <w:pStyle w:val="a8"/>
        <w:widowControl w:val="0"/>
        <w:rPr>
          <w:sz w:val="22"/>
          <w:szCs w:val="22"/>
        </w:rPr>
      </w:pPr>
      <w:r w:rsidRPr="00071F8A">
        <w:t>(______________________________________________________________________________</w:t>
      </w:r>
      <w:r w:rsidR="00FE1C3B" w:rsidRPr="00A21E6A">
        <w:t>)</w:t>
      </w:r>
      <w:r w:rsidR="00A21E6A">
        <w:t xml:space="preserve"> </w:t>
      </w:r>
      <w:r w:rsidR="00FE1C3B" w:rsidRPr="00A21E6A">
        <w:rPr>
          <w:sz w:val="22"/>
          <w:szCs w:val="22"/>
        </w:rPr>
        <w:t>(</w:t>
      </w:r>
      <w:r w:rsidR="00FE1C3B" w:rsidRPr="00A21E6A">
        <w:rPr>
          <w:i/>
          <w:sz w:val="22"/>
          <w:szCs w:val="22"/>
        </w:rPr>
        <w:t>согласно коммерческому предложению</w:t>
      </w:r>
      <w:r w:rsidR="00A21E6A" w:rsidRPr="00A21E6A">
        <w:rPr>
          <w:i/>
          <w:sz w:val="22"/>
          <w:szCs w:val="22"/>
        </w:rPr>
        <w:t xml:space="preserve"> Победителя запроса предложений</w:t>
      </w:r>
      <w:r w:rsidR="00A21E6A" w:rsidRPr="00A21E6A">
        <w:rPr>
          <w:sz w:val="22"/>
          <w:szCs w:val="22"/>
        </w:rPr>
        <w:t>)</w:t>
      </w:r>
      <w:r w:rsidRPr="00A21E6A">
        <w:rPr>
          <w:sz w:val="22"/>
          <w:szCs w:val="22"/>
        </w:rPr>
        <w:t xml:space="preserve">. </w:t>
      </w:r>
    </w:p>
    <w:p w:rsidR="00824C3E" w:rsidRPr="00071F8A" w:rsidRDefault="00824C3E" w:rsidP="00824C3E">
      <w:pPr>
        <w:widowControl w:val="0"/>
        <w:ind w:firstLine="567"/>
        <w:jc w:val="both"/>
        <w:rPr>
          <w:sz w:val="24"/>
        </w:rPr>
      </w:pPr>
      <w:r w:rsidRPr="00071F8A">
        <w:rPr>
          <w:sz w:val="24"/>
        </w:rPr>
        <w:t xml:space="preserve">4.2. Страховая премия уплачивается Страховщику в следующем порядке: </w:t>
      </w:r>
      <w:r w:rsidRPr="00071F8A">
        <w:rPr>
          <w:sz w:val="24"/>
          <w:szCs w:val="24"/>
        </w:rPr>
        <w:t xml:space="preserve">осуществляется единовременно </w:t>
      </w:r>
      <w:r>
        <w:rPr>
          <w:sz w:val="24"/>
          <w:szCs w:val="24"/>
        </w:rPr>
        <w:t xml:space="preserve">в размере 100% от суммы, указанной в п.4.1 Договора, </w:t>
      </w:r>
      <w:r w:rsidRPr="00071F8A">
        <w:rPr>
          <w:sz w:val="24"/>
          <w:szCs w:val="24"/>
        </w:rPr>
        <w:t xml:space="preserve">путем безналичного перечисления на расчетный счет Страховщика </w:t>
      </w:r>
      <w:r w:rsidR="00032D99" w:rsidRPr="00032D99">
        <w:rPr>
          <w:sz w:val="24"/>
          <w:szCs w:val="24"/>
        </w:rPr>
        <w:t>не позднее 31 декабря 2016 г</w:t>
      </w:r>
      <w:r w:rsidRPr="00071F8A">
        <w:rPr>
          <w:sz w:val="24"/>
          <w:szCs w:val="24"/>
        </w:rPr>
        <w:t>.</w:t>
      </w:r>
    </w:p>
    <w:p w:rsidR="00824C3E" w:rsidRPr="00071F8A" w:rsidRDefault="00824C3E" w:rsidP="00824C3E">
      <w:pPr>
        <w:ind w:firstLine="567"/>
        <w:jc w:val="both"/>
        <w:rPr>
          <w:sz w:val="16"/>
          <w:szCs w:val="16"/>
        </w:rPr>
      </w:pPr>
      <w:r w:rsidRPr="00071F8A">
        <w:rPr>
          <w:sz w:val="24"/>
        </w:rPr>
        <w:t>4.3. Датой уплаты страховой премии считается дата поступления денежных средств  на расчетный счет  Страховщика.</w:t>
      </w:r>
    </w:p>
    <w:p w:rsidR="00824C3E" w:rsidRDefault="00824C3E" w:rsidP="00824C3E">
      <w:pPr>
        <w:pStyle w:val="3"/>
        <w:ind w:firstLine="567"/>
        <w:rPr>
          <w:rFonts w:ascii="Times New Roman" w:hAnsi="Times New Roman"/>
          <w:bCs/>
          <w:sz w:val="24"/>
        </w:rPr>
      </w:pPr>
      <w:r w:rsidRPr="00071F8A">
        <w:rPr>
          <w:rFonts w:ascii="Times New Roman" w:hAnsi="Times New Roman"/>
          <w:bCs/>
          <w:sz w:val="24"/>
        </w:rPr>
        <w:t>4.4. Если к установленному сроку страховая премия  не поступила Страховщику или поступила меньшая сумма, то Договор считается незаключенным.</w:t>
      </w:r>
    </w:p>
    <w:p w:rsidR="00032D99" w:rsidRPr="00071F8A" w:rsidRDefault="00032D99" w:rsidP="00032D99">
      <w:pPr>
        <w:pStyle w:val="3"/>
        <w:ind w:firstLine="567"/>
        <w:rPr>
          <w:rFonts w:ascii="Times New Roman" w:hAnsi="Times New Roman"/>
          <w:bCs/>
          <w:sz w:val="24"/>
        </w:rPr>
      </w:pPr>
      <w:r>
        <w:rPr>
          <w:rFonts w:ascii="Times New Roman" w:hAnsi="Times New Roman"/>
          <w:bCs/>
          <w:sz w:val="24"/>
        </w:rPr>
        <w:t xml:space="preserve">4.5. </w:t>
      </w:r>
      <w:r w:rsidRPr="00DF245E">
        <w:rPr>
          <w:rFonts w:ascii="Times New Roman" w:hAnsi="Times New Roman"/>
          <w:bCs/>
          <w:sz w:val="24"/>
        </w:rPr>
        <w:t>В соответствии с п.5 ст.78.1 Бюджетного кодекса Российской Федерации, по соглашению сторон могут быть изменены размер и (или) срок оплаты и (или) объем услуг в случае уменьшения ранее доведенных в установленном порядке лимитов бюджетных обязательств на предоставление субсидии.</w:t>
      </w:r>
    </w:p>
    <w:p w:rsidR="00824C3E" w:rsidRPr="00071F8A" w:rsidRDefault="00824C3E" w:rsidP="00824C3E">
      <w:pPr>
        <w:widowControl w:val="0"/>
        <w:jc w:val="center"/>
        <w:rPr>
          <w:b/>
          <w:sz w:val="24"/>
          <w:u w:val="single"/>
        </w:rPr>
      </w:pPr>
    </w:p>
    <w:p w:rsidR="00824C3E" w:rsidRPr="00071F8A" w:rsidRDefault="00824C3E" w:rsidP="00824C3E">
      <w:pPr>
        <w:pStyle w:val="1"/>
        <w:widowControl w:val="0"/>
        <w:jc w:val="center"/>
        <w:rPr>
          <w:b/>
          <w:i w:val="0"/>
          <w:sz w:val="24"/>
        </w:rPr>
      </w:pPr>
      <w:r w:rsidRPr="00071F8A">
        <w:rPr>
          <w:b/>
          <w:i w:val="0"/>
          <w:sz w:val="24"/>
        </w:rPr>
        <w:t>5. ПРАВА И ОБЯЗАННОСТИ СТОРОН</w:t>
      </w:r>
    </w:p>
    <w:p w:rsidR="00824C3E" w:rsidRPr="00071F8A" w:rsidRDefault="00824C3E" w:rsidP="00824C3E">
      <w:pPr>
        <w:widowControl w:val="0"/>
        <w:jc w:val="center"/>
        <w:rPr>
          <w:b/>
          <w:sz w:val="24"/>
          <w:u w:val="single"/>
        </w:rPr>
      </w:pPr>
    </w:p>
    <w:p w:rsidR="00824C3E" w:rsidRPr="00071F8A" w:rsidRDefault="00824C3E" w:rsidP="00824C3E">
      <w:pPr>
        <w:widowControl w:val="0"/>
        <w:ind w:firstLine="567"/>
        <w:jc w:val="both"/>
        <w:rPr>
          <w:b/>
          <w:sz w:val="24"/>
        </w:rPr>
      </w:pPr>
      <w:r w:rsidRPr="00071F8A">
        <w:rPr>
          <w:b/>
          <w:sz w:val="24"/>
        </w:rPr>
        <w:t>5.1. Страхователь имеет право:</w:t>
      </w:r>
    </w:p>
    <w:p w:rsidR="00824C3E" w:rsidRPr="00071F8A" w:rsidRDefault="00824C3E" w:rsidP="00824C3E">
      <w:pPr>
        <w:pStyle w:val="auiue"/>
        <w:ind w:firstLine="567"/>
        <w:rPr>
          <w:rFonts w:ascii="Times New Roman" w:hAnsi="Times New Roman"/>
        </w:rPr>
      </w:pPr>
      <w:r w:rsidRPr="00071F8A">
        <w:rPr>
          <w:rFonts w:ascii="Times New Roman" w:hAnsi="Times New Roman"/>
        </w:rPr>
        <w:t xml:space="preserve">5.1.1. назначить получателя страховой выплаты (Выгодоприобретателя), имеющего интерес в сохранении застрахованного имущества, а также заменить его до наступления страхового </w:t>
      </w:r>
      <w:r w:rsidRPr="00071F8A">
        <w:rPr>
          <w:rFonts w:ascii="Times New Roman" w:hAnsi="Times New Roman"/>
        </w:rPr>
        <w:lastRenderedPageBreak/>
        <w:t>случая. Выгодоприобретатель не может быть заменен другим лицом, если он выполнил какую-либо обязанность по настоящему Договору или предъявил Страховщику требование о страховой выплате;</w:t>
      </w:r>
    </w:p>
    <w:p w:rsidR="00824C3E" w:rsidRPr="00071F8A" w:rsidRDefault="00824C3E" w:rsidP="00824C3E">
      <w:pPr>
        <w:pStyle w:val="auiue"/>
        <w:ind w:firstLine="567"/>
        <w:rPr>
          <w:rFonts w:ascii="Times New Roman" w:hAnsi="Times New Roman"/>
        </w:rPr>
      </w:pPr>
      <w:r w:rsidRPr="00071F8A">
        <w:rPr>
          <w:rFonts w:ascii="Times New Roman" w:hAnsi="Times New Roman"/>
        </w:rPr>
        <w:t xml:space="preserve">5.1.2. в период действия настоящего Договора обратиться к Страховщику с просьбой об изменении условий настоящего Договора (изменение страховой суммы, срока </w:t>
      </w:r>
      <w:r w:rsidRPr="00071F8A">
        <w:rPr>
          <w:rFonts w:ascii="Times New Roman" w:hAnsi="Times New Roman"/>
          <w:szCs w:val="24"/>
        </w:rPr>
        <w:t>действия договора</w:t>
      </w:r>
      <w:r w:rsidRPr="00071F8A">
        <w:rPr>
          <w:rFonts w:ascii="Times New Roman" w:hAnsi="Times New Roman"/>
        </w:rPr>
        <w:t xml:space="preserve"> страхования и т.п.);</w:t>
      </w:r>
    </w:p>
    <w:p w:rsidR="00824C3E" w:rsidRPr="00071F8A" w:rsidRDefault="00824C3E" w:rsidP="00824C3E">
      <w:pPr>
        <w:pStyle w:val="auiue"/>
        <w:ind w:firstLine="567"/>
        <w:rPr>
          <w:rFonts w:ascii="Times New Roman" w:hAnsi="Times New Roman"/>
        </w:rPr>
      </w:pPr>
      <w:r w:rsidRPr="00071F8A">
        <w:rPr>
          <w:rFonts w:ascii="Times New Roman" w:hAnsi="Times New Roman"/>
        </w:rPr>
        <w:t>5.1.3. получить дубликат Договора страхования в случае его утраты, обратившись с письменным заявлением к Страховщику;</w:t>
      </w:r>
    </w:p>
    <w:p w:rsidR="00824C3E" w:rsidRPr="00071F8A" w:rsidRDefault="00824C3E" w:rsidP="00824C3E">
      <w:pPr>
        <w:widowControl w:val="0"/>
        <w:ind w:firstLine="567"/>
        <w:jc w:val="both"/>
        <w:rPr>
          <w:sz w:val="24"/>
        </w:rPr>
      </w:pPr>
      <w:r w:rsidRPr="00071F8A">
        <w:rPr>
          <w:sz w:val="24"/>
        </w:rPr>
        <w:t>5.1.4. отказаться от настоящего Договора в любое время.</w:t>
      </w:r>
    </w:p>
    <w:p w:rsidR="00824C3E" w:rsidRPr="00071F8A" w:rsidRDefault="00824C3E" w:rsidP="00824C3E">
      <w:pPr>
        <w:widowControl w:val="0"/>
        <w:ind w:firstLine="567"/>
        <w:rPr>
          <w:b/>
          <w:sz w:val="24"/>
        </w:rPr>
      </w:pPr>
      <w:r w:rsidRPr="00071F8A">
        <w:rPr>
          <w:b/>
          <w:sz w:val="24"/>
        </w:rPr>
        <w:t>5.2. Страхователь обязан:</w:t>
      </w:r>
    </w:p>
    <w:p w:rsidR="00824C3E" w:rsidRPr="00071F8A" w:rsidRDefault="00824C3E" w:rsidP="00824C3E">
      <w:pPr>
        <w:pStyle w:val="auiue"/>
        <w:ind w:firstLine="567"/>
        <w:rPr>
          <w:rFonts w:ascii="Times New Roman" w:hAnsi="Times New Roman"/>
        </w:rPr>
      </w:pPr>
      <w:r w:rsidRPr="00071F8A">
        <w:rPr>
          <w:rFonts w:ascii="Times New Roman" w:hAnsi="Times New Roman"/>
        </w:rPr>
        <w:t xml:space="preserve">5.2.1. при заключении договора страхования сообщить Страховщику известные Страхователю обстоятельства, имеющие существенное значение для определения вероятности наступления страхового случая и размера возможных убытков от его наступления. Существенными признаются во всяком случае обстоятельства, определенно оговоренные в настоящем Договоре, в заявлении на страхование или в письменном запросе Страховщика; </w:t>
      </w:r>
    </w:p>
    <w:p w:rsidR="00824C3E" w:rsidRPr="00071F8A" w:rsidRDefault="00824C3E" w:rsidP="00824C3E">
      <w:pPr>
        <w:pStyle w:val="auiue"/>
        <w:ind w:firstLine="567"/>
        <w:rPr>
          <w:rFonts w:ascii="Times New Roman" w:hAnsi="Times New Roman"/>
        </w:rPr>
      </w:pPr>
      <w:r w:rsidRPr="00071F8A">
        <w:rPr>
          <w:rFonts w:ascii="Times New Roman" w:hAnsi="Times New Roman"/>
        </w:rPr>
        <w:t>5.2.2. сообщать Страховщику обо всех заключенных или заключаемых договорах страхования в отношении данного имущества;</w:t>
      </w:r>
    </w:p>
    <w:p w:rsidR="00824C3E" w:rsidRPr="00071F8A" w:rsidRDefault="00824C3E" w:rsidP="00824C3E">
      <w:pPr>
        <w:pStyle w:val="auiue"/>
        <w:suppressAutoHyphens/>
        <w:ind w:firstLine="567"/>
        <w:rPr>
          <w:rFonts w:ascii="Times New Roman" w:hAnsi="Times New Roman"/>
        </w:rPr>
      </w:pPr>
      <w:r w:rsidRPr="00071F8A">
        <w:rPr>
          <w:rFonts w:ascii="Times New Roman" w:hAnsi="Times New Roman"/>
        </w:rPr>
        <w:t>5.2.3. своевременно уплатить страховую премию в размере и порядке, определенном настоящим Договором</w:t>
      </w:r>
      <w:r w:rsidRPr="00071F8A">
        <w:rPr>
          <w:rFonts w:ascii="Times New Roman" w:hAnsi="Times New Roman"/>
          <w:szCs w:val="24"/>
        </w:rPr>
        <w:t>.</w:t>
      </w:r>
      <w:r w:rsidRPr="00071F8A">
        <w:rPr>
          <w:rFonts w:ascii="Times New Roman" w:hAnsi="Times New Roman"/>
        </w:rPr>
        <w:t xml:space="preserve"> Данная обязанность может быть также выполнена Выгодоприобретателем</w:t>
      </w:r>
      <w:r w:rsidRPr="00071F8A">
        <w:rPr>
          <w:rFonts w:ascii="Times New Roman" w:hAnsi="Times New Roman"/>
          <w:szCs w:val="24"/>
        </w:rPr>
        <w:t>;</w:t>
      </w:r>
    </w:p>
    <w:p w:rsidR="00824C3E" w:rsidRPr="00071F8A" w:rsidRDefault="00824C3E" w:rsidP="00824C3E">
      <w:pPr>
        <w:pStyle w:val="auiue"/>
        <w:ind w:firstLine="567"/>
        <w:rPr>
          <w:rFonts w:ascii="Times New Roman" w:hAnsi="Times New Roman"/>
        </w:rPr>
      </w:pPr>
      <w:r w:rsidRPr="00071F8A">
        <w:rPr>
          <w:rFonts w:ascii="Times New Roman" w:hAnsi="Times New Roman"/>
        </w:rPr>
        <w:t xml:space="preserve">5.2.4. в течение 3 </w:t>
      </w:r>
      <w:r w:rsidRPr="00071F8A">
        <w:rPr>
          <w:rFonts w:ascii="Times New Roman" w:hAnsi="Times New Roman"/>
          <w:szCs w:val="24"/>
        </w:rPr>
        <w:t>(трех)</w:t>
      </w:r>
      <w:r w:rsidRPr="00071F8A">
        <w:rPr>
          <w:rFonts w:ascii="Times New Roman" w:hAnsi="Times New Roman"/>
        </w:rPr>
        <w:t xml:space="preserve"> рабочих дней сообщить Страховщику способом, обеспечивающим фиксирование текста (с указанием отправителя) и даты сообщения (по факсимильной связи, телеграммой, телефонограммой и т.п.) о всех существенных изменениях в обстоятельствах, сообщенных Страховщику при заключении настоящего Договора, если эти изменения могут повлиять на увеличение страхового риска. Существенными признаются изменения в обстоятельствах, определенно оговоренных Страховщиком в настоящем Договоре, Заявлении на страхование или в письменном запросе Страховщика, в том числе:</w:t>
      </w:r>
    </w:p>
    <w:p w:rsidR="00824C3E" w:rsidRPr="00071F8A" w:rsidRDefault="00824C3E" w:rsidP="00824C3E">
      <w:pPr>
        <w:pStyle w:val="auiue"/>
        <w:ind w:firstLine="567"/>
        <w:rPr>
          <w:rFonts w:ascii="Times New Roman" w:hAnsi="Times New Roman"/>
        </w:rPr>
      </w:pPr>
      <w:r w:rsidRPr="00071F8A">
        <w:rPr>
          <w:rFonts w:ascii="Times New Roman" w:hAnsi="Times New Roman"/>
          <w:szCs w:val="24"/>
        </w:rPr>
        <w:t xml:space="preserve">– </w:t>
      </w:r>
      <w:r w:rsidRPr="00071F8A">
        <w:rPr>
          <w:rFonts w:ascii="Times New Roman" w:hAnsi="Times New Roman"/>
        </w:rPr>
        <w:t xml:space="preserve">отчуждение застрахованного имущества в собственность другого лица; </w:t>
      </w:r>
    </w:p>
    <w:p w:rsidR="00824C3E" w:rsidRPr="00071F8A" w:rsidRDefault="00824C3E" w:rsidP="00824C3E">
      <w:pPr>
        <w:pStyle w:val="auiue"/>
        <w:suppressAutoHyphens/>
        <w:ind w:firstLine="567"/>
        <w:rPr>
          <w:rFonts w:ascii="Times New Roman" w:hAnsi="Times New Roman"/>
          <w:szCs w:val="24"/>
        </w:rPr>
      </w:pPr>
      <w:r w:rsidRPr="00071F8A">
        <w:rPr>
          <w:rFonts w:ascii="Times New Roman" w:hAnsi="Times New Roman"/>
          <w:szCs w:val="24"/>
        </w:rPr>
        <w:t>– проведение электротехнических работ, на которые требуется разрешение соответствующих органов надзора;</w:t>
      </w:r>
    </w:p>
    <w:p w:rsidR="00824C3E" w:rsidRPr="00071F8A" w:rsidRDefault="00824C3E" w:rsidP="00824C3E">
      <w:pPr>
        <w:pStyle w:val="auiue"/>
        <w:suppressAutoHyphens/>
        <w:ind w:firstLine="567"/>
        <w:rPr>
          <w:rFonts w:ascii="Times New Roman" w:hAnsi="Times New Roman"/>
          <w:szCs w:val="24"/>
        </w:rPr>
      </w:pPr>
      <w:r w:rsidRPr="00071F8A">
        <w:rPr>
          <w:rFonts w:ascii="Times New Roman" w:hAnsi="Times New Roman"/>
          <w:szCs w:val="24"/>
        </w:rPr>
        <w:t>– установка или хранение в застрахованном строении или помещении газовых баллонов суммарной емкостью, превышающей 30 литров, не оговоренная при заключении Договора страхования;</w:t>
      </w:r>
    </w:p>
    <w:p w:rsidR="00824C3E" w:rsidRPr="00071F8A" w:rsidRDefault="00824C3E" w:rsidP="00824C3E">
      <w:pPr>
        <w:pStyle w:val="auiue"/>
        <w:suppressAutoHyphens/>
        <w:ind w:firstLine="567"/>
        <w:rPr>
          <w:rFonts w:ascii="Times New Roman" w:hAnsi="Times New Roman"/>
          <w:szCs w:val="24"/>
        </w:rPr>
      </w:pPr>
      <w:r w:rsidRPr="00071F8A">
        <w:rPr>
          <w:rFonts w:ascii="Times New Roman" w:hAnsi="Times New Roman"/>
          <w:szCs w:val="24"/>
        </w:rPr>
        <w:t xml:space="preserve">– оставление застрахованного имущества без присмотра на период более четырех месяцев; </w:t>
      </w:r>
    </w:p>
    <w:p w:rsidR="00824C3E" w:rsidRPr="00071F8A" w:rsidRDefault="00824C3E" w:rsidP="00824C3E">
      <w:pPr>
        <w:pStyle w:val="auiue"/>
        <w:suppressAutoHyphens/>
        <w:ind w:firstLine="567"/>
        <w:rPr>
          <w:rFonts w:ascii="Times New Roman" w:hAnsi="Times New Roman"/>
          <w:szCs w:val="24"/>
        </w:rPr>
      </w:pPr>
      <w:r w:rsidRPr="00071F8A">
        <w:rPr>
          <w:rFonts w:ascii="Times New Roman" w:hAnsi="Times New Roman"/>
          <w:szCs w:val="24"/>
        </w:rPr>
        <w:t>– обнаружение дефектов и недостатков застрахованного имущества, которые оказывают влияние на безопасность его использования и могут привести к наступлению страхового случая;</w:t>
      </w:r>
    </w:p>
    <w:p w:rsidR="00824C3E" w:rsidRPr="00071F8A" w:rsidRDefault="00824C3E" w:rsidP="00824C3E">
      <w:pPr>
        <w:pStyle w:val="auiue"/>
        <w:suppressAutoHyphens/>
        <w:ind w:firstLine="567"/>
        <w:rPr>
          <w:rFonts w:ascii="Times New Roman" w:hAnsi="Times New Roman"/>
        </w:rPr>
      </w:pPr>
      <w:r w:rsidRPr="00071F8A">
        <w:rPr>
          <w:rFonts w:ascii="Times New Roman" w:hAnsi="Times New Roman"/>
          <w:szCs w:val="24"/>
        </w:rPr>
        <w:t xml:space="preserve">– </w:t>
      </w:r>
      <w:r w:rsidRPr="00071F8A">
        <w:rPr>
          <w:rFonts w:ascii="Times New Roman" w:hAnsi="Times New Roman"/>
        </w:rPr>
        <w:t>существенное изменение характера использования застрахованного имущества;</w:t>
      </w:r>
    </w:p>
    <w:p w:rsidR="00824C3E" w:rsidRPr="00071F8A" w:rsidRDefault="00824C3E" w:rsidP="00824C3E">
      <w:pPr>
        <w:pStyle w:val="BodyText23"/>
        <w:widowControl/>
        <w:spacing w:line="240" w:lineRule="auto"/>
        <w:rPr>
          <w:rFonts w:ascii="Times New Roman" w:hAnsi="Times New Roman"/>
          <w:sz w:val="24"/>
        </w:rPr>
      </w:pPr>
      <w:r w:rsidRPr="00071F8A">
        <w:rPr>
          <w:rFonts w:ascii="Times New Roman" w:hAnsi="Times New Roman"/>
          <w:sz w:val="24"/>
        </w:rPr>
        <w:t xml:space="preserve">5.2.5. в течение срока действия настоящего Договора хранить всю имеющуюся по застрахованному имуществу документацию, в том числе, связанную с его обслуживанием, передачей на него прав (например, договоры, паспорта, акты, свидетельства, титулы, </w:t>
      </w:r>
      <w:proofErr w:type="gramStart"/>
      <w:r w:rsidRPr="00071F8A">
        <w:rPr>
          <w:rFonts w:ascii="Times New Roman" w:hAnsi="Times New Roman"/>
          <w:sz w:val="24"/>
        </w:rPr>
        <w:t>накладные,  сертификаты</w:t>
      </w:r>
      <w:proofErr w:type="gramEnd"/>
      <w:r w:rsidRPr="00071F8A">
        <w:rPr>
          <w:rFonts w:ascii="Times New Roman" w:hAnsi="Times New Roman"/>
          <w:sz w:val="24"/>
        </w:rPr>
        <w:t>, доверенности, счета, счета-фактуры, платежные поручения, ордера, чеки, авизо, декларации). В отношении объектов имущества, по которым Страхователем (Выгодоприобретателем) заявлялись или могут быть заявлены к возмещению убытки, документы, указанные в настоящем пункте, необходимо хранить в течение сроков исковой давности по требованиям, вытекающим из договора имущественного страхования;</w:t>
      </w:r>
    </w:p>
    <w:p w:rsidR="00824C3E" w:rsidRPr="00071F8A" w:rsidRDefault="00824C3E" w:rsidP="00824C3E">
      <w:pPr>
        <w:pStyle w:val="BodyText23"/>
        <w:widowControl/>
        <w:spacing w:line="240" w:lineRule="auto"/>
        <w:rPr>
          <w:rFonts w:ascii="Times New Roman" w:hAnsi="Times New Roman"/>
          <w:sz w:val="24"/>
          <w:szCs w:val="24"/>
        </w:rPr>
      </w:pPr>
      <w:r w:rsidRPr="00071F8A">
        <w:rPr>
          <w:rFonts w:ascii="Times New Roman" w:hAnsi="Times New Roman"/>
          <w:sz w:val="24"/>
          <w:szCs w:val="24"/>
        </w:rPr>
        <w:t>5.2.6. при заключении договора в пользу Выгодоприобретателя письменно уведомить Выгодоприобретателя  о факте заключения настоящего Договора и сообщить ему порядок взаимодействия со Страховщиком при наступлении страхового случая и обращении за страховой выплатой.</w:t>
      </w:r>
    </w:p>
    <w:p w:rsidR="00824C3E" w:rsidRPr="00071F8A" w:rsidRDefault="00824C3E" w:rsidP="00824C3E">
      <w:pPr>
        <w:pStyle w:val="a8"/>
        <w:widowControl w:val="0"/>
        <w:ind w:firstLine="567"/>
        <w:rPr>
          <w:b/>
          <w:szCs w:val="24"/>
        </w:rPr>
      </w:pPr>
      <w:r w:rsidRPr="00071F8A">
        <w:rPr>
          <w:b/>
          <w:szCs w:val="24"/>
        </w:rPr>
        <w:t>5.3. Страховщик имеет право:</w:t>
      </w:r>
    </w:p>
    <w:p w:rsidR="00824C3E" w:rsidRPr="00071F8A" w:rsidRDefault="00824C3E" w:rsidP="00824C3E">
      <w:pPr>
        <w:pStyle w:val="auiue"/>
        <w:ind w:firstLine="567"/>
        <w:rPr>
          <w:rFonts w:ascii="Times New Roman" w:hAnsi="Times New Roman"/>
        </w:rPr>
      </w:pPr>
      <w:r w:rsidRPr="00071F8A">
        <w:rPr>
          <w:rFonts w:ascii="Times New Roman" w:hAnsi="Times New Roman"/>
        </w:rPr>
        <w:t>5.3.1. по мере необходимости запрашивать у Страхователя и получать необходимую техническую документацию по застрахованному имуществу;</w:t>
      </w:r>
    </w:p>
    <w:p w:rsidR="00824C3E" w:rsidRPr="00071F8A" w:rsidRDefault="00824C3E" w:rsidP="00824C3E">
      <w:pPr>
        <w:widowControl w:val="0"/>
        <w:spacing w:line="240" w:lineRule="atLeast"/>
        <w:ind w:firstLine="567"/>
        <w:jc w:val="both"/>
        <w:rPr>
          <w:sz w:val="24"/>
        </w:rPr>
      </w:pPr>
      <w:r w:rsidRPr="008F6363">
        <w:rPr>
          <w:sz w:val="24"/>
        </w:rPr>
        <w:t>5.3.</w:t>
      </w:r>
      <w:r w:rsidR="008F6363">
        <w:rPr>
          <w:sz w:val="24"/>
        </w:rPr>
        <w:t>2</w:t>
      </w:r>
      <w:r w:rsidRPr="008F6363">
        <w:rPr>
          <w:sz w:val="24"/>
        </w:rPr>
        <w:t>. проверять состояние застрахованного имущества, соответствие сообщенных Страхователем сведений об объекте страхования действительным обстоятельствам, соблюдение</w:t>
      </w:r>
      <w:r w:rsidRPr="00071F8A">
        <w:rPr>
          <w:sz w:val="24"/>
        </w:rPr>
        <w:t xml:space="preserve"> </w:t>
      </w:r>
      <w:r w:rsidRPr="00071F8A">
        <w:rPr>
          <w:sz w:val="24"/>
        </w:rPr>
        <w:lastRenderedPageBreak/>
        <w:t>норм и правил содержания и эксплуатации застрахованного имущества, а также условий настоящего Договора в течение срока его действия, с письменным уведомлением Страхователя о выявленных нарушениях и предлагаемых мерах по их устранению.</w:t>
      </w:r>
    </w:p>
    <w:p w:rsidR="00824C3E" w:rsidRPr="00071F8A" w:rsidRDefault="00824C3E" w:rsidP="00824C3E">
      <w:pPr>
        <w:widowControl w:val="0"/>
        <w:ind w:firstLine="567"/>
        <w:rPr>
          <w:b/>
          <w:sz w:val="24"/>
        </w:rPr>
      </w:pPr>
      <w:r w:rsidRPr="00071F8A">
        <w:rPr>
          <w:b/>
          <w:sz w:val="24"/>
        </w:rPr>
        <w:t>5.4. Страховщик обязан:</w:t>
      </w:r>
    </w:p>
    <w:p w:rsidR="00824C3E" w:rsidRPr="00071F8A" w:rsidRDefault="00824C3E" w:rsidP="00824C3E">
      <w:pPr>
        <w:pStyle w:val="auiue"/>
        <w:ind w:firstLine="567"/>
        <w:rPr>
          <w:rFonts w:ascii="Times New Roman" w:hAnsi="Times New Roman"/>
        </w:rPr>
      </w:pPr>
      <w:r w:rsidRPr="00071F8A">
        <w:rPr>
          <w:rFonts w:ascii="Times New Roman" w:hAnsi="Times New Roman"/>
        </w:rPr>
        <w:t>5.4.1. вручить Страхователю Правила;</w:t>
      </w:r>
    </w:p>
    <w:p w:rsidR="00824C3E" w:rsidRPr="00071F8A" w:rsidRDefault="00824C3E" w:rsidP="00824C3E">
      <w:pPr>
        <w:pStyle w:val="auiue"/>
        <w:ind w:firstLine="567"/>
        <w:rPr>
          <w:rFonts w:ascii="Times New Roman" w:hAnsi="Times New Roman"/>
        </w:rPr>
      </w:pPr>
      <w:r w:rsidRPr="00071F8A">
        <w:rPr>
          <w:rFonts w:ascii="Times New Roman" w:hAnsi="Times New Roman"/>
        </w:rPr>
        <w:t>5.4.</w:t>
      </w:r>
      <w:r w:rsidR="008F6363">
        <w:rPr>
          <w:rFonts w:ascii="Times New Roman" w:hAnsi="Times New Roman"/>
        </w:rPr>
        <w:t>2</w:t>
      </w:r>
      <w:r w:rsidRPr="00071F8A">
        <w:rPr>
          <w:rFonts w:ascii="Times New Roman" w:hAnsi="Times New Roman"/>
        </w:rPr>
        <w:t xml:space="preserve">. </w:t>
      </w:r>
      <w:r w:rsidRPr="00071F8A">
        <w:rPr>
          <w:rFonts w:ascii="Times New Roman" w:hAnsi="Times New Roman"/>
          <w:szCs w:val="24"/>
        </w:rPr>
        <w:t>не разглашать сведения о Страхователе (Выгодоприобретателе) и его имущественном положении, за исключением случаев, предусмотренных действующим законодательством Российской Федерации</w:t>
      </w:r>
      <w:r w:rsidRPr="00071F8A">
        <w:rPr>
          <w:rFonts w:ascii="Times New Roman" w:hAnsi="Times New Roman"/>
        </w:rPr>
        <w:t>;</w:t>
      </w:r>
    </w:p>
    <w:p w:rsidR="00824C3E" w:rsidRPr="00071F8A" w:rsidRDefault="00824C3E" w:rsidP="00824C3E">
      <w:pPr>
        <w:pStyle w:val="auiue"/>
        <w:ind w:firstLine="567"/>
        <w:rPr>
          <w:rFonts w:ascii="Times New Roman" w:hAnsi="Times New Roman"/>
        </w:rPr>
      </w:pPr>
      <w:r w:rsidRPr="00071F8A">
        <w:rPr>
          <w:rFonts w:ascii="Times New Roman" w:hAnsi="Times New Roman"/>
        </w:rPr>
        <w:t>5.4.</w:t>
      </w:r>
      <w:r w:rsidR="008F6363">
        <w:rPr>
          <w:rFonts w:ascii="Times New Roman" w:hAnsi="Times New Roman"/>
        </w:rPr>
        <w:t>3</w:t>
      </w:r>
      <w:r w:rsidRPr="00071F8A">
        <w:rPr>
          <w:rFonts w:ascii="Times New Roman" w:hAnsi="Times New Roman"/>
        </w:rPr>
        <w:t xml:space="preserve">. выдать Страхователю дубликат Договора страхования в случае его утраты; </w:t>
      </w:r>
    </w:p>
    <w:p w:rsidR="00824C3E" w:rsidRPr="00071F8A" w:rsidRDefault="00824C3E" w:rsidP="00824C3E">
      <w:pPr>
        <w:pStyle w:val="auiue"/>
        <w:ind w:firstLine="567"/>
        <w:rPr>
          <w:rFonts w:ascii="Times New Roman" w:hAnsi="Times New Roman"/>
        </w:rPr>
      </w:pPr>
      <w:r w:rsidRPr="00071F8A">
        <w:rPr>
          <w:rFonts w:ascii="Times New Roman" w:hAnsi="Times New Roman"/>
        </w:rPr>
        <w:t>5.4.</w:t>
      </w:r>
      <w:r w:rsidR="008F6363">
        <w:rPr>
          <w:rFonts w:ascii="Times New Roman" w:hAnsi="Times New Roman"/>
        </w:rPr>
        <w:t>4</w:t>
      </w:r>
      <w:r w:rsidRPr="00071F8A">
        <w:rPr>
          <w:rFonts w:ascii="Times New Roman" w:hAnsi="Times New Roman"/>
        </w:rPr>
        <w:t xml:space="preserve">. в течение </w:t>
      </w:r>
      <w:r w:rsidRPr="00071F8A">
        <w:rPr>
          <w:rFonts w:ascii="Times New Roman" w:hAnsi="Times New Roman"/>
          <w:szCs w:val="24"/>
        </w:rPr>
        <w:t>3 (</w:t>
      </w:r>
      <w:r w:rsidRPr="00071F8A">
        <w:rPr>
          <w:rFonts w:ascii="Times New Roman" w:hAnsi="Times New Roman"/>
        </w:rPr>
        <w:t>трех</w:t>
      </w:r>
      <w:r w:rsidRPr="00071F8A">
        <w:rPr>
          <w:rFonts w:ascii="Times New Roman" w:hAnsi="Times New Roman"/>
          <w:szCs w:val="24"/>
        </w:rPr>
        <w:t>) рабочих</w:t>
      </w:r>
      <w:r w:rsidRPr="00071F8A">
        <w:rPr>
          <w:rFonts w:ascii="Times New Roman" w:hAnsi="Times New Roman"/>
        </w:rPr>
        <w:t xml:space="preserve"> дней с момента поступления рассмотреть заявление Страхователя (Выгодоприобретателя) об изменении степени риска или заявление Страхователя о расторжении настоящего Договора;</w:t>
      </w:r>
    </w:p>
    <w:p w:rsidR="00824C3E" w:rsidRPr="00071F8A" w:rsidRDefault="00824C3E" w:rsidP="00824C3E">
      <w:pPr>
        <w:widowControl w:val="0"/>
        <w:ind w:firstLine="567"/>
        <w:jc w:val="both"/>
        <w:rPr>
          <w:sz w:val="24"/>
        </w:rPr>
      </w:pPr>
      <w:r w:rsidRPr="00071F8A">
        <w:rPr>
          <w:sz w:val="24"/>
        </w:rPr>
        <w:t>5.4.</w:t>
      </w:r>
      <w:r w:rsidR="008F6363">
        <w:rPr>
          <w:sz w:val="24"/>
        </w:rPr>
        <w:t>5</w:t>
      </w:r>
      <w:r w:rsidRPr="00071F8A">
        <w:rPr>
          <w:sz w:val="24"/>
        </w:rPr>
        <w:t>. при признании наступившего события страховым случаем произвести страховую выплату Страхователю в соответствии с условиями настоящего Договора.</w:t>
      </w:r>
    </w:p>
    <w:p w:rsidR="00824C3E" w:rsidRPr="00071F8A" w:rsidRDefault="00824C3E" w:rsidP="00824C3E">
      <w:pPr>
        <w:widowControl w:val="0"/>
        <w:jc w:val="center"/>
        <w:rPr>
          <w:b/>
          <w:sz w:val="24"/>
          <w:u w:val="single"/>
        </w:rPr>
      </w:pPr>
    </w:p>
    <w:p w:rsidR="00824C3E" w:rsidRPr="00071F8A" w:rsidRDefault="00824C3E" w:rsidP="00824C3E">
      <w:pPr>
        <w:pStyle w:val="1"/>
        <w:widowControl w:val="0"/>
        <w:jc w:val="center"/>
      </w:pPr>
      <w:r w:rsidRPr="00071F8A">
        <w:rPr>
          <w:b/>
          <w:i w:val="0"/>
          <w:sz w:val="24"/>
        </w:rPr>
        <w:t>6. ДЕЙСТВИЯ СТОРОН ПРИ НАСТУПЛЕНИИ СОБЫТИЯ, ИМЕЮЩЕГО ПРИЗНАКИ СТРАХОВОГО СЛУЧАЯ</w:t>
      </w:r>
    </w:p>
    <w:p w:rsidR="00824C3E" w:rsidRPr="00071F8A" w:rsidRDefault="00824C3E" w:rsidP="00824C3E">
      <w:pPr>
        <w:widowControl w:val="0"/>
        <w:rPr>
          <w:sz w:val="24"/>
        </w:rPr>
      </w:pPr>
    </w:p>
    <w:p w:rsidR="00824C3E" w:rsidRPr="00071F8A" w:rsidRDefault="00824C3E" w:rsidP="00824C3E">
      <w:pPr>
        <w:pStyle w:val="BodyText23"/>
        <w:spacing w:line="240" w:lineRule="auto"/>
        <w:rPr>
          <w:rFonts w:ascii="Times New Roman" w:hAnsi="Times New Roman"/>
          <w:b/>
          <w:sz w:val="24"/>
        </w:rPr>
      </w:pPr>
      <w:r w:rsidRPr="00071F8A">
        <w:rPr>
          <w:rFonts w:ascii="Times New Roman" w:hAnsi="Times New Roman"/>
          <w:b/>
          <w:sz w:val="24"/>
        </w:rPr>
        <w:t xml:space="preserve">6.1. Страхователь (Выгодоприобретатель) обязан при наступлении события, имеющего признаки страхового случая: </w:t>
      </w:r>
    </w:p>
    <w:p w:rsidR="00824C3E" w:rsidRPr="00071F8A" w:rsidRDefault="00824C3E" w:rsidP="00824C3E">
      <w:pPr>
        <w:widowControl w:val="0"/>
        <w:spacing w:line="240" w:lineRule="atLeast"/>
        <w:ind w:firstLine="567"/>
        <w:jc w:val="both"/>
        <w:rPr>
          <w:sz w:val="24"/>
        </w:rPr>
      </w:pPr>
      <w:r w:rsidRPr="00071F8A">
        <w:rPr>
          <w:sz w:val="24"/>
        </w:rPr>
        <w:t>6.1.1. принять разумные и доступные в сложившихся обстоятельствах меры по уменьшению убытков, подлежащих возмещению по условиям настоящего Договора, в том числе, по спасанию имущества, предотвращению его дальнейшего повреждения, устранению причин, способствующих возникновению дальнейшего убытка. Страховщик освобождается от возмещения убытков, возникших вследствие того, что Страхователь умышленно не принял разумных и доступных ему мер, чтобы уменьшить возможные убытки;</w:t>
      </w:r>
    </w:p>
    <w:p w:rsidR="00824C3E" w:rsidRPr="00071F8A" w:rsidRDefault="00824C3E" w:rsidP="00824C3E">
      <w:pPr>
        <w:pStyle w:val="21"/>
        <w:spacing w:line="240" w:lineRule="atLeast"/>
      </w:pPr>
      <w:r w:rsidRPr="00071F8A">
        <w:t xml:space="preserve">6.1.2. обеспечить документальное оформление произошедшего события (факта наступления, причин и последствий события, размера понесенных убытков), для юридических лиц и индивидуальных предпринимателей – </w:t>
      </w:r>
      <w:r w:rsidRPr="00071F8A">
        <w:rPr>
          <w:szCs w:val="24"/>
        </w:rPr>
        <w:t xml:space="preserve">составить </w:t>
      </w:r>
      <w:r w:rsidRPr="00071F8A">
        <w:t>акт о произошедшем событии, в соответствующих случаях – обратиться в компетентные органы и организации (</w:t>
      </w:r>
      <w:r w:rsidRPr="00071F8A">
        <w:rPr>
          <w:szCs w:val="24"/>
        </w:rPr>
        <w:t>органы</w:t>
      </w:r>
      <w:r w:rsidRPr="00071F8A">
        <w:t xml:space="preserve"> внутренних дел, государственную противопожарную службу, аварийные службы, </w:t>
      </w:r>
      <w:proofErr w:type="spellStart"/>
      <w:r w:rsidRPr="00071F8A">
        <w:t>гидрометеослужбу</w:t>
      </w:r>
      <w:proofErr w:type="spellEnd"/>
      <w:r w:rsidRPr="00071F8A">
        <w:t>, подразделение МЧС и т.д.);</w:t>
      </w:r>
    </w:p>
    <w:p w:rsidR="00824C3E" w:rsidRPr="00071F8A" w:rsidRDefault="00824C3E" w:rsidP="00824C3E">
      <w:pPr>
        <w:pStyle w:val="21"/>
        <w:suppressAutoHyphens/>
        <w:spacing w:line="240" w:lineRule="atLeast"/>
        <w:rPr>
          <w:szCs w:val="24"/>
        </w:rPr>
      </w:pPr>
      <w:r w:rsidRPr="00071F8A">
        <w:t>6.1.3. незамедлительно, как только ему станет известно о наступлении события, но не позднее 72 часов, сообщить об этом Страховщику способом, позволяющим достоверно установить текст (с указанием отправителя) и дату сообщения (посредством телеграфной, телетайпной, факсимильной, электронной связи, телефонограммой),</w:t>
      </w:r>
      <w:r w:rsidRPr="00071F8A">
        <w:rPr>
          <w:szCs w:val="24"/>
        </w:rPr>
        <w:t xml:space="preserve"> с указанием следующей известной Страхователю (Выгодоприобретателю) информации</w:t>
      </w:r>
      <w:r w:rsidRPr="00071F8A">
        <w:t xml:space="preserve"> </w:t>
      </w:r>
      <w:r w:rsidRPr="00071F8A">
        <w:rPr>
          <w:szCs w:val="24"/>
        </w:rPr>
        <w:t>и приложением фото- и видеоматериалов с места события:</w:t>
      </w:r>
    </w:p>
    <w:p w:rsidR="00824C3E" w:rsidRPr="00071F8A" w:rsidRDefault="00824C3E" w:rsidP="00824C3E">
      <w:pPr>
        <w:ind w:firstLine="567"/>
        <w:jc w:val="both"/>
        <w:rPr>
          <w:sz w:val="24"/>
          <w:szCs w:val="24"/>
        </w:rPr>
      </w:pPr>
      <w:r w:rsidRPr="00071F8A">
        <w:rPr>
          <w:sz w:val="24"/>
          <w:szCs w:val="24"/>
        </w:rPr>
        <w:t>– номер и дата договора страхования;</w:t>
      </w:r>
    </w:p>
    <w:p w:rsidR="00824C3E" w:rsidRPr="00071F8A" w:rsidRDefault="00824C3E" w:rsidP="00824C3E">
      <w:pPr>
        <w:ind w:firstLine="567"/>
        <w:jc w:val="both"/>
        <w:rPr>
          <w:sz w:val="24"/>
          <w:szCs w:val="24"/>
        </w:rPr>
      </w:pPr>
      <w:r w:rsidRPr="00071F8A">
        <w:rPr>
          <w:sz w:val="24"/>
          <w:szCs w:val="24"/>
        </w:rPr>
        <w:t>– дата наступления события;</w:t>
      </w:r>
    </w:p>
    <w:p w:rsidR="00824C3E" w:rsidRPr="00071F8A" w:rsidRDefault="00824C3E" w:rsidP="00824C3E">
      <w:pPr>
        <w:ind w:firstLine="567"/>
        <w:jc w:val="both"/>
        <w:rPr>
          <w:sz w:val="24"/>
          <w:szCs w:val="24"/>
        </w:rPr>
      </w:pPr>
      <w:r w:rsidRPr="00071F8A">
        <w:rPr>
          <w:sz w:val="24"/>
          <w:szCs w:val="24"/>
        </w:rPr>
        <w:t>– место события (точный адрес или координаты места нахождения каждого поврежденного объекта);</w:t>
      </w:r>
    </w:p>
    <w:p w:rsidR="00824C3E" w:rsidRPr="00071F8A" w:rsidRDefault="00824C3E" w:rsidP="00824C3E">
      <w:pPr>
        <w:ind w:firstLine="567"/>
        <w:jc w:val="both"/>
        <w:rPr>
          <w:sz w:val="24"/>
          <w:szCs w:val="24"/>
        </w:rPr>
      </w:pPr>
      <w:r w:rsidRPr="00071F8A">
        <w:rPr>
          <w:sz w:val="24"/>
          <w:szCs w:val="24"/>
        </w:rPr>
        <w:t>– характер и предполагаемый размер убытка;</w:t>
      </w:r>
    </w:p>
    <w:p w:rsidR="00824C3E" w:rsidRPr="00071F8A" w:rsidRDefault="00824C3E" w:rsidP="00824C3E">
      <w:pPr>
        <w:suppressAutoHyphens/>
        <w:spacing w:line="240" w:lineRule="atLeast"/>
        <w:ind w:firstLine="567"/>
        <w:jc w:val="both"/>
      </w:pPr>
      <w:r w:rsidRPr="00071F8A">
        <w:rPr>
          <w:sz w:val="24"/>
          <w:szCs w:val="24"/>
        </w:rPr>
        <w:t>– данные контактного лица Страхователя (Выгодоприобретателя) для оперативной связи;</w:t>
      </w:r>
    </w:p>
    <w:p w:rsidR="00824C3E" w:rsidRPr="00071F8A" w:rsidRDefault="00824C3E" w:rsidP="00824C3E">
      <w:pPr>
        <w:widowControl w:val="0"/>
        <w:spacing w:line="240" w:lineRule="atLeast"/>
        <w:ind w:firstLine="567"/>
        <w:jc w:val="both"/>
        <w:rPr>
          <w:sz w:val="24"/>
        </w:rPr>
      </w:pPr>
      <w:r w:rsidRPr="00071F8A">
        <w:rPr>
          <w:sz w:val="24"/>
        </w:rPr>
        <w:t>6.1.4. следовать указаниям Страховщика по уменьшению убытков, покрываемых страхованием, если таковые будут сообщены, и не будут противоречить законным указаниям и/или требованиям компетентных органов;</w:t>
      </w:r>
    </w:p>
    <w:p w:rsidR="00824C3E" w:rsidRPr="00071F8A" w:rsidRDefault="00824C3E" w:rsidP="00824C3E">
      <w:pPr>
        <w:pStyle w:val="21"/>
        <w:spacing w:line="240" w:lineRule="atLeast"/>
      </w:pPr>
      <w:r w:rsidRPr="00071F8A">
        <w:t>6.1.5. сохранить поврежденное имущество для осмотра представителем Страховщика, предоставить ему возможность провести осмотр поврежденного имущества и/или места происшествия с целью выяснения причин и размера убытка. Если из соображений безопасности, уменьшения размера ущерба или по независящим от Страхователя (Выгодоприобретателя) обстоятельствам сохранение картины ущерба невозможно, принять все доступные меры по сбору и сохранению информации о поврежденном объекте и месте происшествия, в том числе, фото– и видеоматериалов и других документов.</w:t>
      </w:r>
    </w:p>
    <w:p w:rsidR="00824C3E" w:rsidRPr="00071F8A" w:rsidRDefault="00824C3E" w:rsidP="00824C3E">
      <w:pPr>
        <w:widowControl w:val="0"/>
        <w:ind w:right="-7" w:firstLine="567"/>
        <w:jc w:val="both"/>
        <w:rPr>
          <w:sz w:val="24"/>
        </w:rPr>
      </w:pPr>
      <w:r w:rsidRPr="005D1F7A">
        <w:rPr>
          <w:sz w:val="24"/>
        </w:rPr>
        <w:lastRenderedPageBreak/>
        <w:t xml:space="preserve">Во всех случаях Страхователь (Выгодоприобретатель) обязан </w:t>
      </w:r>
      <w:bookmarkStart w:id="1" w:name="OCRUncertain095"/>
      <w:r w:rsidRPr="005D1F7A">
        <w:rPr>
          <w:sz w:val="24"/>
        </w:rPr>
        <w:t>обеспечить Страховщику или его уполномоченным представителям возможность участвовать как самостоятельно, так и совместно со Страхователем (Выгодоприобретателем) во всех комиссиях по расследованию причин события и обследованию поврежденного имущества, в экспертизе и оценке ущерба.</w:t>
      </w:r>
      <w:bookmarkEnd w:id="1"/>
      <w:r w:rsidRPr="005D1F7A">
        <w:rPr>
          <w:sz w:val="24"/>
        </w:rPr>
        <w:t xml:space="preserve"> Страхователь (Выгодоприобретатель) обязан обеспечить Страховщику или его уполномоченным представителям доступ к подлинникам любых документов, имеющих отношение к произошедшему событию и застрахованному имуществу, которое в связи с указанным событием было повреждено или утрачено;</w:t>
      </w:r>
    </w:p>
    <w:p w:rsidR="00824C3E" w:rsidRPr="008F6363" w:rsidRDefault="00824C3E" w:rsidP="00824C3E">
      <w:pPr>
        <w:ind w:right="-7" w:firstLine="567"/>
        <w:jc w:val="both"/>
        <w:rPr>
          <w:sz w:val="24"/>
          <w:szCs w:val="24"/>
        </w:rPr>
      </w:pPr>
      <w:r w:rsidRPr="008F6363">
        <w:rPr>
          <w:sz w:val="24"/>
          <w:szCs w:val="24"/>
        </w:rPr>
        <w:t xml:space="preserve">В случае принятия Страховщиком решения о проведении осмотра места происшествия, Страхователь в срок до прибытия представителя Страховщика на место происшествия, обязан наделить ответственное лицо на месте происшествия соответствующими полномочиями для подписания составленных представителем Страховщика документов (акт осмотра, дефектный акт) или внесения возражений (особого мнения) касательно их </w:t>
      </w:r>
      <w:proofErr w:type="gramStart"/>
      <w:r w:rsidRPr="008F6363">
        <w:rPr>
          <w:sz w:val="24"/>
          <w:szCs w:val="24"/>
        </w:rPr>
        <w:t>подписания  с</w:t>
      </w:r>
      <w:proofErr w:type="gramEnd"/>
      <w:r w:rsidRPr="008F6363">
        <w:rPr>
          <w:sz w:val="24"/>
          <w:szCs w:val="24"/>
        </w:rPr>
        <w:t xml:space="preserve"> указанием соответствующих мотивов. Все подписи, печати, возражения (особые мнения), а также </w:t>
      </w:r>
      <w:proofErr w:type="gramStart"/>
      <w:r w:rsidRPr="008F6363">
        <w:rPr>
          <w:sz w:val="24"/>
          <w:szCs w:val="24"/>
        </w:rPr>
        <w:t>причины  возражений</w:t>
      </w:r>
      <w:proofErr w:type="gramEnd"/>
      <w:r w:rsidRPr="008F6363">
        <w:rPr>
          <w:sz w:val="24"/>
          <w:szCs w:val="24"/>
        </w:rPr>
        <w:t xml:space="preserve"> (мотивы) должны быть зафиксированы в документах, составленных представителем Страховщика (акт осмотра, дефектный акт) в течении периода его нахождения на месте происшествия. Также, Страхователь (Выгодоприобретатель) обязан предоставить представителю Страховщика заверенную надлежащим образом копию доверенности, подтверждающую полномочия подписанта на месте происшествия. По результатам первичного осмотра, Страховщиком может быть принято решение о проведении дополнительных осмотров;</w:t>
      </w:r>
    </w:p>
    <w:p w:rsidR="00824C3E" w:rsidRPr="00071F8A" w:rsidRDefault="00824C3E" w:rsidP="00824C3E">
      <w:pPr>
        <w:ind w:right="-7" w:firstLine="567"/>
        <w:jc w:val="both"/>
        <w:rPr>
          <w:sz w:val="24"/>
          <w:szCs w:val="24"/>
        </w:rPr>
      </w:pPr>
      <w:r w:rsidRPr="008F6363">
        <w:rPr>
          <w:sz w:val="24"/>
          <w:szCs w:val="24"/>
        </w:rPr>
        <w:t>6.1.6. уведомлять Страховщика о всех запланированных действиях с поврежденным застрахованным имуществом не позднее чем за 5 (пять) рабочих дней до планируемой даты начала осуществления соответствующих действий;</w:t>
      </w:r>
    </w:p>
    <w:p w:rsidR="00824C3E" w:rsidRPr="00071F8A" w:rsidRDefault="00824C3E" w:rsidP="00824C3E">
      <w:pPr>
        <w:pStyle w:val="3"/>
        <w:spacing w:line="240" w:lineRule="atLeast"/>
        <w:ind w:firstLine="567"/>
        <w:rPr>
          <w:rFonts w:ascii="Times New Roman" w:hAnsi="Times New Roman"/>
          <w:bCs/>
          <w:sz w:val="24"/>
        </w:rPr>
      </w:pPr>
      <w:r w:rsidRPr="00071F8A">
        <w:rPr>
          <w:rFonts w:ascii="Times New Roman" w:hAnsi="Times New Roman"/>
          <w:bCs/>
          <w:sz w:val="24"/>
        </w:rPr>
        <w:t xml:space="preserve">6.1.7. предоставить Страховщику письменное заявление документы, необходимые для определения причин </w:t>
      </w:r>
      <w:r w:rsidRPr="00071F8A">
        <w:rPr>
          <w:rFonts w:ascii="Times New Roman" w:hAnsi="Times New Roman"/>
          <w:bCs/>
          <w:sz w:val="24"/>
          <w:szCs w:val="24"/>
        </w:rPr>
        <w:t>произошедшего события</w:t>
      </w:r>
      <w:r w:rsidRPr="00071F8A">
        <w:rPr>
          <w:rFonts w:ascii="Times New Roman" w:hAnsi="Times New Roman"/>
          <w:bCs/>
          <w:sz w:val="24"/>
        </w:rPr>
        <w:t xml:space="preserve"> и размера убытка (п. 7.1 настоящего Договора).</w:t>
      </w:r>
    </w:p>
    <w:p w:rsidR="00824C3E" w:rsidRPr="00071F8A" w:rsidRDefault="00824C3E" w:rsidP="00824C3E">
      <w:pPr>
        <w:ind w:right="-7" w:firstLine="567"/>
        <w:jc w:val="both"/>
        <w:rPr>
          <w:sz w:val="24"/>
          <w:szCs w:val="24"/>
        </w:rPr>
      </w:pPr>
      <w:r w:rsidRPr="00071F8A">
        <w:rPr>
          <w:sz w:val="24"/>
          <w:szCs w:val="24"/>
        </w:rPr>
        <w:t>Документы, предоставляемые Страхователем (Выгодоприобретателем) Страховщику должны быть оформлены надлежащим образом (оригиналы подписаны уполномоченным лицом, копии – заверены уполномоченным лицом, проставлены все необходимые печати, многостраничные документы или пакеты документов прошиты, скреплены подписью уполномоченного лица и печатью, документы компетентных органов заверены печатью организации, выдавшей документ, и т.д.).</w:t>
      </w:r>
    </w:p>
    <w:p w:rsidR="00824C3E" w:rsidRPr="00071F8A" w:rsidRDefault="00824C3E" w:rsidP="00824C3E">
      <w:pPr>
        <w:pStyle w:val="auiue"/>
        <w:ind w:firstLine="567"/>
        <w:rPr>
          <w:rFonts w:ascii="Times New Roman" w:hAnsi="Times New Roman"/>
        </w:rPr>
      </w:pPr>
      <w:r w:rsidRPr="00071F8A">
        <w:rPr>
          <w:rFonts w:ascii="Times New Roman" w:hAnsi="Times New Roman"/>
        </w:rPr>
        <w:t xml:space="preserve">6.1.8. после восстановления (ремонта) по требованию Страховщика предъявить для осмотра </w:t>
      </w:r>
      <w:r w:rsidRPr="00071F8A">
        <w:rPr>
          <w:rFonts w:ascii="Times New Roman" w:hAnsi="Times New Roman"/>
          <w:szCs w:val="24"/>
        </w:rPr>
        <w:t>застрахованное</w:t>
      </w:r>
      <w:r w:rsidRPr="00071F8A">
        <w:rPr>
          <w:rFonts w:ascii="Times New Roman" w:hAnsi="Times New Roman"/>
        </w:rPr>
        <w:t xml:space="preserve"> имущество, а также по письменному запросу Страховщика представить фото- и видеоматериалы отремонтированного имущества;</w:t>
      </w:r>
    </w:p>
    <w:p w:rsidR="00824C3E" w:rsidRPr="008F6363" w:rsidRDefault="00824C3E" w:rsidP="00824C3E">
      <w:pPr>
        <w:pStyle w:val="auiue"/>
        <w:ind w:firstLine="567"/>
        <w:rPr>
          <w:rFonts w:ascii="Times New Roman" w:hAnsi="Times New Roman"/>
          <w:szCs w:val="24"/>
        </w:rPr>
      </w:pPr>
      <w:r w:rsidRPr="008F6363">
        <w:rPr>
          <w:rFonts w:ascii="Times New Roman" w:hAnsi="Times New Roman"/>
          <w:szCs w:val="24"/>
        </w:rPr>
        <w:t xml:space="preserve">6.1.9. при наличии </w:t>
      </w:r>
      <w:r w:rsidRPr="008F6363">
        <w:rPr>
          <w:rFonts w:ascii="Times New Roman" w:hAnsi="Times New Roman"/>
        </w:rPr>
        <w:t xml:space="preserve">лиц </w:t>
      </w:r>
      <w:r w:rsidRPr="008F6363">
        <w:rPr>
          <w:rFonts w:ascii="Times New Roman" w:hAnsi="Times New Roman"/>
          <w:szCs w:val="24"/>
        </w:rPr>
        <w:t>(иных, чем Страхователь (Выгодоприобретатель) и их работники), ответственных за ущерб, причиненный застрахованному имуществу (с учетом положений п. 7.7 настоящего Договора):</w:t>
      </w:r>
    </w:p>
    <w:p w:rsidR="00824C3E" w:rsidRPr="008F6363" w:rsidRDefault="00824C3E" w:rsidP="00824C3E">
      <w:pPr>
        <w:pStyle w:val="auiue"/>
        <w:ind w:firstLine="567"/>
        <w:rPr>
          <w:rFonts w:ascii="Times New Roman" w:hAnsi="Times New Roman"/>
          <w:szCs w:val="24"/>
        </w:rPr>
      </w:pPr>
      <w:r w:rsidRPr="008F6363">
        <w:rPr>
          <w:rFonts w:ascii="Times New Roman" w:hAnsi="Times New Roman"/>
          <w:szCs w:val="24"/>
        </w:rPr>
        <w:t>- незамедлительно сообщить об этом Страховщику;</w:t>
      </w:r>
    </w:p>
    <w:p w:rsidR="00824C3E" w:rsidRPr="008F6363" w:rsidRDefault="00824C3E" w:rsidP="00824C3E">
      <w:pPr>
        <w:ind w:firstLine="567"/>
        <w:jc w:val="both"/>
        <w:rPr>
          <w:szCs w:val="24"/>
        </w:rPr>
      </w:pPr>
      <w:r w:rsidRPr="008F6363">
        <w:rPr>
          <w:sz w:val="24"/>
          <w:szCs w:val="24"/>
        </w:rPr>
        <w:t>- не отказываться от прав требования к виновному лицу при оформлении события в компетентных органах;</w:t>
      </w:r>
    </w:p>
    <w:p w:rsidR="00824C3E" w:rsidRPr="008F6363" w:rsidRDefault="00824C3E" w:rsidP="00824C3E">
      <w:pPr>
        <w:ind w:firstLine="567"/>
        <w:jc w:val="both"/>
        <w:rPr>
          <w:sz w:val="24"/>
          <w:szCs w:val="24"/>
        </w:rPr>
      </w:pPr>
      <w:r w:rsidRPr="008F6363">
        <w:rPr>
          <w:sz w:val="24"/>
          <w:szCs w:val="24"/>
        </w:rPr>
        <w:t>- направить письменную претензию в адрес виновного лица с требованием возместить причиненные убытки в добровольном порядке. Содержание такой претензии должно быть согласовано со Страховщиком;</w:t>
      </w:r>
    </w:p>
    <w:p w:rsidR="00824C3E" w:rsidRPr="008F6363" w:rsidRDefault="00824C3E" w:rsidP="00824C3E">
      <w:pPr>
        <w:pStyle w:val="BodyText23"/>
        <w:suppressAutoHyphens/>
        <w:spacing w:line="240" w:lineRule="auto"/>
        <w:rPr>
          <w:rFonts w:ascii="Times New Roman" w:hAnsi="Times New Roman"/>
          <w:b/>
          <w:sz w:val="24"/>
          <w:szCs w:val="24"/>
        </w:rPr>
      </w:pPr>
      <w:r w:rsidRPr="008F6363">
        <w:rPr>
          <w:rFonts w:ascii="Times New Roman" w:hAnsi="Times New Roman"/>
          <w:sz w:val="24"/>
          <w:szCs w:val="24"/>
        </w:rPr>
        <w:t xml:space="preserve">- в течение 30 (тридцати) дней с даты осуществления страховой выплаты передать Страховщику все документы и доказательства (в том числе, документы из компетентных органов, а также письменную претензию с документами, подтверждающими ее направление в адрес виновного лица) и сообщить ему все сведения, необходимые для осуществления Страховщиком перешедшего к нему права требования. </w:t>
      </w:r>
    </w:p>
    <w:p w:rsidR="00824C3E" w:rsidRPr="00071F8A" w:rsidRDefault="00824C3E" w:rsidP="00824C3E">
      <w:pPr>
        <w:pStyle w:val="BodyText23"/>
        <w:spacing w:line="240" w:lineRule="auto"/>
        <w:rPr>
          <w:rFonts w:ascii="Times New Roman" w:hAnsi="Times New Roman"/>
          <w:b/>
          <w:sz w:val="24"/>
        </w:rPr>
      </w:pPr>
      <w:r w:rsidRPr="008F6363">
        <w:rPr>
          <w:rFonts w:ascii="Times New Roman" w:hAnsi="Times New Roman"/>
          <w:b/>
          <w:sz w:val="24"/>
        </w:rPr>
        <w:t>6.2. Страховщик при получении уведомления о событии, имеющем признаки страхового случая,  обязан:</w:t>
      </w:r>
      <w:r w:rsidRPr="00071F8A">
        <w:rPr>
          <w:rFonts w:ascii="Times New Roman" w:hAnsi="Times New Roman"/>
          <w:b/>
          <w:sz w:val="24"/>
        </w:rPr>
        <w:t xml:space="preserve"> </w:t>
      </w:r>
    </w:p>
    <w:p w:rsidR="00824C3E" w:rsidRPr="00071F8A" w:rsidRDefault="00824C3E" w:rsidP="00824C3E">
      <w:pPr>
        <w:pStyle w:val="31"/>
        <w:widowControl w:val="0"/>
        <w:ind w:firstLine="567"/>
        <w:rPr>
          <w:sz w:val="24"/>
          <w:szCs w:val="24"/>
        </w:rPr>
      </w:pPr>
      <w:r w:rsidRPr="00071F8A">
        <w:rPr>
          <w:sz w:val="24"/>
          <w:szCs w:val="24"/>
        </w:rPr>
        <w:t>6.2.1. после получения всех необходимых документов (п. 7.1 настоящего Договора) принять решение о признании или непризнании случая страховым либо об отказе в страховой выплате в соответствии с условиями Правил и настоящего Договора;</w:t>
      </w:r>
    </w:p>
    <w:p w:rsidR="00824C3E" w:rsidRPr="00071F8A" w:rsidRDefault="00824C3E" w:rsidP="00824C3E">
      <w:pPr>
        <w:pStyle w:val="auiue"/>
        <w:ind w:firstLine="567"/>
        <w:rPr>
          <w:rFonts w:ascii="Times New Roman" w:hAnsi="Times New Roman"/>
        </w:rPr>
      </w:pPr>
      <w:r w:rsidRPr="00071F8A">
        <w:rPr>
          <w:rFonts w:ascii="Times New Roman" w:hAnsi="Times New Roman"/>
        </w:rPr>
        <w:t xml:space="preserve">6.2.2. по случаю, признанному страховым, произвести страховую выплату Страхователю </w:t>
      </w:r>
      <w:r w:rsidRPr="00071F8A">
        <w:rPr>
          <w:rFonts w:ascii="Times New Roman" w:hAnsi="Times New Roman"/>
        </w:rPr>
        <w:lastRenderedPageBreak/>
        <w:t>(Выгодоприобретателю) в течение срока, указанного в настоящем Договоре.</w:t>
      </w:r>
    </w:p>
    <w:p w:rsidR="00824C3E" w:rsidRPr="00071F8A" w:rsidRDefault="00824C3E" w:rsidP="00824C3E">
      <w:pPr>
        <w:pStyle w:val="BodyText23"/>
        <w:spacing w:line="240" w:lineRule="auto"/>
        <w:rPr>
          <w:rFonts w:ascii="Times New Roman" w:hAnsi="Times New Roman"/>
          <w:b/>
          <w:sz w:val="24"/>
        </w:rPr>
      </w:pPr>
      <w:r w:rsidRPr="00071F8A">
        <w:rPr>
          <w:rFonts w:ascii="Times New Roman" w:hAnsi="Times New Roman"/>
          <w:b/>
          <w:sz w:val="24"/>
        </w:rPr>
        <w:t xml:space="preserve">6.3. Страховщик при наступлении события, имеющего признаки страхового случая, имеет право: </w:t>
      </w:r>
    </w:p>
    <w:p w:rsidR="00824C3E" w:rsidRPr="00071F8A" w:rsidRDefault="00824C3E" w:rsidP="00824C3E">
      <w:pPr>
        <w:widowControl w:val="0"/>
        <w:ind w:firstLine="567"/>
        <w:jc w:val="both"/>
        <w:rPr>
          <w:sz w:val="24"/>
        </w:rPr>
      </w:pPr>
      <w:r w:rsidRPr="00071F8A">
        <w:rPr>
          <w:sz w:val="24"/>
        </w:rPr>
        <w:t xml:space="preserve">6.3.1. </w:t>
      </w:r>
      <w:r w:rsidRPr="00071F8A">
        <w:rPr>
          <w:sz w:val="24"/>
          <w:szCs w:val="24"/>
        </w:rPr>
        <w:t xml:space="preserve">направить своего представителя для осмотра места происшествия и составления акта осмотра места происшествия, иметь свободный доступ </w:t>
      </w:r>
      <w:r w:rsidRPr="00071F8A">
        <w:rPr>
          <w:sz w:val="24"/>
        </w:rPr>
        <w:t>своих представителей к месту происшествия и к соответствующей документации Страхователя (Выгодоприобретателя) для определения обстоятельств, характера и размера убытка;</w:t>
      </w:r>
      <w:r w:rsidRPr="00071F8A">
        <w:t xml:space="preserve"> </w:t>
      </w:r>
      <w:r w:rsidRPr="00071F8A">
        <w:rPr>
          <w:sz w:val="24"/>
        </w:rPr>
        <w:t>при необходимости, опечатать поврежденное имущество до выяснения причин его повреждения.</w:t>
      </w:r>
    </w:p>
    <w:p w:rsidR="00824C3E" w:rsidRPr="00071F8A" w:rsidRDefault="00824C3E" w:rsidP="00824C3E">
      <w:pPr>
        <w:widowControl w:val="0"/>
        <w:ind w:firstLine="567"/>
        <w:jc w:val="both"/>
        <w:rPr>
          <w:sz w:val="24"/>
        </w:rPr>
      </w:pPr>
      <w:r w:rsidRPr="00071F8A">
        <w:rPr>
          <w:sz w:val="24"/>
        </w:rPr>
        <w:t>6.3.2. участвовать в спасании и сохранении застрахованного имущества, давать Страхователю (Выгодоприобретателю) рекомендации по уменьшению убытков, покрываемых страхованием;</w:t>
      </w:r>
    </w:p>
    <w:p w:rsidR="00824C3E" w:rsidRPr="00071F8A" w:rsidRDefault="00824C3E" w:rsidP="00824C3E">
      <w:pPr>
        <w:widowControl w:val="0"/>
        <w:ind w:firstLine="567"/>
        <w:jc w:val="both"/>
        <w:rPr>
          <w:sz w:val="24"/>
        </w:rPr>
      </w:pPr>
      <w:r w:rsidRPr="00071F8A">
        <w:rPr>
          <w:sz w:val="24"/>
        </w:rPr>
        <w:t>6.3.3. направлять запросы в компетентные органы по вопросам, касающимся причин, обстоятельств, характера и размера ущерба застрахованному имуществу;</w:t>
      </w:r>
    </w:p>
    <w:p w:rsidR="00824C3E" w:rsidRPr="00071F8A" w:rsidRDefault="00824C3E" w:rsidP="00824C3E">
      <w:pPr>
        <w:widowControl w:val="0"/>
        <w:spacing w:line="240" w:lineRule="atLeast"/>
        <w:ind w:firstLine="567"/>
        <w:jc w:val="both"/>
        <w:rPr>
          <w:sz w:val="24"/>
        </w:rPr>
      </w:pPr>
      <w:r w:rsidRPr="00071F8A">
        <w:rPr>
          <w:sz w:val="24"/>
        </w:rPr>
        <w:t>6.3.4. запрашивать у Страхователя (Выгодоприобретателя) информацию и документы, необходимые для принятия решения о признании или непризнании случая страховым и определения размера ущерба, включая сведения, составляющие коммерческую тайну;</w:t>
      </w:r>
    </w:p>
    <w:p w:rsidR="00824C3E" w:rsidRPr="00071F8A" w:rsidRDefault="00824C3E" w:rsidP="00824C3E">
      <w:pPr>
        <w:ind w:firstLine="567"/>
        <w:jc w:val="both"/>
        <w:rPr>
          <w:sz w:val="24"/>
          <w:szCs w:val="24"/>
        </w:rPr>
      </w:pPr>
      <w:r w:rsidRPr="00071F8A">
        <w:rPr>
          <w:sz w:val="24"/>
        </w:rPr>
        <w:t>6.3.5. самостоятельно выяснять причины и обстоятельства наступления события, имеющего признаки страхового случая</w:t>
      </w:r>
      <w:r w:rsidRPr="00071F8A">
        <w:rPr>
          <w:sz w:val="24"/>
          <w:szCs w:val="24"/>
        </w:rPr>
        <w:t xml:space="preserve">, включая проведение экспертизы по инициативе Страховщика. </w:t>
      </w:r>
    </w:p>
    <w:p w:rsidR="00824C3E" w:rsidRPr="00071F8A" w:rsidRDefault="00824C3E" w:rsidP="00824C3E">
      <w:pPr>
        <w:widowControl w:val="0"/>
        <w:ind w:firstLine="567"/>
        <w:jc w:val="both"/>
        <w:rPr>
          <w:sz w:val="24"/>
        </w:rPr>
      </w:pPr>
      <w:r w:rsidRPr="00071F8A">
        <w:rPr>
          <w:sz w:val="24"/>
        </w:rPr>
        <w:t xml:space="preserve">Страховщик имеет право передавать документы, полученные от Страхователя (Выгодоприобретателя) и компетентных органов, для проведения экспертизы и оценки ущерба при условии соблюдения конфиденциальности в отношении </w:t>
      </w:r>
      <w:r w:rsidRPr="00071F8A">
        <w:rPr>
          <w:sz w:val="24"/>
          <w:szCs w:val="24"/>
        </w:rPr>
        <w:t>сведени</w:t>
      </w:r>
      <w:r w:rsidRPr="00071F8A">
        <w:rPr>
          <w:sz w:val="24"/>
        </w:rPr>
        <w:t>й</w:t>
      </w:r>
      <w:r w:rsidRPr="00071F8A">
        <w:rPr>
          <w:sz w:val="24"/>
          <w:szCs w:val="24"/>
        </w:rPr>
        <w:t>, составляющи</w:t>
      </w:r>
      <w:r w:rsidRPr="00071F8A">
        <w:rPr>
          <w:sz w:val="24"/>
        </w:rPr>
        <w:t>х</w:t>
      </w:r>
      <w:r w:rsidRPr="00071F8A">
        <w:rPr>
          <w:sz w:val="24"/>
          <w:szCs w:val="24"/>
        </w:rPr>
        <w:t xml:space="preserve"> коммерческую тайну</w:t>
      </w:r>
      <w:r w:rsidRPr="00071F8A">
        <w:rPr>
          <w:sz w:val="24"/>
        </w:rPr>
        <w:t>;</w:t>
      </w:r>
    </w:p>
    <w:p w:rsidR="00824C3E" w:rsidRPr="00071F8A" w:rsidRDefault="00824C3E" w:rsidP="00824C3E">
      <w:pPr>
        <w:spacing w:line="240" w:lineRule="atLeast"/>
        <w:ind w:firstLine="567"/>
        <w:jc w:val="both"/>
        <w:rPr>
          <w:sz w:val="24"/>
        </w:rPr>
      </w:pPr>
      <w:r w:rsidRPr="00071F8A">
        <w:rPr>
          <w:sz w:val="24"/>
        </w:rPr>
        <w:t>6.3.6. приступить к осмотру пострадавшего имущества либо места происшествия, не дожидаясь уведомления об ущербе, если Страховщику стало известно о наступлении такого ущерба. Страхователь (Выгодоприобретатель) не вправе препятствовать в этом Страховщику, при этом Страхователь (Выгодоприобретатель) не несет ответственности за возможный вред жизни, здоровью или имуществу представителей Страховщика во время проведения осмотра.</w:t>
      </w:r>
    </w:p>
    <w:p w:rsidR="00824C3E" w:rsidRPr="00071F8A" w:rsidRDefault="00824C3E" w:rsidP="00824C3E">
      <w:pPr>
        <w:widowControl w:val="0"/>
        <w:rPr>
          <w:sz w:val="24"/>
        </w:rPr>
      </w:pPr>
    </w:p>
    <w:p w:rsidR="00824C3E" w:rsidRPr="00071F8A" w:rsidRDefault="00824C3E" w:rsidP="00824C3E">
      <w:pPr>
        <w:pStyle w:val="1"/>
        <w:widowControl w:val="0"/>
        <w:jc w:val="center"/>
        <w:rPr>
          <w:b/>
          <w:i w:val="0"/>
          <w:sz w:val="24"/>
        </w:rPr>
      </w:pPr>
      <w:r w:rsidRPr="00071F8A">
        <w:rPr>
          <w:b/>
          <w:i w:val="0"/>
          <w:sz w:val="24"/>
        </w:rPr>
        <w:t>7. СТРАХОВЫЕ ВЫПЛАТЫ</w:t>
      </w:r>
    </w:p>
    <w:p w:rsidR="00824C3E" w:rsidRPr="00071F8A" w:rsidRDefault="00824C3E" w:rsidP="00824C3E">
      <w:pPr>
        <w:widowControl w:val="0"/>
        <w:ind w:left="709" w:hanging="709"/>
        <w:jc w:val="center"/>
        <w:rPr>
          <w:b/>
          <w:sz w:val="24"/>
          <w:u w:val="single"/>
        </w:rPr>
      </w:pPr>
    </w:p>
    <w:p w:rsidR="00824C3E" w:rsidRPr="00071F8A" w:rsidRDefault="00824C3E" w:rsidP="00824C3E">
      <w:pPr>
        <w:pStyle w:val="3"/>
        <w:ind w:firstLine="567"/>
        <w:rPr>
          <w:rFonts w:ascii="Times New Roman" w:hAnsi="Times New Roman"/>
          <w:bCs/>
          <w:sz w:val="24"/>
          <w:szCs w:val="24"/>
        </w:rPr>
      </w:pPr>
      <w:r w:rsidRPr="00071F8A">
        <w:rPr>
          <w:rFonts w:ascii="Times New Roman" w:hAnsi="Times New Roman"/>
          <w:bCs/>
          <w:sz w:val="24"/>
        </w:rPr>
        <w:t xml:space="preserve">7.1. При условии соблюдения Страхователем положений настоящего Договора, его определений и ограничений и при установлении факта наступления страхового случая </w:t>
      </w:r>
      <w:r w:rsidRPr="00071F8A">
        <w:rPr>
          <w:rFonts w:ascii="Times New Roman" w:hAnsi="Times New Roman"/>
          <w:bCs/>
          <w:sz w:val="24"/>
          <w:szCs w:val="24"/>
        </w:rPr>
        <w:t>Страховщик производит страховую выплату в соответствии с условиями настоящего Договора.</w:t>
      </w:r>
    </w:p>
    <w:p w:rsidR="00824C3E" w:rsidRPr="00071F8A" w:rsidRDefault="00824C3E" w:rsidP="00824C3E">
      <w:pPr>
        <w:suppressAutoHyphens/>
        <w:ind w:firstLine="567"/>
        <w:jc w:val="both"/>
        <w:rPr>
          <w:sz w:val="24"/>
          <w:szCs w:val="24"/>
        </w:rPr>
      </w:pPr>
      <w:r w:rsidRPr="00071F8A">
        <w:rPr>
          <w:sz w:val="24"/>
          <w:szCs w:val="24"/>
        </w:rPr>
        <w:t>При обращении за страховой выплатой Страховщику должны быть предоставлены следующие документы:</w:t>
      </w:r>
    </w:p>
    <w:p w:rsidR="00824C3E" w:rsidRPr="008F6363" w:rsidRDefault="00824C3E" w:rsidP="00824C3E">
      <w:pPr>
        <w:pStyle w:val="auiue"/>
        <w:ind w:firstLine="567"/>
        <w:rPr>
          <w:rFonts w:ascii="Times New Roman" w:hAnsi="Times New Roman"/>
          <w:szCs w:val="24"/>
        </w:rPr>
      </w:pPr>
      <w:r w:rsidRPr="00071F8A">
        <w:rPr>
          <w:rFonts w:ascii="Times New Roman" w:hAnsi="Times New Roman"/>
          <w:szCs w:val="24"/>
        </w:rPr>
        <w:t>7.1.1. Договор страхования</w:t>
      </w:r>
      <w:r w:rsidRPr="008F6363">
        <w:rPr>
          <w:rFonts w:ascii="Times New Roman" w:hAnsi="Times New Roman"/>
          <w:szCs w:val="24"/>
        </w:rPr>
        <w:t>;</w:t>
      </w:r>
    </w:p>
    <w:p w:rsidR="00824C3E" w:rsidRPr="008F6363" w:rsidRDefault="00824C3E" w:rsidP="00824C3E">
      <w:pPr>
        <w:pStyle w:val="3"/>
        <w:ind w:firstLine="567"/>
        <w:rPr>
          <w:rFonts w:ascii="Times New Roman" w:hAnsi="Times New Roman"/>
          <w:bCs/>
          <w:sz w:val="24"/>
          <w:szCs w:val="24"/>
        </w:rPr>
      </w:pPr>
      <w:r w:rsidRPr="008F6363">
        <w:rPr>
          <w:rFonts w:ascii="Times New Roman" w:hAnsi="Times New Roman"/>
          <w:sz w:val="24"/>
          <w:szCs w:val="24"/>
        </w:rPr>
        <w:t>7.1.2. письменное заявление</w:t>
      </w:r>
      <w:r w:rsidRPr="008F6363">
        <w:rPr>
          <w:rFonts w:ascii="Times New Roman" w:hAnsi="Times New Roman"/>
          <w:bCs/>
          <w:sz w:val="24"/>
          <w:szCs w:val="24"/>
        </w:rPr>
        <w:t>;</w:t>
      </w:r>
    </w:p>
    <w:p w:rsidR="00824C3E" w:rsidRPr="008F6363" w:rsidRDefault="00824C3E" w:rsidP="00824C3E">
      <w:pPr>
        <w:pStyle w:val="auiue"/>
        <w:suppressAutoHyphens/>
        <w:ind w:firstLine="567"/>
        <w:rPr>
          <w:rFonts w:ascii="Times New Roman" w:hAnsi="Times New Roman"/>
        </w:rPr>
      </w:pPr>
      <w:r w:rsidRPr="008F6363">
        <w:rPr>
          <w:rFonts w:ascii="Times New Roman" w:hAnsi="Times New Roman"/>
        </w:rPr>
        <w:t xml:space="preserve">7.1.2.1. документы, удостоверяющие личность обратившегося за страховой выплатой. Если </w:t>
      </w:r>
      <w:r w:rsidRPr="008F6363">
        <w:rPr>
          <w:rFonts w:ascii="Times New Roman" w:hAnsi="Times New Roman"/>
          <w:szCs w:val="24"/>
        </w:rPr>
        <w:t>с заявлением н</w:t>
      </w:r>
      <w:r w:rsidRPr="008F6363">
        <w:rPr>
          <w:rFonts w:ascii="Times New Roman" w:hAnsi="Times New Roman"/>
        </w:rPr>
        <w:t xml:space="preserve">а страховую выплату </w:t>
      </w:r>
      <w:r w:rsidRPr="008F6363">
        <w:rPr>
          <w:rFonts w:ascii="Times New Roman" w:hAnsi="Times New Roman"/>
          <w:szCs w:val="24"/>
        </w:rPr>
        <w:t xml:space="preserve">(или за страховой выплатой) </w:t>
      </w:r>
      <w:r w:rsidRPr="008F6363">
        <w:rPr>
          <w:rFonts w:ascii="Times New Roman" w:hAnsi="Times New Roman"/>
        </w:rPr>
        <w:t>обращается представитель, то у него должна быть надлежащим образом оформленная доверенность</w:t>
      </w:r>
      <w:r w:rsidRPr="008F6363">
        <w:rPr>
          <w:rFonts w:ascii="Times New Roman" w:hAnsi="Times New Roman"/>
          <w:szCs w:val="24"/>
        </w:rPr>
        <w:t>, подтверждающая полномочия на подписание заявления (или</w:t>
      </w:r>
      <w:r w:rsidRPr="008F6363">
        <w:rPr>
          <w:rFonts w:ascii="Times New Roman" w:hAnsi="Times New Roman"/>
        </w:rPr>
        <w:t xml:space="preserve"> на получение страховой выплаты));</w:t>
      </w:r>
    </w:p>
    <w:p w:rsidR="00824C3E" w:rsidRPr="008F6363" w:rsidRDefault="00824C3E" w:rsidP="00824C3E">
      <w:pPr>
        <w:pStyle w:val="auiue"/>
        <w:suppressAutoHyphens/>
        <w:ind w:firstLine="567"/>
        <w:rPr>
          <w:rFonts w:ascii="Times New Roman" w:hAnsi="Times New Roman"/>
        </w:rPr>
      </w:pPr>
      <w:r w:rsidRPr="008F6363">
        <w:rPr>
          <w:rFonts w:ascii="Times New Roman" w:hAnsi="Times New Roman"/>
        </w:rPr>
        <w:t xml:space="preserve">7.1.2.2. согласие на обработку персональных данных (в случаях, если согласно законодательству Российской Федерации Страховщик не вправе осуществлять обработку персональных данных без такого согласия); </w:t>
      </w:r>
    </w:p>
    <w:p w:rsidR="00824C3E" w:rsidRPr="008F6363" w:rsidRDefault="00824C3E" w:rsidP="00824C3E">
      <w:pPr>
        <w:pStyle w:val="a6"/>
        <w:widowControl w:val="0"/>
        <w:ind w:left="0" w:firstLine="567"/>
        <w:rPr>
          <w:sz w:val="24"/>
        </w:rPr>
      </w:pPr>
      <w:r w:rsidRPr="008F6363">
        <w:rPr>
          <w:sz w:val="24"/>
          <w:szCs w:val="24"/>
        </w:rPr>
        <w:t>7.1.3. перечень погибшего, утраченного</w:t>
      </w:r>
      <w:r w:rsidRPr="008F6363">
        <w:rPr>
          <w:sz w:val="24"/>
        </w:rPr>
        <w:t xml:space="preserve"> или поврежденного имущества с указанием</w:t>
      </w:r>
      <w:r w:rsidRPr="008F6363">
        <w:t xml:space="preserve"> </w:t>
      </w:r>
      <w:r w:rsidRPr="008F6363">
        <w:rPr>
          <w:sz w:val="24"/>
        </w:rPr>
        <w:t>марки/модели и инвентарных номеров поврежденного имущества (при наличии),  характера и объемов его повреждения;</w:t>
      </w:r>
    </w:p>
    <w:p w:rsidR="00824C3E" w:rsidRPr="00A410E8" w:rsidRDefault="00824C3E" w:rsidP="00824C3E">
      <w:pPr>
        <w:pStyle w:val="BodyText25"/>
        <w:tabs>
          <w:tab w:val="clear" w:pos="0"/>
        </w:tabs>
        <w:spacing w:line="240" w:lineRule="auto"/>
        <w:ind w:firstLine="567"/>
        <w:rPr>
          <w:rFonts w:ascii="Times New Roman" w:hAnsi="Times New Roman"/>
          <w:sz w:val="24"/>
        </w:rPr>
      </w:pPr>
      <w:r w:rsidRPr="008F6363">
        <w:rPr>
          <w:rFonts w:ascii="Times New Roman" w:hAnsi="Times New Roman"/>
          <w:sz w:val="24"/>
        </w:rPr>
        <w:t>7.1.4. документы (например, акты, протоколы, заключения), составленные Страхователем (Выгодоприобретателем) по факту</w:t>
      </w:r>
      <w:r w:rsidRPr="008F6363" w:rsidDel="00FC67AB">
        <w:rPr>
          <w:rFonts w:ascii="Times New Roman" w:hAnsi="Times New Roman"/>
          <w:sz w:val="24"/>
          <w:szCs w:val="24"/>
        </w:rPr>
        <w:t xml:space="preserve"> </w:t>
      </w:r>
      <w:r w:rsidRPr="008F6363">
        <w:rPr>
          <w:rFonts w:ascii="Times New Roman" w:hAnsi="Times New Roman"/>
          <w:sz w:val="24"/>
        </w:rPr>
        <w:t xml:space="preserve">наступления события, имеющего признаки страхового случая, с указанием причин и обстоятельств его возникновения, а также лиц, виновных в наступлении события, имеющего признаки страхового случая, если </w:t>
      </w:r>
      <w:r w:rsidRPr="008F6363">
        <w:rPr>
          <w:rFonts w:ascii="Times New Roman" w:hAnsi="Times New Roman"/>
          <w:sz w:val="24"/>
          <w:szCs w:val="24"/>
        </w:rPr>
        <w:t>виновные</w:t>
      </w:r>
      <w:r w:rsidRPr="008F6363">
        <w:rPr>
          <w:rFonts w:ascii="Times New Roman" w:hAnsi="Times New Roman"/>
          <w:sz w:val="24"/>
        </w:rPr>
        <w:t xml:space="preserve"> имеются</w:t>
      </w:r>
      <w:r w:rsidRPr="008F6363">
        <w:rPr>
          <w:rFonts w:ascii="Times New Roman" w:hAnsi="Times New Roman"/>
          <w:sz w:val="24"/>
          <w:szCs w:val="24"/>
        </w:rPr>
        <w:t xml:space="preserve">. </w:t>
      </w:r>
      <w:r w:rsidRPr="008F6363">
        <w:rPr>
          <w:rFonts w:ascii="Times New Roman" w:hAnsi="Times New Roman"/>
          <w:sz w:val="24"/>
        </w:rPr>
        <w:t>7.1.5. надлежащим образом заверенные копии документов</w:t>
      </w:r>
      <w:r w:rsidRPr="00071F8A">
        <w:rPr>
          <w:rFonts w:ascii="Times New Roman" w:hAnsi="Times New Roman"/>
          <w:sz w:val="24"/>
        </w:rPr>
        <w:t xml:space="preserve">, подтверждающих наличие у Страхователя (Выгодоприобретателя) на момент наступления события, имеющего признаки страхового случая, основанного на законе, ином правовом акте или договоре интереса в </w:t>
      </w:r>
      <w:r w:rsidRPr="00A410E8">
        <w:rPr>
          <w:rFonts w:ascii="Times New Roman" w:hAnsi="Times New Roman"/>
          <w:sz w:val="24"/>
        </w:rPr>
        <w:t xml:space="preserve">сохранении застрахованного </w:t>
      </w:r>
      <w:r w:rsidRPr="00A410E8">
        <w:rPr>
          <w:rFonts w:ascii="Times New Roman" w:hAnsi="Times New Roman"/>
          <w:sz w:val="24"/>
        </w:rPr>
        <w:lastRenderedPageBreak/>
        <w:t>имущества, а также документы, необходимые для определения причин события и размера убытка, в частности, позволяющие судить о стоимости погибшего, поврежденного или утраченного имущества, стоимости необходимых ремонтно-восстановительных работ;</w:t>
      </w:r>
    </w:p>
    <w:p w:rsidR="00824C3E" w:rsidRPr="00A410E8" w:rsidRDefault="00824C3E" w:rsidP="00824C3E">
      <w:pPr>
        <w:pStyle w:val="2"/>
        <w:ind w:firstLine="567"/>
        <w:rPr>
          <w:rFonts w:ascii="Times New Roman" w:hAnsi="Times New Roman"/>
          <w:sz w:val="16"/>
        </w:rPr>
      </w:pPr>
      <w:r w:rsidRPr="00A410E8">
        <w:rPr>
          <w:rFonts w:ascii="Times New Roman" w:hAnsi="Times New Roman"/>
          <w:sz w:val="24"/>
        </w:rPr>
        <w:t xml:space="preserve">7.1.6. документы из </w:t>
      </w:r>
      <w:r w:rsidRPr="00A410E8">
        <w:rPr>
          <w:rFonts w:ascii="Times New Roman" w:hAnsi="Times New Roman"/>
          <w:sz w:val="24"/>
          <w:szCs w:val="24"/>
        </w:rPr>
        <w:t>компетентных органов и организаций, подтверждающие факт наступления события, имеющего признаки страхового случая, с указанием причин и обстоятельств его возникновения, а также лиц, виновных в наступлении события, имеющего признаки страхового случая, если виновные имеются</w:t>
      </w:r>
      <w:r w:rsidRPr="00A410E8">
        <w:rPr>
          <w:rFonts w:ascii="Times New Roman" w:hAnsi="Times New Roman"/>
          <w:sz w:val="16"/>
        </w:rPr>
        <w:t xml:space="preserve"> </w:t>
      </w:r>
    </w:p>
    <w:p w:rsidR="00824C3E" w:rsidRPr="00A410E8" w:rsidRDefault="00824C3E" w:rsidP="00824C3E">
      <w:pPr>
        <w:pStyle w:val="21"/>
        <w:ind w:firstLine="709"/>
        <w:rPr>
          <w:szCs w:val="24"/>
        </w:rPr>
      </w:pPr>
      <w:r w:rsidRPr="00A410E8">
        <w:rPr>
          <w:szCs w:val="24"/>
        </w:rPr>
        <w:t xml:space="preserve">- по риску "Огонь" – копии постановления о возбуждении уголовного дела или об отказе в возбуждении уголовного дела, справки государственной противопожарной службы, органов внутренних дел, заключения пожарно-технической экспертизы, акты, заключения аварийно-технических служб, государственных и ведомственных комиссий. При этом в случае удара молнии также предоставляются акты, заключения территориальных подразделений </w:t>
      </w:r>
      <w:proofErr w:type="spellStart"/>
      <w:r w:rsidRPr="00A410E8">
        <w:rPr>
          <w:szCs w:val="24"/>
        </w:rPr>
        <w:t>гидрометеослужбы</w:t>
      </w:r>
      <w:proofErr w:type="spellEnd"/>
      <w:r w:rsidRPr="00A410E8">
        <w:rPr>
          <w:szCs w:val="24"/>
        </w:rPr>
        <w:t xml:space="preserve">, государственных и ведомственных комиссий, подразделений МЧС; </w:t>
      </w:r>
    </w:p>
    <w:p w:rsidR="00824C3E" w:rsidRPr="00A410E8" w:rsidRDefault="00824C3E" w:rsidP="00824C3E">
      <w:pPr>
        <w:widowControl w:val="0"/>
        <w:ind w:firstLine="709"/>
        <w:jc w:val="both"/>
        <w:rPr>
          <w:sz w:val="24"/>
          <w:szCs w:val="24"/>
        </w:rPr>
      </w:pPr>
      <w:r w:rsidRPr="00A410E8">
        <w:rPr>
          <w:sz w:val="24"/>
          <w:szCs w:val="24"/>
        </w:rPr>
        <w:t>- по риск</w:t>
      </w:r>
      <w:r>
        <w:rPr>
          <w:sz w:val="24"/>
          <w:szCs w:val="24"/>
        </w:rPr>
        <w:t>у</w:t>
      </w:r>
      <w:r w:rsidRPr="00A410E8">
        <w:rPr>
          <w:sz w:val="24"/>
          <w:szCs w:val="24"/>
        </w:rPr>
        <w:t xml:space="preserve"> "Вода",  – акты, заключения аварийно-технических служб, государственных и ведомственных комиссий;</w:t>
      </w:r>
    </w:p>
    <w:p w:rsidR="00824C3E" w:rsidRPr="00A410E8" w:rsidRDefault="00824C3E" w:rsidP="00824C3E">
      <w:pPr>
        <w:widowControl w:val="0"/>
        <w:ind w:firstLine="709"/>
        <w:jc w:val="both"/>
        <w:rPr>
          <w:sz w:val="24"/>
          <w:szCs w:val="24"/>
        </w:rPr>
      </w:pPr>
      <w:r w:rsidRPr="00A410E8">
        <w:rPr>
          <w:sz w:val="24"/>
          <w:szCs w:val="24"/>
        </w:rPr>
        <w:t>- по рискам "Противоправные действия третьих лиц", "Неосторожные действия третьих лиц", "Террористический акт", "Диверсия", а также в случае утраты застрахованного имущества – документы из органов внутренних дел (талон уведомления о принятии заявления Страхователя (Выгодоприобретателя) / справка об обращении в органы внутренних дел, копия постановления о возбуждении уголовного дела или об отказе в возбуждении уголовного дела, заверенная печатью органа внутренних дел, в производстве которого находится уголовное дело);</w:t>
      </w:r>
    </w:p>
    <w:p w:rsidR="00824C3E" w:rsidRPr="00A410E8" w:rsidRDefault="00824C3E" w:rsidP="00824C3E">
      <w:pPr>
        <w:widowControl w:val="0"/>
        <w:ind w:firstLine="709"/>
        <w:jc w:val="both"/>
        <w:rPr>
          <w:sz w:val="24"/>
          <w:szCs w:val="24"/>
        </w:rPr>
      </w:pPr>
      <w:r w:rsidRPr="00A410E8">
        <w:rPr>
          <w:sz w:val="24"/>
          <w:szCs w:val="24"/>
        </w:rPr>
        <w:t xml:space="preserve">- по риску "Природные силы и стихийные бедствия" – акты, заключения, справки территориальных подразделений </w:t>
      </w:r>
      <w:proofErr w:type="spellStart"/>
      <w:r w:rsidRPr="00A410E8">
        <w:rPr>
          <w:sz w:val="24"/>
          <w:szCs w:val="24"/>
        </w:rPr>
        <w:t>гидрометеослужбы</w:t>
      </w:r>
      <w:proofErr w:type="spellEnd"/>
      <w:r w:rsidRPr="00A410E8">
        <w:rPr>
          <w:sz w:val="24"/>
          <w:szCs w:val="24"/>
        </w:rPr>
        <w:t>, государственных и ведомственных комиссий, подразделений МЧС, в том числе, подтверждающие превышение средних показателей/значений для данной местности – в случае наводнения, затопления, поступления подпочвенных вод, паводка, ледохода, ливня или града, а также подтверждающие необычно низкую для данной местности температуру наружного воздуха – в случае действия морозов;</w:t>
      </w:r>
    </w:p>
    <w:p w:rsidR="00824C3E" w:rsidRPr="00A410E8" w:rsidRDefault="00824C3E" w:rsidP="00824C3E">
      <w:pPr>
        <w:widowControl w:val="0"/>
        <w:ind w:firstLine="709"/>
        <w:jc w:val="both"/>
        <w:rPr>
          <w:sz w:val="24"/>
          <w:szCs w:val="24"/>
        </w:rPr>
      </w:pPr>
      <w:r w:rsidRPr="00A410E8">
        <w:rPr>
          <w:sz w:val="24"/>
          <w:szCs w:val="24"/>
        </w:rPr>
        <w:t>- по риску "Посторонние воздействия" – справку из ГИБДД по установленной форме, если имущество погибло или повреждено в результате наезда на него наземного транспортного средства и т.п. дорожно-транспортного происшествия, справку из органов внутренних дел, в том числе, если ГИБДД не выезжало на место события; акты, заключения аварийно-технических служб, а также акты и заключения государственных и ведомственных комиссий, подразделений МЧС в зависимости от вида события;</w:t>
      </w:r>
    </w:p>
    <w:p w:rsidR="00824C3E" w:rsidRPr="00A410E8" w:rsidRDefault="00824C3E" w:rsidP="00824C3E">
      <w:pPr>
        <w:pStyle w:val="auiue"/>
        <w:suppressAutoHyphens/>
        <w:rPr>
          <w:szCs w:val="24"/>
        </w:rPr>
      </w:pPr>
      <w:r w:rsidRPr="00A410E8">
        <w:rPr>
          <w:rFonts w:ascii="Times New Roman" w:hAnsi="Times New Roman"/>
          <w:szCs w:val="24"/>
        </w:rPr>
        <w:t xml:space="preserve">– по риску "Бой стекол" – документы (например, акты, протоколы, заключения), составленные </w:t>
      </w:r>
      <w:r w:rsidRPr="00A410E8">
        <w:rPr>
          <w:rFonts w:ascii="Times New Roman" w:hAnsi="Times New Roman"/>
          <w:spacing w:val="-2"/>
          <w:szCs w:val="24"/>
        </w:rPr>
        <w:t>Страхователем (Выгодоприобретателем)</w:t>
      </w:r>
      <w:r w:rsidRPr="00A410E8">
        <w:rPr>
          <w:rFonts w:ascii="Times New Roman" w:hAnsi="Times New Roman"/>
          <w:szCs w:val="24"/>
        </w:rPr>
        <w:t>,</w:t>
      </w:r>
      <w:r w:rsidRPr="00A410E8">
        <w:rPr>
          <w:rFonts w:ascii="Times New Roman" w:hAnsi="Times New Roman"/>
          <w:spacing w:val="-2"/>
          <w:szCs w:val="24"/>
        </w:rPr>
        <w:t xml:space="preserve"> с указанием причин и обстоятельств боя стекол; </w:t>
      </w:r>
      <w:r w:rsidRPr="00A410E8">
        <w:rPr>
          <w:rFonts w:ascii="Times New Roman" w:hAnsi="Times New Roman"/>
          <w:szCs w:val="24"/>
        </w:rPr>
        <w:t xml:space="preserve"> документы из компетентных органов (при наличии таких документов) о причине </w:t>
      </w:r>
      <w:r w:rsidRPr="00A410E8">
        <w:rPr>
          <w:rFonts w:ascii="Times New Roman" w:hAnsi="Times New Roman"/>
          <w:spacing w:val="-2"/>
          <w:szCs w:val="24"/>
        </w:rPr>
        <w:t xml:space="preserve">и обстоятельствах </w:t>
      </w:r>
      <w:r w:rsidRPr="00A410E8">
        <w:rPr>
          <w:rFonts w:ascii="Times New Roman" w:hAnsi="Times New Roman"/>
          <w:szCs w:val="24"/>
        </w:rPr>
        <w:t xml:space="preserve">боя стекол </w:t>
      </w:r>
      <w:r w:rsidRPr="00A410E8">
        <w:rPr>
          <w:rFonts w:ascii="Times New Roman" w:hAnsi="Times New Roman"/>
          <w:spacing w:val="-2"/>
          <w:szCs w:val="24"/>
        </w:rPr>
        <w:t xml:space="preserve">(например, акты, заключения территориальных подразделений </w:t>
      </w:r>
      <w:proofErr w:type="spellStart"/>
      <w:r w:rsidRPr="00A410E8">
        <w:rPr>
          <w:rFonts w:ascii="Times New Roman" w:hAnsi="Times New Roman"/>
          <w:spacing w:val="-2"/>
          <w:szCs w:val="24"/>
        </w:rPr>
        <w:t>гидрометеослужбы</w:t>
      </w:r>
      <w:proofErr w:type="spellEnd"/>
      <w:r w:rsidRPr="00A410E8">
        <w:rPr>
          <w:rFonts w:ascii="Times New Roman" w:hAnsi="Times New Roman"/>
          <w:spacing w:val="-2"/>
          <w:szCs w:val="24"/>
        </w:rPr>
        <w:t>, государственных и ведомственных комиссий, подразделений МЧС, документы из органов внутренних дел (талон уведомления о принятии заявления Страхователя (Выгодоприобретателя) / справка об обращении в органы внутренних дел, копия постановления о возбуждении уголовного дела или об отказе в возбуждении уголовного дела, заверенная печатью органа внутренних дел, в производстве которого находится уголовное дело)</w:t>
      </w:r>
      <w:r w:rsidRPr="00A410E8">
        <w:rPr>
          <w:rFonts w:ascii="Times New Roman" w:hAnsi="Times New Roman"/>
          <w:szCs w:val="24"/>
        </w:rPr>
        <w:t>;</w:t>
      </w:r>
    </w:p>
    <w:p w:rsidR="00824C3E" w:rsidRPr="00071F8A" w:rsidRDefault="00824C3E" w:rsidP="00824C3E">
      <w:pPr>
        <w:ind w:firstLine="567"/>
        <w:jc w:val="both"/>
        <w:rPr>
          <w:sz w:val="24"/>
          <w:szCs w:val="24"/>
        </w:rPr>
      </w:pPr>
      <w:r w:rsidRPr="008F6363">
        <w:rPr>
          <w:sz w:val="24"/>
          <w:szCs w:val="24"/>
        </w:rPr>
        <w:t>7.1.7. документы, содержащие сведения о технических характеристиках, обслуживании и эксплуатации имущества (например, копии технических паспортов поврежденного имущества; копии графиков ремонта имущества, составленные до его повреждения в результате наступления события, имеющего признаки страхового случая; копия выписки из ежедневного журнала эксплуатации оборудования или копия выписки из оперативного журнала с отметками об аварии (инциденте, событии, происшествии); копии инструкций по обслуживанию и эксплуатации поврежденного имущества);</w:t>
      </w:r>
      <w:r w:rsidRPr="00071F8A">
        <w:rPr>
          <w:sz w:val="24"/>
          <w:szCs w:val="24"/>
        </w:rPr>
        <w:t xml:space="preserve">   </w:t>
      </w:r>
    </w:p>
    <w:p w:rsidR="00824C3E" w:rsidRPr="00071F8A" w:rsidRDefault="00824C3E" w:rsidP="00824C3E">
      <w:pPr>
        <w:ind w:firstLine="567"/>
        <w:jc w:val="both"/>
        <w:rPr>
          <w:sz w:val="24"/>
          <w:szCs w:val="24"/>
        </w:rPr>
      </w:pPr>
      <w:r w:rsidRPr="00071F8A">
        <w:rPr>
          <w:sz w:val="24"/>
          <w:szCs w:val="24"/>
        </w:rPr>
        <w:t>7.1.8. документы (например, договоры и все приложения к ним, технические задания, дефектные ведомости, ведомости объемов ремонтно-восстановительных работ, локальные сметные расчеты ремонтных работ, акты приемки выполненных работ,</w:t>
      </w:r>
      <w:r w:rsidRPr="00071F8A" w:rsidDel="00BA73A0">
        <w:rPr>
          <w:sz w:val="24"/>
          <w:szCs w:val="24"/>
        </w:rPr>
        <w:t xml:space="preserve"> </w:t>
      </w:r>
      <w:r w:rsidRPr="00071F8A">
        <w:rPr>
          <w:sz w:val="24"/>
          <w:szCs w:val="24"/>
        </w:rPr>
        <w:t xml:space="preserve">счета-фактуры, платежные поручения с отметкой банка об исполнении, квитанции, накладные, иные платежные </w:t>
      </w:r>
      <w:r w:rsidRPr="00071F8A">
        <w:rPr>
          <w:sz w:val="24"/>
          <w:szCs w:val="24"/>
        </w:rPr>
        <w:lastRenderedPageBreak/>
        <w:t xml:space="preserve">документы), подтверждающие размер расходов Страхователя (Выгодоприобретателя) на восстановление поврежденного имущества. </w:t>
      </w:r>
    </w:p>
    <w:p w:rsidR="00824C3E" w:rsidRPr="00071F8A" w:rsidRDefault="00824C3E" w:rsidP="00824C3E">
      <w:pPr>
        <w:ind w:firstLine="567"/>
        <w:jc w:val="both"/>
        <w:rPr>
          <w:sz w:val="24"/>
          <w:szCs w:val="24"/>
        </w:rPr>
      </w:pPr>
      <w:r w:rsidRPr="00071F8A">
        <w:rPr>
          <w:sz w:val="24"/>
          <w:szCs w:val="24"/>
        </w:rPr>
        <w:t xml:space="preserve">В случае если работы выполнялись собственными силами работников Страхователя (Выгодоприобретателя) (хозяйственным способом): приказ о привлечении работников к сверхурочной работе, табель учета рабочего времени, расчет трудозатрат, выполненных как в пределах, так и за пределами нормальной продолжительности рабочего дня (с указанием часовой тарифной ставки работников), документы подтверждающие начисление заработной платы задействованным при восстановительных работах сотрудникам; расчет использованных на восстановительные работы материалов, акт на списание материалов, товарные накладные, накладные на внутреннее перемещение материалов, чеки, счета-фактуры; расчет командировочных расходов, приказ о направлении работников в командировку, командировочное удостоверение, расчет горюче-смазочных материалов (далее – ГСМ), путевые листы, акты на списание ГСМ, накладные; </w:t>
      </w:r>
    </w:p>
    <w:p w:rsidR="00824C3E" w:rsidRPr="00071F8A" w:rsidRDefault="00824C3E" w:rsidP="00824C3E">
      <w:pPr>
        <w:pStyle w:val="21"/>
        <w:widowControl/>
        <w:suppressAutoHyphens/>
        <w:rPr>
          <w:szCs w:val="24"/>
        </w:rPr>
      </w:pPr>
      <w:r w:rsidRPr="00071F8A">
        <w:rPr>
          <w:szCs w:val="24"/>
        </w:rPr>
        <w:t>7.1.9. документы, отражающие стоимость пригодных для дальнейшего использования  остатков поврежденного имущества (например, приходный ордер, акт об оприходовании материальных ценностей);</w:t>
      </w:r>
    </w:p>
    <w:p w:rsidR="00824C3E" w:rsidRDefault="00824C3E" w:rsidP="00824C3E">
      <w:pPr>
        <w:pStyle w:val="auiue"/>
        <w:ind w:firstLine="567"/>
        <w:rPr>
          <w:rFonts w:asciiTheme="minorHAnsi" w:hAnsiTheme="minorHAnsi"/>
        </w:rPr>
      </w:pPr>
      <w:r w:rsidRPr="00071F8A">
        <w:t>7.1.1</w:t>
      </w:r>
      <w:r w:rsidRPr="00071F8A">
        <w:rPr>
          <w:rFonts w:asciiTheme="minorHAnsi" w:hAnsiTheme="minorHAnsi"/>
        </w:rPr>
        <w:t>0</w:t>
      </w:r>
      <w:r w:rsidRPr="00071F8A">
        <w:t>. документы (</w:t>
      </w:r>
      <w:r w:rsidRPr="00071F8A">
        <w:rPr>
          <w:szCs w:val="24"/>
        </w:rPr>
        <w:t xml:space="preserve">например, договоры и все приложения к ним, технические задания, дефектные ведомости, ведомости объемов ремонтно-восстановительных работ, локальные сметные расчеты ремонтных работ, акты приемки выполненных работ, счета-фактуры, платежные поручения с отметкой банка об исполнении, </w:t>
      </w:r>
      <w:r w:rsidRPr="00071F8A">
        <w:t>квитанции, накладные, иные платежные документы), подтверждающие размер расходов по уменьшению убытков, возмещаемых по настоящему Договору</w:t>
      </w:r>
      <w:r w:rsidRPr="00071F8A">
        <w:rPr>
          <w:szCs w:val="24"/>
        </w:rPr>
        <w:t>, а также документы, подтверждающие размер ущерба, который был бы причинен при отсутствии таких расходов, произведенных по инициативе Страхователя, и которого удалось избежать</w:t>
      </w:r>
      <w:r w:rsidRPr="00071F8A">
        <w:t>;</w:t>
      </w:r>
    </w:p>
    <w:p w:rsidR="00824C3E" w:rsidRPr="00071F8A" w:rsidRDefault="00824C3E" w:rsidP="00824C3E">
      <w:pPr>
        <w:pStyle w:val="210"/>
        <w:ind w:firstLine="567"/>
        <w:rPr>
          <w:rFonts w:ascii="Times New Roman" w:hAnsi="Times New Roman"/>
          <w:szCs w:val="24"/>
        </w:rPr>
      </w:pPr>
      <w:r w:rsidRPr="00071F8A">
        <w:rPr>
          <w:rFonts w:ascii="Times New Roman" w:hAnsi="Times New Roman"/>
          <w:sz w:val="24"/>
          <w:szCs w:val="24"/>
        </w:rPr>
        <w:t xml:space="preserve">7.1.11. документы, которые упоминаются (на которые имеется ссылка) в документах, указанных в </w:t>
      </w:r>
      <w:proofErr w:type="spellStart"/>
      <w:r w:rsidRPr="00071F8A">
        <w:rPr>
          <w:rFonts w:ascii="Times New Roman" w:hAnsi="Times New Roman"/>
          <w:sz w:val="24"/>
          <w:szCs w:val="24"/>
        </w:rPr>
        <w:t>пп</w:t>
      </w:r>
      <w:proofErr w:type="spellEnd"/>
      <w:r w:rsidRPr="00071F8A">
        <w:rPr>
          <w:rFonts w:ascii="Times New Roman" w:hAnsi="Times New Roman"/>
          <w:sz w:val="24"/>
          <w:szCs w:val="24"/>
        </w:rPr>
        <w:t>. 7.1.1 – 7.1.11 настоящего пункта, и относятся к произошедшему событию;</w:t>
      </w:r>
    </w:p>
    <w:p w:rsidR="00824C3E" w:rsidRPr="00071F8A" w:rsidRDefault="00824C3E" w:rsidP="00824C3E">
      <w:pPr>
        <w:pStyle w:val="210"/>
        <w:ind w:firstLine="567"/>
        <w:rPr>
          <w:rFonts w:ascii="Times New Roman" w:hAnsi="Times New Roman"/>
          <w:sz w:val="24"/>
          <w:szCs w:val="24"/>
        </w:rPr>
      </w:pPr>
      <w:r w:rsidRPr="00071F8A">
        <w:rPr>
          <w:rFonts w:ascii="Times New Roman" w:hAnsi="Times New Roman"/>
          <w:sz w:val="24"/>
          <w:szCs w:val="24"/>
        </w:rPr>
        <w:t>7.1.12. в случае, если соответствующие компетентные органы отказали в выдаче каких-либо документов, запрошенных Страховщиком, Страхователь (Выгодоприобретатель) направляет Страховщику копию соответствующего запроса и письменного ответа на него, если таковой получен.</w:t>
      </w:r>
      <w:r w:rsidRPr="00071F8A">
        <w:t xml:space="preserve"> </w:t>
      </w:r>
      <w:r w:rsidRPr="00071F8A">
        <w:rPr>
          <w:rFonts w:ascii="Times New Roman" w:hAnsi="Times New Roman"/>
          <w:sz w:val="24"/>
          <w:szCs w:val="24"/>
        </w:rPr>
        <w:t>Страховщик анализирует имеющиеся в его распоряжении документы и дает Страхователю (Выгодоприобретателю) рекомендации куда следует обратиться, какие документы возможно предоставить взамен ранее запрошенных, предоставить которые невозможно, дает рекомендации о дальнейших действиях Страхователя (Выгодоприобретателя);</w:t>
      </w:r>
    </w:p>
    <w:p w:rsidR="00824C3E" w:rsidRPr="00071F8A" w:rsidRDefault="00824C3E" w:rsidP="00824C3E">
      <w:pPr>
        <w:pStyle w:val="210"/>
        <w:ind w:firstLine="567"/>
        <w:rPr>
          <w:rFonts w:ascii="Times New Roman" w:hAnsi="Times New Roman"/>
          <w:sz w:val="24"/>
          <w:szCs w:val="24"/>
        </w:rPr>
      </w:pPr>
      <w:r w:rsidRPr="00071F8A">
        <w:rPr>
          <w:rFonts w:ascii="Times New Roman" w:hAnsi="Times New Roman"/>
          <w:sz w:val="24"/>
          <w:szCs w:val="24"/>
        </w:rPr>
        <w:t>7.1.13. в случае, если предоставленные в соответствии с п.п. 7.1.1 – 7.1.12 настоящего Договора документы дают основания полагать, что событие наступило по причинам и/или при обстоятельствах, от которых имущество не было застраховано согласно Договору страхования, и/или не содержат информацию, позволяющую однозначно определить, относится или нет произошедшее событие к страховому случаю согласно Договору страхования, - дополнительные документы, запрошенные Страховщиком в письменной форме у Страхователя (Выгодоприобретателя) или компетентных органов и организаций, экспертных организаций, иных организаций и органов, позволяющие сделать однозначный вывод о том, является ли произошедшее событие страховым случаем согласно Договору страхования или нет;</w:t>
      </w:r>
    </w:p>
    <w:p w:rsidR="00824C3E" w:rsidRPr="00071F8A" w:rsidRDefault="00824C3E" w:rsidP="00824C3E">
      <w:pPr>
        <w:pStyle w:val="210"/>
        <w:ind w:firstLine="567"/>
        <w:rPr>
          <w:rFonts w:ascii="Times New Roman" w:hAnsi="Times New Roman"/>
          <w:sz w:val="24"/>
          <w:szCs w:val="24"/>
        </w:rPr>
      </w:pPr>
      <w:r w:rsidRPr="00071F8A">
        <w:rPr>
          <w:rFonts w:ascii="Times New Roman" w:hAnsi="Times New Roman"/>
          <w:sz w:val="24"/>
          <w:szCs w:val="24"/>
        </w:rPr>
        <w:t>7.1.14. банковские реквизиты для осуществления страховой выплаты.</w:t>
      </w:r>
    </w:p>
    <w:p w:rsidR="00824C3E" w:rsidRPr="00071F8A" w:rsidRDefault="00824C3E" w:rsidP="00824C3E">
      <w:pPr>
        <w:pStyle w:val="2"/>
        <w:suppressAutoHyphens/>
        <w:ind w:firstLine="567"/>
        <w:rPr>
          <w:rFonts w:ascii="Times New Roman" w:hAnsi="Times New Roman"/>
          <w:sz w:val="24"/>
          <w:szCs w:val="24"/>
        </w:rPr>
      </w:pPr>
      <w:r w:rsidRPr="00071F8A">
        <w:rPr>
          <w:rFonts w:ascii="Times New Roman" w:hAnsi="Times New Roman"/>
          <w:sz w:val="24"/>
          <w:szCs w:val="24"/>
        </w:rPr>
        <w:t xml:space="preserve">7.2. После получения всех необходимых документов и сведений (п. 7.1 настоящего Договора) Страховщик рассматривает их </w:t>
      </w:r>
      <w:r w:rsidRPr="00A1761A">
        <w:rPr>
          <w:rFonts w:ascii="Times New Roman" w:hAnsi="Times New Roman"/>
          <w:sz w:val="24"/>
          <w:szCs w:val="24"/>
        </w:rPr>
        <w:t>в течение 15 рабочих дней с даты получения последнего из необходимых документов</w:t>
      </w:r>
      <w:r w:rsidRPr="00071F8A">
        <w:rPr>
          <w:rFonts w:ascii="Times New Roman" w:hAnsi="Times New Roman"/>
          <w:sz w:val="24"/>
          <w:szCs w:val="24"/>
        </w:rPr>
        <w:t>. В течение указанного срока Страховщик:</w:t>
      </w:r>
    </w:p>
    <w:p w:rsidR="00824C3E" w:rsidRPr="00071F8A" w:rsidRDefault="00824C3E" w:rsidP="00824C3E">
      <w:pPr>
        <w:pStyle w:val="2"/>
        <w:suppressAutoHyphens/>
        <w:ind w:firstLine="567"/>
        <w:rPr>
          <w:rFonts w:ascii="Times New Roman" w:hAnsi="Times New Roman"/>
          <w:sz w:val="24"/>
          <w:szCs w:val="24"/>
        </w:rPr>
      </w:pPr>
      <w:r w:rsidRPr="00071F8A">
        <w:rPr>
          <w:rFonts w:ascii="Times New Roman" w:hAnsi="Times New Roman"/>
          <w:sz w:val="24"/>
          <w:szCs w:val="24"/>
        </w:rPr>
        <w:t>7.2.1. если событие признано страховым случаем – составляет страховой акт и осуществляет страховую выплату;</w:t>
      </w:r>
    </w:p>
    <w:p w:rsidR="00824C3E" w:rsidRPr="00071F8A" w:rsidRDefault="00824C3E" w:rsidP="00824C3E">
      <w:pPr>
        <w:pStyle w:val="2"/>
        <w:suppressAutoHyphens/>
        <w:ind w:firstLine="567"/>
        <w:rPr>
          <w:rFonts w:ascii="Times New Roman" w:hAnsi="Times New Roman"/>
          <w:sz w:val="24"/>
          <w:szCs w:val="24"/>
        </w:rPr>
      </w:pPr>
      <w:r w:rsidRPr="00071F8A">
        <w:rPr>
          <w:rFonts w:ascii="Times New Roman" w:hAnsi="Times New Roman"/>
          <w:sz w:val="24"/>
          <w:szCs w:val="24"/>
        </w:rPr>
        <w:t>7.2.2. если событие не признано страховым случаем или принято решение об отказе в страховой выплате – направляет письмом в адрес лица, обратившегося за выплатой,  обоснование принятого решения.</w:t>
      </w:r>
    </w:p>
    <w:p w:rsidR="00824C3E" w:rsidRPr="00071F8A" w:rsidRDefault="00824C3E" w:rsidP="00824C3E">
      <w:pPr>
        <w:pStyle w:val="21"/>
        <w:tabs>
          <w:tab w:val="num" w:pos="831"/>
        </w:tabs>
      </w:pPr>
      <w:r w:rsidRPr="00071F8A">
        <w:t>7.3. Размер страховой выплаты определяется в следующем порядке:</w:t>
      </w:r>
    </w:p>
    <w:p w:rsidR="00824C3E" w:rsidRPr="00071F8A" w:rsidRDefault="00824C3E" w:rsidP="00824C3E">
      <w:pPr>
        <w:pStyle w:val="21"/>
        <w:tabs>
          <w:tab w:val="num" w:pos="831"/>
        </w:tabs>
      </w:pPr>
      <w:r w:rsidRPr="00071F8A">
        <w:t>7.3.1. В случае устранимого повреждения имущества – исходя из расходов, необходимых для ремонта (восстановления) застрахованного имущества, в которые включаются:</w:t>
      </w:r>
    </w:p>
    <w:p w:rsidR="00824C3E" w:rsidRPr="00071F8A" w:rsidRDefault="00824C3E" w:rsidP="00824C3E">
      <w:pPr>
        <w:pStyle w:val="auiue"/>
        <w:ind w:firstLine="567"/>
        <w:rPr>
          <w:rFonts w:ascii="Times New Roman" w:hAnsi="Times New Roman"/>
        </w:rPr>
      </w:pPr>
      <w:r w:rsidRPr="00071F8A">
        <w:rPr>
          <w:rFonts w:ascii="Times New Roman" w:hAnsi="Times New Roman"/>
        </w:rPr>
        <w:lastRenderedPageBreak/>
        <w:t>– расходы на материалы и запасные части, необходимые для ремонта (восстановления) застрахованного имущества;</w:t>
      </w:r>
    </w:p>
    <w:p w:rsidR="00824C3E" w:rsidRPr="00071F8A" w:rsidRDefault="00824C3E" w:rsidP="00824C3E">
      <w:pPr>
        <w:pStyle w:val="auiue"/>
        <w:ind w:firstLine="567"/>
        <w:rPr>
          <w:rFonts w:ascii="Times New Roman" w:hAnsi="Times New Roman"/>
        </w:rPr>
      </w:pPr>
      <w:r w:rsidRPr="00071F8A">
        <w:rPr>
          <w:rFonts w:ascii="Times New Roman" w:hAnsi="Times New Roman"/>
        </w:rPr>
        <w:t>– расходы на оплату работ по ремонту (восстановлению) застрахованного имущества;</w:t>
      </w:r>
    </w:p>
    <w:p w:rsidR="00824C3E" w:rsidRPr="00071F8A" w:rsidRDefault="00824C3E" w:rsidP="00824C3E">
      <w:pPr>
        <w:pStyle w:val="auiue"/>
        <w:ind w:firstLine="567"/>
        <w:rPr>
          <w:rFonts w:ascii="Times New Roman" w:hAnsi="Times New Roman"/>
        </w:rPr>
      </w:pPr>
      <w:r w:rsidRPr="00071F8A">
        <w:rPr>
          <w:rFonts w:ascii="Times New Roman" w:hAnsi="Times New Roman"/>
        </w:rPr>
        <w:t>– расходы на доставку материалов и запасных частей к месту ремонта и т.п. расходы, необходимые для восстановления застрахованного имущества до состояния, в котором оно находилось непосредственно перед наступлением страхового случая;</w:t>
      </w:r>
    </w:p>
    <w:p w:rsidR="00824C3E" w:rsidRPr="00071F8A" w:rsidRDefault="00824C3E" w:rsidP="00824C3E">
      <w:pPr>
        <w:pStyle w:val="auiue"/>
        <w:ind w:firstLine="567"/>
        <w:rPr>
          <w:rFonts w:ascii="Calibri" w:hAnsi="Calibri"/>
          <w:szCs w:val="24"/>
        </w:rPr>
      </w:pPr>
      <w:r w:rsidRPr="00071F8A">
        <w:rPr>
          <w:rFonts w:ascii="Times New Roman" w:hAnsi="Times New Roman"/>
        </w:rPr>
        <w:t xml:space="preserve">7.3.1.1. </w:t>
      </w:r>
      <w:r w:rsidRPr="00071F8A">
        <w:rPr>
          <w:szCs w:val="24"/>
        </w:rPr>
        <w:t>В случае замены поврежденных частей застрахованного имущества:</w:t>
      </w:r>
    </w:p>
    <w:p w:rsidR="00824C3E" w:rsidRPr="00A410E8" w:rsidRDefault="00824C3E">
      <w:pPr>
        <w:pStyle w:val="auiue"/>
        <w:ind w:firstLine="567"/>
        <w:rPr>
          <w:rFonts w:ascii="Times New Roman" w:hAnsi="Times New Roman"/>
        </w:rPr>
      </w:pPr>
      <w:r w:rsidRPr="008F6363">
        <w:rPr>
          <w:rFonts w:ascii="Times New Roman" w:hAnsi="Times New Roman"/>
        </w:rPr>
        <w:t xml:space="preserve">а) </w:t>
      </w:r>
      <w:r w:rsidRPr="00A410E8">
        <w:rPr>
          <w:rFonts w:ascii="Times New Roman" w:hAnsi="Times New Roman"/>
        </w:rPr>
        <w:t xml:space="preserve">Из суммы восстановительных расходов вычеты на износ заменяемых частей, узлов, агрегатов и деталей </w:t>
      </w:r>
      <w:r w:rsidRPr="00A410E8">
        <w:rPr>
          <w:rFonts w:ascii="Times New Roman" w:hAnsi="Times New Roman"/>
          <w:b/>
        </w:rPr>
        <w:t xml:space="preserve">не производятся. </w:t>
      </w:r>
    </w:p>
    <w:p w:rsidR="00824C3E" w:rsidRPr="00A410E8" w:rsidRDefault="00824C3E" w:rsidP="00824C3E">
      <w:pPr>
        <w:pStyle w:val="auiue"/>
        <w:ind w:firstLine="567"/>
        <w:rPr>
          <w:rFonts w:ascii="Times New Roman" w:hAnsi="Times New Roman"/>
        </w:rPr>
      </w:pPr>
      <w:r w:rsidRPr="00A410E8">
        <w:rPr>
          <w:rFonts w:ascii="Times New Roman" w:hAnsi="Times New Roman"/>
        </w:rPr>
        <w:t>7.3.1.2. В затраты на восстановление имущества не включаются:</w:t>
      </w:r>
    </w:p>
    <w:p w:rsidR="00824C3E" w:rsidRPr="00A410E8" w:rsidRDefault="00824C3E" w:rsidP="00824C3E">
      <w:pPr>
        <w:widowControl w:val="0"/>
        <w:ind w:firstLine="567"/>
        <w:jc w:val="both"/>
        <w:rPr>
          <w:sz w:val="24"/>
        </w:rPr>
      </w:pPr>
      <w:r w:rsidRPr="00A410E8">
        <w:rPr>
          <w:sz w:val="24"/>
        </w:rPr>
        <w:t>– расходы, связанные с изменениями и/или улучшением застрахованного  имущества;</w:t>
      </w:r>
    </w:p>
    <w:p w:rsidR="00824C3E" w:rsidRPr="00071F8A" w:rsidRDefault="00824C3E" w:rsidP="00824C3E">
      <w:pPr>
        <w:widowControl w:val="0"/>
        <w:ind w:firstLine="567"/>
        <w:jc w:val="both"/>
        <w:rPr>
          <w:sz w:val="24"/>
        </w:rPr>
      </w:pPr>
      <w:r w:rsidRPr="00A410E8">
        <w:rPr>
          <w:sz w:val="24"/>
        </w:rPr>
        <w:t>– расходы, вызванные временным  (вспомогательным) ремонтом или  восстановлением, за исключением случаев, когда этот ремонт является</w:t>
      </w:r>
      <w:r w:rsidRPr="00071F8A">
        <w:rPr>
          <w:sz w:val="24"/>
        </w:rPr>
        <w:t xml:space="preserve"> частью окончательного ремонта и если в связи с ним не повышаются общие расходы по ремонту;</w:t>
      </w:r>
    </w:p>
    <w:p w:rsidR="00824C3E" w:rsidRPr="00071F8A" w:rsidRDefault="00824C3E" w:rsidP="00824C3E">
      <w:pPr>
        <w:pStyle w:val="21"/>
      </w:pPr>
      <w:r w:rsidRPr="00071F8A">
        <w:t>– расходы по профилактическому обслуживанию или гарантийному ремонту застрахованного имущества, а также иные расходы по ремонту, необходимость которых не обусловлена страховым случаем.</w:t>
      </w:r>
    </w:p>
    <w:p w:rsidR="00824C3E" w:rsidRPr="008F6363" w:rsidRDefault="00824C3E" w:rsidP="00824C3E">
      <w:pPr>
        <w:suppressAutoHyphens/>
        <w:ind w:firstLine="567"/>
        <w:jc w:val="both"/>
        <w:rPr>
          <w:sz w:val="24"/>
          <w:szCs w:val="24"/>
        </w:rPr>
      </w:pPr>
      <w:r w:rsidRPr="008F6363">
        <w:rPr>
          <w:sz w:val="24"/>
          <w:szCs w:val="24"/>
        </w:rPr>
        <w:t xml:space="preserve">– при выполнении работ хозяйственным способом, то есть путем привлечения собственных работников Страхователя (Выгодоприобретателя) к восстановительным работам, – </w:t>
      </w:r>
      <w:r w:rsidRPr="008F6363">
        <w:rPr>
          <w:sz w:val="16"/>
        </w:rPr>
        <w:t xml:space="preserve"> </w:t>
      </w:r>
      <w:r w:rsidRPr="008F6363">
        <w:rPr>
          <w:sz w:val="24"/>
          <w:szCs w:val="24"/>
        </w:rPr>
        <w:t>расходы на заработную плату задействованных работников, накладные расходы, НДС, сметная прибыль, премиальные, надбавки и доплаты, не обязательные к применению в соответствии с действующим на момент восстановления имущества законодательством Российской Федерации (за выслугу лет, за квалификацию и пр.), страховые взносы, транспортно-заготовительские расходы. В части использования собственных машин (автотранспортных средств и специальной техники) и необходимой техники возмещению подлежат только расходы на ГСМ. Расходы на плановые амортизационные отчисления, равно как расходы по уплате налога на имущество (и прочих налогов), возмещению не подлежат;</w:t>
      </w:r>
    </w:p>
    <w:p w:rsidR="00824C3E" w:rsidRPr="008F6363" w:rsidRDefault="00824C3E" w:rsidP="00824C3E">
      <w:pPr>
        <w:suppressAutoHyphens/>
        <w:ind w:firstLine="567"/>
        <w:jc w:val="both"/>
        <w:rPr>
          <w:sz w:val="24"/>
          <w:szCs w:val="24"/>
        </w:rPr>
      </w:pPr>
      <w:r w:rsidRPr="008F6363">
        <w:rPr>
          <w:sz w:val="24"/>
          <w:szCs w:val="24"/>
        </w:rPr>
        <w:t>– расходы, возмещение которых не предусмотрено настоящим Договором;</w:t>
      </w:r>
    </w:p>
    <w:p w:rsidR="00824C3E" w:rsidRPr="008F6363" w:rsidRDefault="00824C3E" w:rsidP="00824C3E">
      <w:pPr>
        <w:suppressAutoHyphens/>
        <w:ind w:firstLine="567"/>
        <w:jc w:val="both"/>
        <w:rPr>
          <w:sz w:val="24"/>
          <w:szCs w:val="24"/>
        </w:rPr>
      </w:pPr>
      <w:r w:rsidRPr="008F6363">
        <w:rPr>
          <w:sz w:val="24"/>
          <w:szCs w:val="24"/>
        </w:rPr>
        <w:t>– расходы сверх необходимых и/или достаточных для восстановления имущества.</w:t>
      </w:r>
    </w:p>
    <w:p w:rsidR="00824C3E" w:rsidRPr="008F6363" w:rsidRDefault="00824C3E" w:rsidP="00824C3E">
      <w:pPr>
        <w:pStyle w:val="21"/>
        <w:widowControl/>
      </w:pPr>
      <w:r w:rsidRPr="008F6363">
        <w:t xml:space="preserve">7.3.1.3. Если расходы по ремонту (восстановлению) превышают стоимость застрахованного имущества непосредственно перед </w:t>
      </w:r>
      <w:r w:rsidRPr="008F6363">
        <w:rPr>
          <w:szCs w:val="24"/>
        </w:rPr>
        <w:t>наступлением</w:t>
      </w:r>
      <w:r w:rsidRPr="008F6363">
        <w:t xml:space="preserve"> страхов</w:t>
      </w:r>
      <w:r w:rsidRPr="008F6363">
        <w:rPr>
          <w:szCs w:val="24"/>
        </w:rPr>
        <w:t>ого</w:t>
      </w:r>
      <w:r w:rsidRPr="008F6363">
        <w:t xml:space="preserve"> случ</w:t>
      </w:r>
      <w:r w:rsidRPr="008F6363">
        <w:rPr>
          <w:szCs w:val="24"/>
        </w:rPr>
        <w:t>ая</w:t>
      </w:r>
      <w:r w:rsidRPr="008F6363">
        <w:t>, то размер страховой выплаты определяется в порядке, аналогичном указанному в п. 7.3.2 настоящего Договора.</w:t>
      </w:r>
    </w:p>
    <w:p w:rsidR="00824C3E" w:rsidRPr="008F6363" w:rsidRDefault="00824C3E" w:rsidP="00824C3E">
      <w:pPr>
        <w:pStyle w:val="auiue"/>
        <w:ind w:firstLine="567"/>
        <w:rPr>
          <w:rFonts w:ascii="Times New Roman" w:hAnsi="Times New Roman"/>
        </w:rPr>
      </w:pPr>
      <w:r w:rsidRPr="008F6363">
        <w:rPr>
          <w:rFonts w:ascii="Times New Roman" w:hAnsi="Times New Roman"/>
        </w:rPr>
        <w:t>7.3.2. В случае гибели или утраты застрахованного имущества:</w:t>
      </w:r>
    </w:p>
    <w:p w:rsidR="00824C3E" w:rsidRPr="008F6363" w:rsidRDefault="00824C3E" w:rsidP="00824C3E">
      <w:pPr>
        <w:pStyle w:val="auiue"/>
        <w:suppressAutoHyphens/>
        <w:ind w:firstLine="567"/>
        <w:rPr>
          <w:rFonts w:ascii="Times New Roman" w:hAnsi="Times New Roman"/>
        </w:rPr>
      </w:pPr>
      <w:r w:rsidRPr="008F6363">
        <w:rPr>
          <w:rFonts w:ascii="Times New Roman" w:hAnsi="Times New Roman"/>
        </w:rPr>
        <w:t xml:space="preserve">– исходя из </w:t>
      </w:r>
      <w:r w:rsidRPr="008F6363">
        <w:rPr>
          <w:rFonts w:ascii="Times New Roman" w:hAnsi="Times New Roman"/>
          <w:szCs w:val="24"/>
        </w:rPr>
        <w:t>действительной</w:t>
      </w:r>
      <w:r w:rsidRPr="008F6363">
        <w:rPr>
          <w:rFonts w:ascii="Times New Roman" w:hAnsi="Times New Roman"/>
        </w:rPr>
        <w:t xml:space="preserve"> стоимости застрахованного имущества на дату наступления страхового случая, за вычетом стоимости пригодных для дальнейшего использования остатков этого имущества, если таковые имеются.</w:t>
      </w:r>
      <w:r w:rsidRPr="008F6363">
        <w:rPr>
          <w:rFonts w:ascii="Times New Roman" w:hAnsi="Times New Roman"/>
          <w:szCs w:val="24"/>
        </w:rPr>
        <w:t xml:space="preserve"> </w:t>
      </w:r>
    </w:p>
    <w:p w:rsidR="00824C3E" w:rsidRPr="00071F8A" w:rsidRDefault="00824C3E" w:rsidP="00824C3E">
      <w:pPr>
        <w:pStyle w:val="21"/>
        <w:autoSpaceDE w:val="0"/>
        <w:autoSpaceDN w:val="0"/>
        <w:adjustRightInd w:val="0"/>
      </w:pPr>
      <w:r w:rsidRPr="008F6363">
        <w:t>7.3.3. Расходы Страхователя, произведенные в целях уменьшения убытков, подлежащих</w:t>
      </w:r>
      <w:r w:rsidRPr="00071F8A">
        <w:t xml:space="preserve"> возмещению Страховщиком, если такие расходы были необходимы или понесены по указанию Страховщика, возмещаются даже в том случае, если соответствующие меры оказались безуспешными. </w:t>
      </w:r>
    </w:p>
    <w:p w:rsidR="00824C3E" w:rsidRPr="00071F8A" w:rsidRDefault="00824C3E" w:rsidP="00824C3E">
      <w:pPr>
        <w:pStyle w:val="ac"/>
        <w:ind w:firstLine="567"/>
        <w:rPr>
          <w:rFonts w:ascii="Times New Roman" w:hAnsi="Times New Roman"/>
        </w:rPr>
      </w:pPr>
      <w:r w:rsidRPr="00071F8A">
        <w:rPr>
          <w:rFonts w:ascii="Times New Roman" w:hAnsi="Times New Roman"/>
        </w:rPr>
        <w:t xml:space="preserve">Необходимыми считаются расходы, отвечающие следующим требованиям: </w:t>
      </w:r>
    </w:p>
    <w:p w:rsidR="00824C3E" w:rsidRPr="00071F8A" w:rsidRDefault="00824C3E" w:rsidP="00824C3E">
      <w:pPr>
        <w:pStyle w:val="ac"/>
        <w:ind w:firstLine="567"/>
        <w:rPr>
          <w:rFonts w:ascii="Times New Roman" w:hAnsi="Times New Roman"/>
        </w:rPr>
      </w:pPr>
      <w:r w:rsidRPr="00071F8A">
        <w:rPr>
          <w:rFonts w:ascii="Times New Roman" w:hAnsi="Times New Roman"/>
        </w:rPr>
        <w:t xml:space="preserve">– расходы произведены в порядке и размерах, установленных в письменном указании Страховщика, или </w:t>
      </w:r>
    </w:p>
    <w:p w:rsidR="00824C3E" w:rsidRPr="00071F8A" w:rsidRDefault="00824C3E" w:rsidP="00824C3E">
      <w:pPr>
        <w:pStyle w:val="21"/>
        <w:suppressAutoHyphens/>
      </w:pPr>
      <w:r w:rsidRPr="00071F8A">
        <w:t>– расходы произведены по инициативе Страхователя и при этом размер указанных расходов очевидно ниже, нежели размер неизбежного ущерба, который был бы причинен при отсутствии таких расходов и которого удалось избежать.</w:t>
      </w:r>
    </w:p>
    <w:p w:rsidR="00824C3E" w:rsidRPr="00071F8A" w:rsidRDefault="00824C3E" w:rsidP="00824C3E">
      <w:pPr>
        <w:pStyle w:val="21"/>
        <w:suppressAutoHyphens/>
      </w:pPr>
      <w:r w:rsidRPr="00071F8A">
        <w:t>К расходам в целях уменьшения убытков, в частности, относятся понесенные Страхователем расходы на тушение пожара, затраты на расходные материалы для пожаротушения, стоимость перезарядки средств пожаротушения.</w:t>
      </w:r>
    </w:p>
    <w:p w:rsidR="00824C3E" w:rsidRPr="00071F8A" w:rsidRDefault="00824C3E" w:rsidP="00824C3E">
      <w:pPr>
        <w:widowControl w:val="0"/>
        <w:ind w:firstLine="567"/>
        <w:jc w:val="both"/>
        <w:rPr>
          <w:sz w:val="24"/>
          <w:szCs w:val="24"/>
        </w:rPr>
      </w:pPr>
      <w:r w:rsidRPr="00071F8A">
        <w:rPr>
          <w:sz w:val="24"/>
        </w:rPr>
        <w:t xml:space="preserve">7.4. </w:t>
      </w:r>
      <w:r w:rsidRPr="00071F8A">
        <w:rPr>
          <w:sz w:val="24"/>
          <w:szCs w:val="24"/>
        </w:rPr>
        <w:t>В договоре страхования установлена "</w:t>
      </w:r>
      <w:r w:rsidRPr="00071F8A">
        <w:rPr>
          <w:b/>
          <w:sz w:val="24"/>
          <w:szCs w:val="24"/>
        </w:rPr>
        <w:t>неагрегатная"</w:t>
      </w:r>
      <w:r w:rsidRPr="00071F8A">
        <w:rPr>
          <w:sz w:val="24"/>
          <w:szCs w:val="24"/>
        </w:rPr>
        <w:t xml:space="preserve"> страховая сумма, по каждому страховому случаю общая сумма страховых выплат рассчитывается исходя из страховой суммы, установленной в договоре страхования для данного имущества на дату наступления страхового случая, независимо от предыдущих выплат по ранее произошедшим страховым случаям по данному имуществу. </w:t>
      </w:r>
    </w:p>
    <w:p w:rsidR="00824C3E" w:rsidRPr="00071F8A" w:rsidRDefault="00824C3E" w:rsidP="00824C3E">
      <w:pPr>
        <w:pStyle w:val="BodyText23"/>
        <w:spacing w:line="240" w:lineRule="auto"/>
        <w:rPr>
          <w:sz w:val="24"/>
          <w:szCs w:val="24"/>
        </w:rPr>
      </w:pPr>
      <w:r w:rsidRPr="00071F8A">
        <w:rPr>
          <w:rFonts w:ascii="Times New Roman" w:hAnsi="Times New Roman"/>
          <w:sz w:val="24"/>
        </w:rPr>
        <w:lastRenderedPageBreak/>
        <w:t xml:space="preserve">7.5. </w:t>
      </w:r>
      <w:r w:rsidRPr="00071F8A">
        <w:rPr>
          <w:rFonts w:ascii="Times New Roman" w:hAnsi="Times New Roman"/>
          <w:sz w:val="24"/>
          <w:szCs w:val="24"/>
        </w:rPr>
        <w:t xml:space="preserve">В случае если условиями настоящего Договора предусмотрены лимит ответственности и франшиза, то размер страховой выплаты определяется в следующем порядке: </w:t>
      </w:r>
    </w:p>
    <w:p w:rsidR="00824C3E" w:rsidRPr="00071F8A" w:rsidRDefault="00824C3E" w:rsidP="00824C3E">
      <w:pPr>
        <w:ind w:firstLine="567"/>
        <w:jc w:val="both"/>
        <w:rPr>
          <w:sz w:val="24"/>
          <w:szCs w:val="24"/>
        </w:rPr>
      </w:pPr>
      <w:r w:rsidRPr="00071F8A">
        <w:rPr>
          <w:sz w:val="24"/>
          <w:szCs w:val="24"/>
        </w:rPr>
        <w:t xml:space="preserve">7.5.1. Если сумма убытка, подлежащего возмещению согласно условиям настоящего Договора, не превышает величины франшизы, то страховая выплата не производится. </w:t>
      </w:r>
    </w:p>
    <w:p w:rsidR="00824C3E" w:rsidRPr="00071F8A" w:rsidRDefault="00824C3E" w:rsidP="00824C3E">
      <w:pPr>
        <w:ind w:firstLine="567"/>
        <w:jc w:val="both"/>
        <w:rPr>
          <w:sz w:val="24"/>
          <w:szCs w:val="24"/>
        </w:rPr>
      </w:pPr>
      <w:r w:rsidRPr="00071F8A">
        <w:rPr>
          <w:sz w:val="24"/>
          <w:szCs w:val="24"/>
        </w:rPr>
        <w:t>7.5.2. Если сумма убытка, подлежащего возмещению согласно условиям настоящего Договора, превышает величину франшизы, то она корректируется, исходя из условия собственного участия Страхователя (Выгодоприобретателя</w:t>
      </w:r>
      <w:r w:rsidRPr="00071F8A">
        <w:rPr>
          <w:szCs w:val="24"/>
        </w:rPr>
        <w:t>)</w:t>
      </w:r>
      <w:r w:rsidRPr="00071F8A">
        <w:rPr>
          <w:sz w:val="24"/>
          <w:szCs w:val="24"/>
        </w:rPr>
        <w:t xml:space="preserve"> в возмещении убытков (франшизы): </w:t>
      </w:r>
    </w:p>
    <w:p w:rsidR="00824C3E" w:rsidRPr="00071F8A" w:rsidRDefault="00824C3E" w:rsidP="00824C3E">
      <w:pPr>
        <w:ind w:firstLine="567"/>
        <w:jc w:val="both"/>
        <w:rPr>
          <w:sz w:val="24"/>
          <w:szCs w:val="24"/>
        </w:rPr>
      </w:pPr>
      <w:r w:rsidRPr="00071F8A">
        <w:rPr>
          <w:sz w:val="24"/>
          <w:szCs w:val="24"/>
        </w:rPr>
        <w:t>при безусловной франшизе сумма убытка уменьшается на величину франшизы;</w:t>
      </w:r>
    </w:p>
    <w:p w:rsidR="00824C3E" w:rsidRPr="00071F8A" w:rsidRDefault="00824C3E" w:rsidP="00824C3E">
      <w:pPr>
        <w:ind w:firstLine="567"/>
        <w:jc w:val="both"/>
        <w:rPr>
          <w:sz w:val="24"/>
          <w:szCs w:val="24"/>
        </w:rPr>
      </w:pPr>
      <w:r w:rsidRPr="00071F8A">
        <w:rPr>
          <w:sz w:val="24"/>
          <w:szCs w:val="24"/>
        </w:rPr>
        <w:t>7.5.3. Сумма убытка, рассчитанная согласно п. 7.5.2, сопоставляется с размером лимита ответственности Страховщика:</w:t>
      </w:r>
    </w:p>
    <w:p w:rsidR="00824C3E" w:rsidRPr="00071F8A" w:rsidRDefault="00824C3E" w:rsidP="00824C3E">
      <w:pPr>
        <w:ind w:firstLine="567"/>
        <w:jc w:val="both"/>
        <w:rPr>
          <w:sz w:val="24"/>
          <w:szCs w:val="24"/>
        </w:rPr>
      </w:pPr>
      <w:r w:rsidRPr="00071F8A">
        <w:rPr>
          <w:sz w:val="24"/>
          <w:szCs w:val="24"/>
        </w:rPr>
        <w:t>а) если сумма убытка по п. 7.5.2  превышает размер лимита ответственности, то размер страховой выплаты ограничивается размером лимита ответственности;</w:t>
      </w:r>
    </w:p>
    <w:p w:rsidR="00824C3E" w:rsidRPr="00071F8A" w:rsidRDefault="00824C3E" w:rsidP="00824C3E">
      <w:pPr>
        <w:pStyle w:val="BodyText23"/>
        <w:spacing w:line="240" w:lineRule="auto"/>
        <w:rPr>
          <w:rFonts w:ascii="Times New Roman" w:hAnsi="Times New Roman"/>
          <w:sz w:val="24"/>
        </w:rPr>
      </w:pPr>
      <w:r w:rsidRPr="00071F8A">
        <w:rPr>
          <w:rFonts w:ascii="Times New Roman" w:hAnsi="Times New Roman"/>
          <w:sz w:val="24"/>
          <w:szCs w:val="24"/>
        </w:rPr>
        <w:t>б) если сумма убытка по п. 7.5.2  не превышает размер лимита ответственности, то размер страховой выплаты определяется исходя из суммы убытка, рассчитанной согласно п. 7.5.2.</w:t>
      </w:r>
    </w:p>
    <w:p w:rsidR="00824C3E" w:rsidRPr="00071F8A" w:rsidRDefault="00824C3E" w:rsidP="00824C3E">
      <w:pPr>
        <w:widowControl w:val="0"/>
        <w:autoSpaceDE w:val="0"/>
        <w:autoSpaceDN w:val="0"/>
        <w:adjustRightInd w:val="0"/>
        <w:ind w:firstLine="567"/>
        <w:jc w:val="both"/>
        <w:rPr>
          <w:sz w:val="24"/>
        </w:rPr>
      </w:pPr>
      <w:r w:rsidRPr="00071F8A">
        <w:rPr>
          <w:sz w:val="24"/>
        </w:rPr>
        <w:t>7.6. Расходы, произведенные в целях уменьшения убытков (п. 7.3.3 настоящего Договора), возмещаются пропорционально отношению страховой суммы к страховой стоимости поврежденного застрахованного имущества.</w:t>
      </w:r>
    </w:p>
    <w:p w:rsidR="00824C3E" w:rsidRPr="00071F8A" w:rsidRDefault="00824C3E" w:rsidP="00824C3E">
      <w:pPr>
        <w:widowControl w:val="0"/>
        <w:jc w:val="both"/>
        <w:rPr>
          <w:sz w:val="24"/>
        </w:rPr>
      </w:pPr>
    </w:p>
    <w:p w:rsidR="00824C3E" w:rsidRPr="00071F8A" w:rsidRDefault="00824C3E" w:rsidP="00824C3E">
      <w:pPr>
        <w:pStyle w:val="1"/>
        <w:widowControl w:val="0"/>
        <w:jc w:val="center"/>
        <w:rPr>
          <w:b/>
          <w:i w:val="0"/>
          <w:sz w:val="24"/>
        </w:rPr>
      </w:pPr>
      <w:r w:rsidRPr="00071F8A">
        <w:rPr>
          <w:b/>
          <w:i w:val="0"/>
          <w:sz w:val="24"/>
        </w:rPr>
        <w:t>8. СРОК ДЕЙСТВИЯ ДОГОВОРА СТРАХОВАНИЯ</w:t>
      </w:r>
    </w:p>
    <w:p w:rsidR="00824C3E" w:rsidRPr="00071F8A" w:rsidRDefault="00824C3E" w:rsidP="00824C3E">
      <w:pPr>
        <w:widowControl w:val="0"/>
        <w:rPr>
          <w:sz w:val="24"/>
        </w:rPr>
      </w:pPr>
    </w:p>
    <w:p w:rsidR="00824C3E" w:rsidRPr="00071F8A" w:rsidRDefault="00824C3E" w:rsidP="00824C3E">
      <w:pPr>
        <w:widowControl w:val="0"/>
        <w:ind w:firstLine="567"/>
        <w:jc w:val="both"/>
        <w:rPr>
          <w:sz w:val="24"/>
        </w:rPr>
      </w:pPr>
      <w:r w:rsidRPr="00071F8A">
        <w:rPr>
          <w:sz w:val="24"/>
        </w:rPr>
        <w:t>8.1. Договор страхования вступает в силу с _____________________________________ и действует _____________________________________________________________________.</w:t>
      </w:r>
    </w:p>
    <w:p w:rsidR="00824C3E" w:rsidRPr="00071F8A" w:rsidRDefault="00824C3E" w:rsidP="00824C3E">
      <w:pPr>
        <w:widowControl w:val="0"/>
        <w:ind w:firstLine="567"/>
        <w:jc w:val="both"/>
        <w:rPr>
          <w:sz w:val="24"/>
        </w:rPr>
      </w:pPr>
      <w:r w:rsidRPr="00071F8A">
        <w:rPr>
          <w:sz w:val="24"/>
        </w:rPr>
        <w:t>8.2. В случае, указанном в п. 4.4 настоящего Договора, Договор страхования в силу не вступает.</w:t>
      </w:r>
    </w:p>
    <w:p w:rsidR="00824C3E" w:rsidRPr="00071F8A" w:rsidRDefault="00824C3E" w:rsidP="00824C3E">
      <w:pPr>
        <w:widowControl w:val="0"/>
        <w:ind w:firstLine="567"/>
        <w:jc w:val="both"/>
        <w:rPr>
          <w:sz w:val="24"/>
        </w:rPr>
      </w:pPr>
      <w:r w:rsidRPr="00071F8A">
        <w:rPr>
          <w:sz w:val="24"/>
        </w:rPr>
        <w:t>8.3. Действие Договора страхования заканчивается в 24 часа местного времени дня, который в соответствии с п. 8.1 настоящего Договора является датой его окончания.</w:t>
      </w:r>
    </w:p>
    <w:p w:rsidR="00824C3E" w:rsidRPr="00071F8A" w:rsidRDefault="00824C3E" w:rsidP="00824C3E">
      <w:pPr>
        <w:widowControl w:val="0"/>
        <w:jc w:val="both"/>
        <w:rPr>
          <w:sz w:val="22"/>
        </w:rPr>
      </w:pPr>
    </w:p>
    <w:p w:rsidR="00824C3E" w:rsidRPr="00071F8A" w:rsidRDefault="00824C3E" w:rsidP="00824C3E">
      <w:pPr>
        <w:pStyle w:val="1"/>
        <w:widowControl w:val="0"/>
        <w:jc w:val="center"/>
        <w:rPr>
          <w:b/>
          <w:i w:val="0"/>
          <w:sz w:val="24"/>
        </w:rPr>
      </w:pPr>
      <w:r w:rsidRPr="00071F8A">
        <w:rPr>
          <w:b/>
          <w:i w:val="0"/>
          <w:sz w:val="24"/>
        </w:rPr>
        <w:t>9. ПОРЯДОК ПРЕКРАЩЕНИЯ ДОГОВОРА СТРАХОВАНИЯ</w:t>
      </w:r>
    </w:p>
    <w:p w:rsidR="00824C3E" w:rsidRPr="00071F8A" w:rsidRDefault="00824C3E" w:rsidP="00824C3E">
      <w:pPr>
        <w:widowControl w:val="0"/>
        <w:jc w:val="both"/>
        <w:rPr>
          <w:sz w:val="24"/>
        </w:rPr>
      </w:pPr>
    </w:p>
    <w:p w:rsidR="00824C3E" w:rsidRPr="00071F8A" w:rsidRDefault="00824C3E" w:rsidP="00824C3E">
      <w:pPr>
        <w:pStyle w:val="auiue"/>
        <w:ind w:firstLine="567"/>
        <w:rPr>
          <w:rFonts w:ascii="Times New Roman" w:hAnsi="Times New Roman"/>
        </w:rPr>
      </w:pPr>
      <w:r w:rsidRPr="00071F8A">
        <w:rPr>
          <w:rFonts w:ascii="Times New Roman" w:hAnsi="Times New Roman"/>
        </w:rPr>
        <w:t xml:space="preserve">9.1. Договор страхования прекращается: </w:t>
      </w:r>
    </w:p>
    <w:p w:rsidR="00824C3E" w:rsidRPr="00071F8A" w:rsidRDefault="00824C3E" w:rsidP="00824C3E">
      <w:pPr>
        <w:pStyle w:val="auiue"/>
        <w:ind w:firstLine="567"/>
        <w:rPr>
          <w:rFonts w:ascii="Times New Roman" w:hAnsi="Times New Roman"/>
        </w:rPr>
      </w:pPr>
      <w:r w:rsidRPr="00071F8A">
        <w:rPr>
          <w:rFonts w:ascii="Times New Roman" w:hAnsi="Times New Roman"/>
        </w:rPr>
        <w:t xml:space="preserve">9.1.1. по истечении его срока действия; </w:t>
      </w:r>
    </w:p>
    <w:p w:rsidR="00824C3E" w:rsidRPr="00071F8A" w:rsidRDefault="00824C3E" w:rsidP="00824C3E">
      <w:pPr>
        <w:pStyle w:val="auiue"/>
        <w:ind w:firstLine="567"/>
        <w:rPr>
          <w:rFonts w:ascii="Times New Roman" w:hAnsi="Times New Roman"/>
        </w:rPr>
      </w:pPr>
      <w:r w:rsidRPr="00071F8A">
        <w:rPr>
          <w:rFonts w:ascii="Times New Roman" w:hAnsi="Times New Roman"/>
        </w:rPr>
        <w:t>9.1.</w:t>
      </w:r>
      <w:r w:rsidR="008F6363">
        <w:rPr>
          <w:rFonts w:ascii="Times New Roman" w:hAnsi="Times New Roman"/>
        </w:rPr>
        <w:t>2</w:t>
      </w:r>
      <w:r w:rsidRPr="00071F8A">
        <w:rPr>
          <w:rFonts w:ascii="Times New Roman" w:hAnsi="Times New Roman"/>
        </w:rPr>
        <w:t>. если возможность наступления страхового случая отпала и существование страхового риска прекратилось по обстоятельствам иным, чем страховой случай, в частности в случае гибели застрахованного имущества по причинам, иным, чем страховой случай. В этом случае Страховщик имеет право на часть страховой премии пропорционально времени, в течение которого действовало страхование;</w:t>
      </w:r>
    </w:p>
    <w:p w:rsidR="00824C3E" w:rsidRPr="00071F8A" w:rsidRDefault="00824C3E" w:rsidP="00824C3E">
      <w:pPr>
        <w:pStyle w:val="21"/>
        <w:spacing w:line="240" w:lineRule="atLeast"/>
      </w:pPr>
      <w:r w:rsidRPr="00071F8A">
        <w:t>9.1.</w:t>
      </w:r>
      <w:r w:rsidR="008F6363">
        <w:t>3</w:t>
      </w:r>
      <w:r w:rsidRPr="00071F8A">
        <w:t>. при отказе Страхователя от настоящего Договора. Страхователь вправе отказаться от настоящего Договора в любое время, если к моменту отказа возможность наступления страхового случая не отпала по обстоятельствам иным, чем страховой случай. При отказе Страхователя от настоящего Договора уплаченная страховая премия в соответствии со ст. 958 Гражданского кодекса Российской Федерации не подлежит возврату;</w:t>
      </w:r>
    </w:p>
    <w:p w:rsidR="00824C3E" w:rsidRPr="00071F8A" w:rsidRDefault="00824C3E" w:rsidP="00824C3E">
      <w:pPr>
        <w:pStyle w:val="21"/>
      </w:pPr>
      <w:r w:rsidRPr="00071F8A">
        <w:t>9.1.</w:t>
      </w:r>
      <w:r w:rsidR="008F6363">
        <w:t>4</w:t>
      </w:r>
      <w:r w:rsidRPr="00071F8A">
        <w:t>. по соглашению сторон;</w:t>
      </w:r>
    </w:p>
    <w:p w:rsidR="00824C3E" w:rsidRPr="00071F8A" w:rsidRDefault="00824C3E" w:rsidP="00824C3E">
      <w:pPr>
        <w:pStyle w:val="auiue"/>
        <w:ind w:firstLine="567"/>
        <w:rPr>
          <w:rFonts w:ascii="Times New Roman" w:hAnsi="Times New Roman"/>
        </w:rPr>
      </w:pPr>
      <w:r w:rsidRPr="00071F8A">
        <w:rPr>
          <w:rFonts w:ascii="Times New Roman" w:hAnsi="Times New Roman"/>
        </w:rPr>
        <w:t>9.1.</w:t>
      </w:r>
      <w:r w:rsidR="008F6363">
        <w:rPr>
          <w:rFonts w:ascii="Times New Roman" w:hAnsi="Times New Roman"/>
        </w:rPr>
        <w:t>5</w:t>
      </w:r>
      <w:r w:rsidRPr="00071F8A">
        <w:rPr>
          <w:rFonts w:ascii="Times New Roman" w:hAnsi="Times New Roman"/>
        </w:rPr>
        <w:t xml:space="preserve">. в других случаях, предусмотренных законодательством Российской Федерации и Правилами. </w:t>
      </w:r>
    </w:p>
    <w:p w:rsidR="00824C3E" w:rsidRPr="00071F8A" w:rsidRDefault="00824C3E" w:rsidP="00824C3E">
      <w:pPr>
        <w:pStyle w:val="auiue"/>
        <w:ind w:firstLine="567"/>
        <w:rPr>
          <w:rFonts w:ascii="Times New Roman" w:hAnsi="Times New Roman"/>
        </w:rPr>
      </w:pPr>
    </w:p>
    <w:p w:rsidR="00824C3E" w:rsidRPr="00071F8A" w:rsidRDefault="00824C3E" w:rsidP="00824C3E">
      <w:pPr>
        <w:pStyle w:val="1"/>
        <w:widowControl w:val="0"/>
        <w:jc w:val="center"/>
        <w:rPr>
          <w:b/>
          <w:i w:val="0"/>
          <w:sz w:val="24"/>
        </w:rPr>
      </w:pPr>
      <w:r w:rsidRPr="00071F8A">
        <w:rPr>
          <w:b/>
          <w:i w:val="0"/>
          <w:sz w:val="24"/>
        </w:rPr>
        <w:t>10. КОНФИДЕНЦИАЛЬНОСТЬ</w:t>
      </w:r>
    </w:p>
    <w:p w:rsidR="00824C3E" w:rsidRPr="00071F8A" w:rsidRDefault="00824C3E" w:rsidP="00824C3E">
      <w:pPr>
        <w:widowControl w:val="0"/>
        <w:rPr>
          <w:sz w:val="24"/>
        </w:rPr>
      </w:pPr>
    </w:p>
    <w:p w:rsidR="00824C3E" w:rsidRPr="00071F8A" w:rsidRDefault="00824C3E" w:rsidP="00824C3E">
      <w:pPr>
        <w:pStyle w:val="auiue"/>
        <w:ind w:firstLine="567"/>
        <w:rPr>
          <w:rFonts w:ascii="Times New Roman" w:hAnsi="Times New Roman"/>
        </w:rPr>
      </w:pPr>
      <w:r w:rsidRPr="00071F8A">
        <w:rPr>
          <w:rFonts w:ascii="Times New Roman" w:hAnsi="Times New Roman"/>
        </w:rPr>
        <w:t>10.1. Условия настоящего Договора, дополнительных соглашений к нему и иная информация, полученная Страховщиком в соответствии с настоящим Договором, конфиденциальна и разглашению не подлежит.</w:t>
      </w:r>
    </w:p>
    <w:p w:rsidR="00824C3E" w:rsidRPr="00071F8A" w:rsidRDefault="00824C3E" w:rsidP="00824C3E">
      <w:pPr>
        <w:pStyle w:val="auiue"/>
        <w:rPr>
          <w:rFonts w:ascii="Times New Roman" w:hAnsi="Times New Roman"/>
        </w:rPr>
      </w:pPr>
    </w:p>
    <w:p w:rsidR="00824C3E" w:rsidRPr="00071F8A" w:rsidRDefault="00824C3E" w:rsidP="00824C3E">
      <w:pPr>
        <w:pStyle w:val="1"/>
        <w:widowControl w:val="0"/>
        <w:jc w:val="center"/>
        <w:rPr>
          <w:b/>
          <w:i w:val="0"/>
          <w:sz w:val="24"/>
        </w:rPr>
      </w:pPr>
      <w:r w:rsidRPr="00071F8A">
        <w:rPr>
          <w:b/>
          <w:i w:val="0"/>
          <w:sz w:val="24"/>
        </w:rPr>
        <w:t>11. ПОРЯДОК РАЗРЕШЕНИЯ СПОРОВ</w:t>
      </w:r>
    </w:p>
    <w:p w:rsidR="00824C3E" w:rsidRPr="00071F8A" w:rsidRDefault="00824C3E" w:rsidP="00824C3E">
      <w:pPr>
        <w:pStyle w:val="auiue"/>
        <w:rPr>
          <w:rFonts w:ascii="Times New Roman" w:hAnsi="Times New Roman"/>
        </w:rPr>
      </w:pPr>
    </w:p>
    <w:p w:rsidR="00824C3E" w:rsidRPr="00071F8A" w:rsidRDefault="00824C3E" w:rsidP="00824C3E">
      <w:pPr>
        <w:pStyle w:val="auiue"/>
        <w:ind w:firstLine="567"/>
        <w:rPr>
          <w:rFonts w:ascii="Times New Roman" w:hAnsi="Times New Roman"/>
        </w:rPr>
      </w:pPr>
      <w:r w:rsidRPr="00071F8A">
        <w:rPr>
          <w:rFonts w:ascii="Times New Roman" w:hAnsi="Times New Roman"/>
        </w:rPr>
        <w:t xml:space="preserve">11.1. Отношения сторон, не предусмотренные настоящим Договором, определяются в </w:t>
      </w:r>
      <w:r w:rsidRPr="00071F8A">
        <w:rPr>
          <w:rFonts w:ascii="Times New Roman" w:hAnsi="Times New Roman"/>
        </w:rPr>
        <w:lastRenderedPageBreak/>
        <w:t>соответствии с Правилами и действующим законодательством Российской Федерации.</w:t>
      </w:r>
    </w:p>
    <w:p w:rsidR="00824C3E" w:rsidRPr="00071F8A" w:rsidRDefault="00824C3E" w:rsidP="00824C3E">
      <w:pPr>
        <w:pStyle w:val="auiue"/>
        <w:ind w:firstLine="567"/>
        <w:rPr>
          <w:rFonts w:ascii="Times New Roman" w:hAnsi="Times New Roman"/>
        </w:rPr>
      </w:pPr>
      <w:r w:rsidRPr="00071F8A">
        <w:rPr>
          <w:rFonts w:ascii="Times New Roman" w:hAnsi="Times New Roman"/>
        </w:rPr>
        <w:t xml:space="preserve">При решении спорных вопросов положения настоящего Договора имеют преимущественную силу по отношению к положениям Правил. </w:t>
      </w:r>
    </w:p>
    <w:p w:rsidR="00824C3E" w:rsidRPr="00071F8A" w:rsidRDefault="00824C3E" w:rsidP="00824C3E">
      <w:pPr>
        <w:pStyle w:val="auiue"/>
        <w:ind w:firstLine="567"/>
        <w:rPr>
          <w:rFonts w:ascii="Times New Roman" w:hAnsi="Times New Roman"/>
        </w:rPr>
      </w:pPr>
      <w:r w:rsidRPr="00071F8A">
        <w:rPr>
          <w:rFonts w:ascii="Times New Roman" w:hAnsi="Times New Roman"/>
        </w:rPr>
        <w:t>11.2. Споры, возникающие по настоящему Договору, разрешаются путём переговоров.</w:t>
      </w:r>
    </w:p>
    <w:p w:rsidR="00824C3E" w:rsidRPr="00071F8A" w:rsidRDefault="00824C3E" w:rsidP="00824C3E">
      <w:pPr>
        <w:pStyle w:val="auiue"/>
        <w:ind w:firstLine="567"/>
        <w:rPr>
          <w:rFonts w:ascii="Times New Roman" w:hAnsi="Times New Roman"/>
        </w:rPr>
      </w:pPr>
      <w:r w:rsidRPr="00071F8A">
        <w:rPr>
          <w:rFonts w:ascii="Times New Roman" w:hAnsi="Times New Roman"/>
        </w:rPr>
        <w:t>11.3. Для рассмотрения спорных вопросов и их документального оформления каждая из сторон назначает своего представителя.</w:t>
      </w:r>
    </w:p>
    <w:p w:rsidR="00824C3E" w:rsidRPr="00071F8A" w:rsidRDefault="00824C3E" w:rsidP="00824C3E">
      <w:pPr>
        <w:pStyle w:val="auiue"/>
        <w:ind w:firstLine="567"/>
        <w:rPr>
          <w:rFonts w:ascii="Times New Roman" w:hAnsi="Times New Roman"/>
        </w:rPr>
      </w:pPr>
      <w:r w:rsidRPr="00071F8A">
        <w:rPr>
          <w:rFonts w:ascii="Times New Roman" w:hAnsi="Times New Roman"/>
        </w:rPr>
        <w:t xml:space="preserve">11.4. При </w:t>
      </w:r>
      <w:proofErr w:type="spellStart"/>
      <w:r w:rsidRPr="00071F8A">
        <w:rPr>
          <w:rFonts w:ascii="Times New Roman" w:hAnsi="Times New Roman"/>
        </w:rPr>
        <w:t>недостижении</w:t>
      </w:r>
      <w:proofErr w:type="spellEnd"/>
      <w:r w:rsidRPr="00071F8A">
        <w:rPr>
          <w:rFonts w:ascii="Times New Roman" w:hAnsi="Times New Roman"/>
        </w:rPr>
        <w:t xml:space="preserve"> соглашения споры разрешаются в судебном порядке, предусмотренном действующим законодательством Российской Федерации.</w:t>
      </w:r>
    </w:p>
    <w:p w:rsidR="00824C3E" w:rsidRPr="00071F8A" w:rsidRDefault="00824C3E" w:rsidP="00824C3E">
      <w:pPr>
        <w:pStyle w:val="auiue"/>
        <w:ind w:firstLine="567"/>
        <w:rPr>
          <w:rFonts w:ascii="Times New Roman" w:hAnsi="Times New Roman"/>
        </w:rPr>
      </w:pPr>
      <w:r w:rsidRPr="00071F8A">
        <w:rPr>
          <w:rFonts w:ascii="Times New Roman" w:hAnsi="Times New Roman"/>
        </w:rPr>
        <w:t>11.5. Неисполнение или ненадлежащее исполнение сторонами принятых на себя обязательств по настоящему Договору влечёт за собой ответственность в соответствии с действующим законодательством Российской Федерации.</w:t>
      </w:r>
    </w:p>
    <w:p w:rsidR="00824C3E" w:rsidRPr="00071F8A" w:rsidRDefault="00824C3E" w:rsidP="00824C3E">
      <w:pPr>
        <w:widowControl w:val="0"/>
        <w:ind w:right="-1" w:firstLine="709"/>
        <w:jc w:val="both"/>
        <w:rPr>
          <w:sz w:val="22"/>
        </w:rPr>
      </w:pPr>
    </w:p>
    <w:p w:rsidR="00824C3E" w:rsidRPr="00071F8A" w:rsidRDefault="00824C3E" w:rsidP="00824C3E">
      <w:pPr>
        <w:pStyle w:val="1"/>
        <w:widowControl w:val="0"/>
        <w:jc w:val="center"/>
        <w:rPr>
          <w:b/>
          <w:i w:val="0"/>
          <w:sz w:val="24"/>
        </w:rPr>
      </w:pPr>
      <w:r w:rsidRPr="00071F8A">
        <w:rPr>
          <w:b/>
          <w:i w:val="0"/>
          <w:sz w:val="24"/>
        </w:rPr>
        <w:t>12. ПРОЧИЕ УСЛОВИЯ</w:t>
      </w:r>
    </w:p>
    <w:p w:rsidR="00824C3E" w:rsidRPr="00071F8A" w:rsidRDefault="00824C3E" w:rsidP="00824C3E">
      <w:pPr>
        <w:widowControl w:val="0"/>
        <w:ind w:right="-1" w:firstLine="709"/>
        <w:jc w:val="both"/>
        <w:rPr>
          <w:sz w:val="22"/>
        </w:rPr>
      </w:pPr>
    </w:p>
    <w:p w:rsidR="00824C3E" w:rsidRPr="00071F8A" w:rsidRDefault="00824C3E" w:rsidP="00824C3E">
      <w:pPr>
        <w:widowControl w:val="0"/>
        <w:ind w:firstLine="567"/>
        <w:jc w:val="both"/>
        <w:rPr>
          <w:sz w:val="24"/>
        </w:rPr>
      </w:pPr>
      <w:r w:rsidRPr="00071F8A">
        <w:rPr>
          <w:sz w:val="24"/>
        </w:rPr>
        <w:t xml:space="preserve">12.1. По соглашению сторон в настоящий Договор могут быть внесены иные условия, не противоречащие действующему законодательству.  Внесение изменений и дополнений  оформляется дополнительным соглашением и после его подписания сторонами становится его неотъемлемой частью. </w:t>
      </w:r>
    </w:p>
    <w:p w:rsidR="00824C3E" w:rsidRPr="00071F8A" w:rsidRDefault="00824C3E" w:rsidP="00824C3E">
      <w:pPr>
        <w:widowControl w:val="0"/>
        <w:ind w:firstLine="567"/>
        <w:jc w:val="both"/>
        <w:rPr>
          <w:sz w:val="24"/>
        </w:rPr>
      </w:pPr>
      <w:r w:rsidRPr="00071F8A">
        <w:rPr>
          <w:sz w:val="24"/>
        </w:rPr>
        <w:t>12.2. Если одна из сторон настоящего Договора не согласна на внесение изменений в настоящий Договор, стороны в 10-дневный срок решают вопрос о действии настоящего Договора на прежних условиях или об его прекращении в соответствии с условиями настоящего Договора и действующим законодательством.</w:t>
      </w:r>
    </w:p>
    <w:p w:rsidR="00824C3E" w:rsidRPr="00071F8A" w:rsidRDefault="00824C3E" w:rsidP="00824C3E">
      <w:pPr>
        <w:widowControl w:val="0"/>
        <w:ind w:firstLine="567"/>
        <w:jc w:val="both"/>
        <w:rPr>
          <w:sz w:val="24"/>
        </w:rPr>
      </w:pPr>
      <w:r w:rsidRPr="00071F8A">
        <w:rPr>
          <w:sz w:val="24"/>
        </w:rPr>
        <w:t>12.3.  Все заявления и извещения, предусмотренные Правилами и настоящим Договором должны осуществляться сторонами в письменной форме.</w:t>
      </w:r>
    </w:p>
    <w:p w:rsidR="00824C3E" w:rsidRPr="00071F8A" w:rsidRDefault="00824C3E" w:rsidP="00824C3E">
      <w:pPr>
        <w:widowControl w:val="0"/>
        <w:ind w:firstLine="567"/>
        <w:jc w:val="both"/>
        <w:rPr>
          <w:sz w:val="24"/>
        </w:rPr>
      </w:pPr>
      <w:r w:rsidRPr="00071F8A">
        <w:rPr>
          <w:sz w:val="24"/>
        </w:rPr>
        <w:t xml:space="preserve">12.4. Настоящий Договор составлен в двух экземплярах, имеющих равную юридическую силу, по одному для каждой из сторон. </w:t>
      </w:r>
    </w:p>
    <w:p w:rsidR="00824C3E" w:rsidRPr="00071F8A" w:rsidRDefault="00824C3E" w:rsidP="00824C3E">
      <w:pPr>
        <w:widowControl w:val="0"/>
        <w:ind w:firstLine="567"/>
        <w:jc w:val="both"/>
        <w:rPr>
          <w:sz w:val="24"/>
        </w:rPr>
      </w:pPr>
      <w:r w:rsidRPr="00071F8A">
        <w:rPr>
          <w:sz w:val="24"/>
        </w:rPr>
        <w:t>12.5. К настоящему Договору прилагаются и являются его неотъемлемой частью:</w:t>
      </w:r>
    </w:p>
    <w:p w:rsidR="00824C3E" w:rsidRPr="00071F8A" w:rsidRDefault="00824C3E" w:rsidP="00824C3E">
      <w:pPr>
        <w:widowControl w:val="0"/>
        <w:ind w:firstLine="567"/>
        <w:jc w:val="both"/>
        <w:rPr>
          <w:sz w:val="24"/>
        </w:rPr>
      </w:pPr>
      <w:r>
        <w:rPr>
          <w:sz w:val="24"/>
        </w:rPr>
        <w:t xml:space="preserve">Приложение 1. </w:t>
      </w:r>
      <w:r w:rsidRPr="00071F8A">
        <w:rPr>
          <w:sz w:val="24"/>
        </w:rPr>
        <w:t xml:space="preserve">Правила страхования </w:t>
      </w:r>
      <w:r w:rsidRPr="00071F8A">
        <w:rPr>
          <w:sz w:val="24"/>
          <w:szCs w:val="24"/>
        </w:rPr>
        <w:t>Страховщика</w:t>
      </w:r>
      <w:r w:rsidRPr="00071F8A">
        <w:rPr>
          <w:sz w:val="24"/>
        </w:rPr>
        <w:t xml:space="preserve"> в редакции от _</w:t>
      </w:r>
      <w:proofErr w:type="gramStart"/>
      <w:r w:rsidRPr="00071F8A">
        <w:rPr>
          <w:sz w:val="24"/>
        </w:rPr>
        <w:t>_._</w:t>
      </w:r>
      <w:proofErr w:type="gramEnd"/>
      <w:r w:rsidRPr="00071F8A">
        <w:rPr>
          <w:sz w:val="24"/>
        </w:rPr>
        <w:t>_.__. Экземпляр Правил вручен Страхователю.</w:t>
      </w:r>
    </w:p>
    <w:p w:rsidR="00824C3E" w:rsidRPr="00071F8A" w:rsidRDefault="00824C3E" w:rsidP="00824C3E">
      <w:pPr>
        <w:widowControl w:val="0"/>
        <w:ind w:firstLine="567"/>
        <w:jc w:val="both"/>
        <w:rPr>
          <w:sz w:val="24"/>
        </w:rPr>
      </w:pPr>
      <w:r w:rsidRPr="00071F8A">
        <w:rPr>
          <w:sz w:val="24"/>
        </w:rPr>
        <w:t>Приложение 2. Заявлени</w:t>
      </w:r>
      <w:r>
        <w:rPr>
          <w:sz w:val="24"/>
        </w:rPr>
        <w:t>я</w:t>
      </w:r>
      <w:r w:rsidRPr="00071F8A">
        <w:rPr>
          <w:sz w:val="24"/>
        </w:rPr>
        <w:t xml:space="preserve"> на страхование от "___"___________20___г. на ____листах.</w:t>
      </w:r>
    </w:p>
    <w:p w:rsidR="00824C3E" w:rsidRDefault="00824C3E" w:rsidP="00824C3E">
      <w:pPr>
        <w:widowControl w:val="0"/>
        <w:ind w:firstLine="567"/>
        <w:jc w:val="both"/>
        <w:rPr>
          <w:sz w:val="24"/>
        </w:rPr>
      </w:pPr>
      <w:r w:rsidRPr="00071F8A">
        <w:rPr>
          <w:sz w:val="24"/>
        </w:rPr>
        <w:t>Приложение 3. Опись застрахованного имущества</w:t>
      </w:r>
      <w:r>
        <w:rPr>
          <w:sz w:val="24"/>
        </w:rPr>
        <w:t xml:space="preserve"> на ____листах;</w:t>
      </w:r>
    </w:p>
    <w:p w:rsidR="00824C3E" w:rsidRPr="00071F8A" w:rsidRDefault="00824C3E" w:rsidP="00824C3E">
      <w:pPr>
        <w:widowControl w:val="0"/>
        <w:ind w:firstLine="567"/>
        <w:jc w:val="both"/>
        <w:rPr>
          <w:sz w:val="24"/>
        </w:rPr>
      </w:pPr>
    </w:p>
    <w:p w:rsidR="00824C3E" w:rsidRPr="00071F8A" w:rsidRDefault="00824C3E" w:rsidP="00824C3E">
      <w:pPr>
        <w:pStyle w:val="1"/>
        <w:widowControl w:val="0"/>
        <w:jc w:val="center"/>
        <w:rPr>
          <w:b/>
          <w:i w:val="0"/>
          <w:sz w:val="24"/>
        </w:rPr>
      </w:pPr>
      <w:r w:rsidRPr="00071F8A">
        <w:rPr>
          <w:b/>
          <w:i w:val="0"/>
          <w:sz w:val="24"/>
        </w:rPr>
        <w:t>13. АДРЕСА И РЕКВИЗИТЫ СТОРОН</w:t>
      </w:r>
    </w:p>
    <w:p w:rsidR="00824C3E" w:rsidRPr="00071F8A" w:rsidRDefault="00824C3E" w:rsidP="00824C3E">
      <w:pPr>
        <w:widowControl w:val="0"/>
        <w:ind w:firstLine="709"/>
        <w:rPr>
          <w:sz w:val="24"/>
        </w:rPr>
      </w:pPr>
    </w:p>
    <w:tbl>
      <w:tblPr>
        <w:tblW w:w="0" w:type="auto"/>
        <w:tblLayout w:type="fixed"/>
        <w:tblLook w:val="0000" w:firstRow="0" w:lastRow="0" w:firstColumn="0" w:lastColumn="0" w:noHBand="0" w:noVBand="0"/>
      </w:tblPr>
      <w:tblGrid>
        <w:gridCol w:w="4928"/>
        <w:gridCol w:w="4929"/>
      </w:tblGrid>
      <w:tr w:rsidR="00824C3E" w:rsidRPr="00071F8A" w:rsidTr="003D7F85">
        <w:tc>
          <w:tcPr>
            <w:tcW w:w="4928" w:type="dxa"/>
          </w:tcPr>
          <w:p w:rsidR="00824C3E" w:rsidRPr="00071F8A" w:rsidRDefault="00824C3E" w:rsidP="003D7F85">
            <w:pPr>
              <w:widowControl w:val="0"/>
              <w:tabs>
                <w:tab w:val="left" w:pos="350"/>
              </w:tabs>
              <w:autoSpaceDE w:val="0"/>
              <w:autoSpaceDN w:val="0"/>
              <w:adjustRightInd w:val="0"/>
              <w:rPr>
                <w:b/>
                <w:bCs/>
                <w:spacing w:val="-2"/>
                <w:sz w:val="24"/>
                <w:szCs w:val="24"/>
              </w:rPr>
            </w:pPr>
            <w:r w:rsidRPr="00071F8A">
              <w:rPr>
                <w:b/>
                <w:bCs/>
                <w:spacing w:val="-5"/>
                <w:sz w:val="24"/>
                <w:szCs w:val="24"/>
              </w:rPr>
              <w:t>Страхователь:</w:t>
            </w:r>
          </w:p>
        </w:tc>
        <w:tc>
          <w:tcPr>
            <w:tcW w:w="4929" w:type="dxa"/>
          </w:tcPr>
          <w:p w:rsidR="00824C3E" w:rsidRPr="00071F8A" w:rsidRDefault="00824C3E" w:rsidP="003D7F85">
            <w:pPr>
              <w:widowControl w:val="0"/>
              <w:tabs>
                <w:tab w:val="left" w:pos="350"/>
              </w:tabs>
              <w:autoSpaceDE w:val="0"/>
              <w:autoSpaceDN w:val="0"/>
              <w:adjustRightInd w:val="0"/>
              <w:rPr>
                <w:b/>
                <w:bCs/>
                <w:spacing w:val="-2"/>
                <w:sz w:val="24"/>
                <w:szCs w:val="24"/>
              </w:rPr>
            </w:pPr>
            <w:r w:rsidRPr="00071F8A">
              <w:rPr>
                <w:b/>
                <w:bCs/>
                <w:spacing w:val="-3"/>
                <w:sz w:val="24"/>
                <w:szCs w:val="24"/>
              </w:rPr>
              <w:t>Страховщик:</w:t>
            </w:r>
          </w:p>
        </w:tc>
      </w:tr>
      <w:tr w:rsidR="00824C3E" w:rsidRPr="00071F8A" w:rsidTr="003D7F85">
        <w:tc>
          <w:tcPr>
            <w:tcW w:w="4928" w:type="dxa"/>
          </w:tcPr>
          <w:p w:rsidR="00824C3E" w:rsidRPr="00071F8A" w:rsidRDefault="00824C3E" w:rsidP="003D7F85">
            <w:pPr>
              <w:widowControl w:val="0"/>
              <w:autoSpaceDE w:val="0"/>
              <w:autoSpaceDN w:val="0"/>
              <w:adjustRightInd w:val="0"/>
              <w:rPr>
                <w:b/>
                <w:bCs/>
                <w:sz w:val="24"/>
                <w:szCs w:val="24"/>
              </w:rPr>
            </w:pPr>
            <w:r w:rsidRPr="00071F8A">
              <w:rPr>
                <w:b/>
                <w:bCs/>
                <w:sz w:val="24"/>
                <w:szCs w:val="24"/>
              </w:rPr>
              <w:t xml:space="preserve">Автономное учреждение </w:t>
            </w:r>
          </w:p>
          <w:p w:rsidR="00824C3E" w:rsidRPr="00071F8A" w:rsidRDefault="00824C3E" w:rsidP="003D7F85">
            <w:pPr>
              <w:widowControl w:val="0"/>
              <w:autoSpaceDE w:val="0"/>
              <w:autoSpaceDN w:val="0"/>
              <w:adjustRightInd w:val="0"/>
              <w:rPr>
                <w:b/>
                <w:bCs/>
                <w:sz w:val="24"/>
                <w:szCs w:val="24"/>
              </w:rPr>
            </w:pPr>
            <w:r w:rsidRPr="00071F8A">
              <w:rPr>
                <w:b/>
                <w:bCs/>
                <w:sz w:val="24"/>
                <w:szCs w:val="24"/>
              </w:rPr>
              <w:t>«Технопарк - Мордовия»,</w:t>
            </w:r>
          </w:p>
          <w:p w:rsidR="00824C3E" w:rsidRPr="00071F8A" w:rsidRDefault="00824C3E" w:rsidP="003D7F85">
            <w:pPr>
              <w:widowControl w:val="0"/>
              <w:autoSpaceDE w:val="0"/>
              <w:autoSpaceDN w:val="0"/>
              <w:adjustRightInd w:val="0"/>
              <w:rPr>
                <w:sz w:val="24"/>
                <w:szCs w:val="24"/>
              </w:rPr>
            </w:pPr>
            <w:r w:rsidRPr="00071F8A">
              <w:rPr>
                <w:sz w:val="24"/>
                <w:szCs w:val="24"/>
              </w:rPr>
              <w:t>Юридический адрес: 430034, Республика Мордовия, г. Саранск, ул. Лодыгина, д. 3.</w:t>
            </w:r>
          </w:p>
          <w:p w:rsidR="00824C3E" w:rsidRPr="00071F8A" w:rsidRDefault="00824C3E" w:rsidP="003D7F85">
            <w:pPr>
              <w:widowControl w:val="0"/>
              <w:autoSpaceDE w:val="0"/>
              <w:autoSpaceDN w:val="0"/>
              <w:adjustRightInd w:val="0"/>
              <w:rPr>
                <w:sz w:val="24"/>
                <w:szCs w:val="24"/>
              </w:rPr>
            </w:pPr>
            <w:r w:rsidRPr="00071F8A">
              <w:rPr>
                <w:sz w:val="24"/>
                <w:szCs w:val="24"/>
              </w:rPr>
              <w:t xml:space="preserve">Почтовый адрес: 430034, Республика Мордовия, г. Саранск, ул. Лодыгина, д.3. </w:t>
            </w:r>
          </w:p>
          <w:p w:rsidR="00824C3E" w:rsidRPr="00071F8A" w:rsidRDefault="00824C3E" w:rsidP="003D7F85">
            <w:pPr>
              <w:widowControl w:val="0"/>
              <w:autoSpaceDE w:val="0"/>
              <w:autoSpaceDN w:val="0"/>
              <w:adjustRightInd w:val="0"/>
              <w:rPr>
                <w:sz w:val="24"/>
                <w:szCs w:val="24"/>
              </w:rPr>
            </w:pPr>
            <w:r w:rsidRPr="00071F8A">
              <w:rPr>
                <w:sz w:val="24"/>
                <w:szCs w:val="24"/>
              </w:rPr>
              <w:t xml:space="preserve">Тел./факс (8342)33-35-33, </w:t>
            </w:r>
          </w:p>
          <w:p w:rsidR="00824C3E" w:rsidRPr="005C3B00" w:rsidRDefault="00824C3E" w:rsidP="003D7F85">
            <w:pPr>
              <w:widowControl w:val="0"/>
              <w:autoSpaceDE w:val="0"/>
              <w:autoSpaceDN w:val="0"/>
              <w:adjustRightInd w:val="0"/>
              <w:rPr>
                <w:sz w:val="24"/>
                <w:szCs w:val="24"/>
                <w:lang w:val="en-US"/>
              </w:rPr>
            </w:pPr>
            <w:proofErr w:type="gramStart"/>
            <w:r w:rsidRPr="00071F8A">
              <w:rPr>
                <w:sz w:val="24"/>
                <w:szCs w:val="24"/>
                <w:lang w:val="en-US"/>
              </w:rPr>
              <w:t>e</w:t>
            </w:r>
            <w:r w:rsidRPr="005C3B00">
              <w:rPr>
                <w:sz w:val="24"/>
                <w:szCs w:val="24"/>
                <w:lang w:val="en-US"/>
              </w:rPr>
              <w:t>-</w:t>
            </w:r>
            <w:r w:rsidRPr="00071F8A">
              <w:rPr>
                <w:sz w:val="24"/>
                <w:szCs w:val="24"/>
                <w:lang w:val="en-US"/>
              </w:rPr>
              <w:t>mail</w:t>
            </w:r>
            <w:proofErr w:type="gramEnd"/>
            <w:r w:rsidRPr="005C3B00">
              <w:rPr>
                <w:sz w:val="24"/>
                <w:szCs w:val="24"/>
                <w:lang w:val="en-US"/>
              </w:rPr>
              <w:t xml:space="preserve">: </w:t>
            </w:r>
            <w:r w:rsidRPr="00071F8A">
              <w:rPr>
                <w:sz w:val="24"/>
                <w:szCs w:val="24"/>
                <w:lang w:val="en-US"/>
              </w:rPr>
              <w:t>tpm</w:t>
            </w:r>
            <w:r w:rsidRPr="005C3B00">
              <w:rPr>
                <w:sz w:val="24"/>
                <w:szCs w:val="24"/>
                <w:lang w:val="en-US"/>
              </w:rPr>
              <w:t>-13@</w:t>
            </w:r>
            <w:r w:rsidRPr="00071F8A">
              <w:rPr>
                <w:sz w:val="24"/>
                <w:szCs w:val="24"/>
                <w:lang w:val="en-US"/>
              </w:rPr>
              <w:t>yandex</w:t>
            </w:r>
            <w:r w:rsidRPr="005C3B00">
              <w:rPr>
                <w:sz w:val="24"/>
                <w:szCs w:val="24"/>
                <w:lang w:val="en-US"/>
              </w:rPr>
              <w:t>.</w:t>
            </w:r>
            <w:r w:rsidRPr="00071F8A">
              <w:rPr>
                <w:sz w:val="24"/>
                <w:szCs w:val="24"/>
                <w:lang w:val="en-US"/>
              </w:rPr>
              <w:t>ru</w:t>
            </w:r>
            <w:r w:rsidRPr="005C3B00">
              <w:rPr>
                <w:sz w:val="24"/>
                <w:szCs w:val="24"/>
                <w:lang w:val="en-US"/>
              </w:rPr>
              <w:t>.</w:t>
            </w:r>
          </w:p>
          <w:p w:rsidR="00824C3E" w:rsidRPr="00071F8A" w:rsidRDefault="00824C3E" w:rsidP="003D7F85">
            <w:pPr>
              <w:widowControl w:val="0"/>
              <w:autoSpaceDE w:val="0"/>
              <w:autoSpaceDN w:val="0"/>
              <w:adjustRightInd w:val="0"/>
              <w:rPr>
                <w:sz w:val="24"/>
                <w:szCs w:val="24"/>
              </w:rPr>
            </w:pPr>
            <w:r w:rsidRPr="00071F8A">
              <w:rPr>
                <w:sz w:val="24"/>
                <w:szCs w:val="24"/>
              </w:rPr>
              <w:t xml:space="preserve">ИНН 1326211834, КПП 132701001, </w:t>
            </w:r>
          </w:p>
          <w:p w:rsidR="00824C3E" w:rsidRPr="00071F8A" w:rsidRDefault="00824C3E" w:rsidP="003D7F85">
            <w:pPr>
              <w:widowControl w:val="0"/>
              <w:autoSpaceDE w:val="0"/>
              <w:autoSpaceDN w:val="0"/>
              <w:adjustRightInd w:val="0"/>
              <w:rPr>
                <w:sz w:val="24"/>
                <w:szCs w:val="24"/>
              </w:rPr>
            </w:pPr>
            <w:r w:rsidRPr="00071F8A">
              <w:rPr>
                <w:sz w:val="24"/>
                <w:szCs w:val="24"/>
              </w:rPr>
              <w:t>ОГРН 1091326002020,</w:t>
            </w:r>
          </w:p>
          <w:p w:rsidR="00824C3E" w:rsidRPr="00071F8A" w:rsidRDefault="00824C3E" w:rsidP="003D7F85">
            <w:pPr>
              <w:widowControl w:val="0"/>
              <w:autoSpaceDE w:val="0"/>
              <w:autoSpaceDN w:val="0"/>
              <w:adjustRightInd w:val="0"/>
              <w:rPr>
                <w:sz w:val="24"/>
                <w:szCs w:val="24"/>
              </w:rPr>
            </w:pPr>
            <w:r w:rsidRPr="00071F8A">
              <w:rPr>
                <w:sz w:val="24"/>
                <w:szCs w:val="24"/>
              </w:rPr>
              <w:t xml:space="preserve">р/с 40603810539150000009 в Мордовском отделении № 8589 Сбербанка России (ОАО) г. Саранска, к/с 30101810100000000615, БИК 048952615. </w:t>
            </w:r>
          </w:p>
          <w:p w:rsidR="00824C3E" w:rsidRPr="00071F8A" w:rsidRDefault="00824C3E" w:rsidP="003D7F85">
            <w:pPr>
              <w:widowControl w:val="0"/>
              <w:autoSpaceDE w:val="0"/>
              <w:autoSpaceDN w:val="0"/>
              <w:adjustRightInd w:val="0"/>
              <w:rPr>
                <w:sz w:val="24"/>
                <w:szCs w:val="24"/>
              </w:rPr>
            </w:pPr>
            <w:r w:rsidRPr="00071F8A">
              <w:rPr>
                <w:sz w:val="24"/>
                <w:szCs w:val="24"/>
              </w:rPr>
              <w:t>УФК по Республике Мордовия (Автономное учреждение «Технопарк - Мордовия» л/с 30096Ч60080), р/с 40601810552891000001</w:t>
            </w:r>
            <w:r>
              <w:rPr>
                <w:sz w:val="24"/>
                <w:szCs w:val="24"/>
              </w:rPr>
              <w:t>,</w:t>
            </w:r>
            <w:r w:rsidRPr="00071F8A">
              <w:rPr>
                <w:sz w:val="24"/>
                <w:szCs w:val="24"/>
              </w:rPr>
              <w:t xml:space="preserve"> </w:t>
            </w:r>
            <w:r w:rsidRPr="00E5041F">
              <w:rPr>
                <w:sz w:val="24"/>
                <w:szCs w:val="24"/>
              </w:rPr>
              <w:t xml:space="preserve">Отделение – НБ Республика Мордовия </w:t>
            </w:r>
            <w:proofErr w:type="spellStart"/>
            <w:r w:rsidRPr="00E5041F">
              <w:rPr>
                <w:sz w:val="24"/>
                <w:szCs w:val="24"/>
              </w:rPr>
              <w:t>г.Саранск</w:t>
            </w:r>
            <w:proofErr w:type="spellEnd"/>
            <w:r w:rsidRPr="00071F8A">
              <w:rPr>
                <w:sz w:val="24"/>
                <w:szCs w:val="24"/>
              </w:rPr>
              <w:t>, БИК 048952001.</w:t>
            </w:r>
          </w:p>
          <w:p w:rsidR="00824C3E" w:rsidRPr="00071F8A" w:rsidRDefault="00824C3E" w:rsidP="003D7F85">
            <w:pPr>
              <w:widowControl w:val="0"/>
              <w:autoSpaceDE w:val="0"/>
              <w:autoSpaceDN w:val="0"/>
              <w:adjustRightInd w:val="0"/>
              <w:rPr>
                <w:sz w:val="24"/>
                <w:szCs w:val="24"/>
              </w:rPr>
            </w:pPr>
          </w:p>
          <w:p w:rsidR="00824C3E" w:rsidRPr="00071F8A" w:rsidRDefault="00824C3E" w:rsidP="003D7F85">
            <w:pPr>
              <w:widowControl w:val="0"/>
              <w:autoSpaceDE w:val="0"/>
              <w:autoSpaceDN w:val="0"/>
              <w:adjustRightInd w:val="0"/>
              <w:rPr>
                <w:b/>
                <w:bCs/>
                <w:sz w:val="24"/>
                <w:szCs w:val="24"/>
              </w:rPr>
            </w:pPr>
            <w:r w:rsidRPr="00071F8A">
              <w:rPr>
                <w:b/>
                <w:bCs/>
                <w:sz w:val="24"/>
                <w:szCs w:val="24"/>
              </w:rPr>
              <w:t>Генеральный директор</w:t>
            </w:r>
          </w:p>
          <w:p w:rsidR="00824C3E" w:rsidRPr="00071F8A" w:rsidRDefault="00824C3E" w:rsidP="003D7F85">
            <w:pPr>
              <w:widowControl w:val="0"/>
              <w:autoSpaceDE w:val="0"/>
              <w:autoSpaceDN w:val="0"/>
              <w:adjustRightInd w:val="0"/>
              <w:rPr>
                <w:sz w:val="24"/>
                <w:szCs w:val="24"/>
              </w:rPr>
            </w:pPr>
          </w:p>
          <w:p w:rsidR="00824C3E" w:rsidRPr="00071F8A" w:rsidRDefault="00824C3E" w:rsidP="003D7F85">
            <w:pPr>
              <w:widowControl w:val="0"/>
              <w:autoSpaceDE w:val="0"/>
              <w:autoSpaceDN w:val="0"/>
              <w:adjustRightInd w:val="0"/>
              <w:rPr>
                <w:sz w:val="24"/>
                <w:szCs w:val="24"/>
              </w:rPr>
            </w:pPr>
          </w:p>
        </w:tc>
        <w:tc>
          <w:tcPr>
            <w:tcW w:w="4929" w:type="dxa"/>
          </w:tcPr>
          <w:p w:rsidR="00824C3E" w:rsidRPr="00071F8A" w:rsidRDefault="00824C3E" w:rsidP="003D7F85">
            <w:pPr>
              <w:widowControl w:val="0"/>
              <w:shd w:val="clear" w:color="auto" w:fill="FFFFFF"/>
              <w:tabs>
                <w:tab w:val="left" w:pos="350"/>
              </w:tabs>
              <w:autoSpaceDE w:val="0"/>
              <w:autoSpaceDN w:val="0"/>
              <w:adjustRightInd w:val="0"/>
              <w:rPr>
                <w:bCs/>
                <w:spacing w:val="-2"/>
                <w:sz w:val="24"/>
                <w:szCs w:val="24"/>
                <w:lang w:val="x-none"/>
              </w:rPr>
            </w:pPr>
          </w:p>
          <w:p w:rsidR="00824C3E" w:rsidRPr="00071F8A" w:rsidRDefault="00824C3E" w:rsidP="003D7F85">
            <w:pPr>
              <w:widowControl w:val="0"/>
              <w:shd w:val="clear" w:color="auto" w:fill="FFFFFF"/>
              <w:tabs>
                <w:tab w:val="left" w:pos="350"/>
              </w:tabs>
              <w:autoSpaceDE w:val="0"/>
              <w:autoSpaceDN w:val="0"/>
              <w:adjustRightInd w:val="0"/>
              <w:rPr>
                <w:bCs/>
                <w:spacing w:val="-2"/>
                <w:sz w:val="24"/>
                <w:szCs w:val="24"/>
              </w:rPr>
            </w:pPr>
          </w:p>
          <w:p w:rsidR="00824C3E" w:rsidRPr="00071F8A" w:rsidRDefault="00824C3E" w:rsidP="003D7F85">
            <w:pPr>
              <w:widowControl w:val="0"/>
              <w:shd w:val="clear" w:color="auto" w:fill="FFFFFF"/>
              <w:tabs>
                <w:tab w:val="left" w:pos="350"/>
              </w:tabs>
              <w:autoSpaceDE w:val="0"/>
              <w:autoSpaceDN w:val="0"/>
              <w:adjustRightInd w:val="0"/>
              <w:rPr>
                <w:bCs/>
                <w:spacing w:val="-2"/>
                <w:sz w:val="24"/>
                <w:szCs w:val="24"/>
              </w:rPr>
            </w:pPr>
          </w:p>
          <w:p w:rsidR="00824C3E" w:rsidRPr="00071F8A" w:rsidRDefault="00824C3E" w:rsidP="003D7F85">
            <w:pPr>
              <w:widowControl w:val="0"/>
              <w:shd w:val="clear" w:color="auto" w:fill="FFFFFF"/>
              <w:tabs>
                <w:tab w:val="left" w:pos="350"/>
              </w:tabs>
              <w:autoSpaceDE w:val="0"/>
              <w:autoSpaceDN w:val="0"/>
              <w:adjustRightInd w:val="0"/>
              <w:rPr>
                <w:bCs/>
                <w:spacing w:val="-2"/>
                <w:sz w:val="24"/>
                <w:szCs w:val="24"/>
              </w:rPr>
            </w:pPr>
          </w:p>
          <w:p w:rsidR="00824C3E" w:rsidRPr="00071F8A" w:rsidRDefault="00824C3E" w:rsidP="003D7F85">
            <w:pPr>
              <w:widowControl w:val="0"/>
              <w:shd w:val="clear" w:color="auto" w:fill="FFFFFF"/>
              <w:tabs>
                <w:tab w:val="left" w:pos="350"/>
              </w:tabs>
              <w:autoSpaceDE w:val="0"/>
              <w:autoSpaceDN w:val="0"/>
              <w:adjustRightInd w:val="0"/>
              <w:rPr>
                <w:bCs/>
                <w:spacing w:val="-2"/>
                <w:sz w:val="24"/>
                <w:szCs w:val="24"/>
              </w:rPr>
            </w:pPr>
          </w:p>
          <w:p w:rsidR="00824C3E" w:rsidRPr="00071F8A" w:rsidRDefault="00824C3E" w:rsidP="003D7F85">
            <w:pPr>
              <w:widowControl w:val="0"/>
              <w:shd w:val="clear" w:color="auto" w:fill="FFFFFF"/>
              <w:tabs>
                <w:tab w:val="left" w:pos="350"/>
              </w:tabs>
              <w:autoSpaceDE w:val="0"/>
              <w:autoSpaceDN w:val="0"/>
              <w:adjustRightInd w:val="0"/>
              <w:rPr>
                <w:b/>
                <w:bCs/>
                <w:spacing w:val="-2"/>
                <w:sz w:val="24"/>
                <w:szCs w:val="24"/>
              </w:rPr>
            </w:pPr>
          </w:p>
        </w:tc>
      </w:tr>
      <w:tr w:rsidR="00824C3E" w:rsidRPr="00260933" w:rsidTr="003D7F85">
        <w:tc>
          <w:tcPr>
            <w:tcW w:w="4928" w:type="dxa"/>
          </w:tcPr>
          <w:p w:rsidR="00824C3E" w:rsidRPr="00071F8A" w:rsidRDefault="00824C3E" w:rsidP="003D7F85">
            <w:pPr>
              <w:widowControl w:val="0"/>
              <w:tabs>
                <w:tab w:val="center" w:pos="4961"/>
              </w:tabs>
              <w:autoSpaceDE w:val="0"/>
              <w:autoSpaceDN w:val="0"/>
              <w:adjustRightInd w:val="0"/>
              <w:rPr>
                <w:b/>
                <w:bCs/>
                <w:sz w:val="24"/>
                <w:szCs w:val="24"/>
              </w:rPr>
            </w:pPr>
            <w:r w:rsidRPr="00071F8A">
              <w:rPr>
                <w:b/>
                <w:bCs/>
                <w:sz w:val="24"/>
                <w:szCs w:val="24"/>
              </w:rPr>
              <w:t xml:space="preserve"> _________________________ /В.В. Якуба/</w:t>
            </w:r>
          </w:p>
        </w:tc>
        <w:tc>
          <w:tcPr>
            <w:tcW w:w="4929" w:type="dxa"/>
          </w:tcPr>
          <w:p w:rsidR="00824C3E" w:rsidRPr="00800790" w:rsidRDefault="00824C3E" w:rsidP="003D7F85">
            <w:pPr>
              <w:widowControl w:val="0"/>
              <w:tabs>
                <w:tab w:val="center" w:pos="4961"/>
              </w:tabs>
              <w:autoSpaceDE w:val="0"/>
              <w:autoSpaceDN w:val="0"/>
              <w:adjustRightInd w:val="0"/>
              <w:rPr>
                <w:sz w:val="24"/>
                <w:szCs w:val="24"/>
              </w:rPr>
            </w:pPr>
            <w:r w:rsidRPr="00071F8A">
              <w:rPr>
                <w:b/>
                <w:bCs/>
                <w:sz w:val="24"/>
                <w:szCs w:val="24"/>
              </w:rPr>
              <w:t>__________________/________________/</w:t>
            </w:r>
          </w:p>
        </w:tc>
      </w:tr>
      <w:tr w:rsidR="00824C3E" w:rsidRPr="00260933" w:rsidTr="003D7F85">
        <w:tc>
          <w:tcPr>
            <w:tcW w:w="4928" w:type="dxa"/>
          </w:tcPr>
          <w:p w:rsidR="00824C3E" w:rsidRPr="00800790" w:rsidRDefault="00824C3E" w:rsidP="003D7F85">
            <w:pPr>
              <w:widowControl w:val="0"/>
              <w:tabs>
                <w:tab w:val="left" w:pos="350"/>
              </w:tabs>
              <w:autoSpaceDE w:val="0"/>
              <w:autoSpaceDN w:val="0"/>
              <w:adjustRightInd w:val="0"/>
              <w:rPr>
                <w:b/>
                <w:bCs/>
                <w:spacing w:val="-2"/>
                <w:sz w:val="24"/>
                <w:szCs w:val="24"/>
              </w:rPr>
            </w:pPr>
          </w:p>
        </w:tc>
        <w:tc>
          <w:tcPr>
            <w:tcW w:w="4929" w:type="dxa"/>
          </w:tcPr>
          <w:p w:rsidR="00824C3E" w:rsidRPr="00800790" w:rsidRDefault="00824C3E" w:rsidP="003D7F85">
            <w:pPr>
              <w:widowControl w:val="0"/>
              <w:tabs>
                <w:tab w:val="left" w:pos="350"/>
              </w:tabs>
              <w:autoSpaceDE w:val="0"/>
              <w:autoSpaceDN w:val="0"/>
              <w:adjustRightInd w:val="0"/>
              <w:rPr>
                <w:b/>
                <w:bCs/>
                <w:spacing w:val="-2"/>
                <w:sz w:val="24"/>
                <w:szCs w:val="24"/>
              </w:rPr>
            </w:pPr>
          </w:p>
        </w:tc>
      </w:tr>
      <w:tr w:rsidR="00824C3E" w:rsidRPr="00260933" w:rsidTr="003D7F85">
        <w:tc>
          <w:tcPr>
            <w:tcW w:w="4928" w:type="dxa"/>
          </w:tcPr>
          <w:p w:rsidR="00824C3E" w:rsidRPr="00800790" w:rsidRDefault="00824C3E" w:rsidP="003D7F85">
            <w:pPr>
              <w:widowControl w:val="0"/>
              <w:autoSpaceDE w:val="0"/>
              <w:autoSpaceDN w:val="0"/>
              <w:adjustRightInd w:val="0"/>
              <w:rPr>
                <w:sz w:val="24"/>
                <w:szCs w:val="24"/>
              </w:rPr>
            </w:pPr>
          </w:p>
        </w:tc>
        <w:tc>
          <w:tcPr>
            <w:tcW w:w="4929" w:type="dxa"/>
          </w:tcPr>
          <w:p w:rsidR="00824C3E" w:rsidRPr="00800790" w:rsidRDefault="00824C3E" w:rsidP="003D7F85">
            <w:pPr>
              <w:widowControl w:val="0"/>
              <w:shd w:val="clear" w:color="auto" w:fill="FFFFFF"/>
              <w:tabs>
                <w:tab w:val="left" w:pos="350"/>
              </w:tabs>
              <w:autoSpaceDE w:val="0"/>
              <w:autoSpaceDN w:val="0"/>
              <w:adjustRightInd w:val="0"/>
              <w:rPr>
                <w:b/>
                <w:bCs/>
                <w:spacing w:val="-2"/>
                <w:sz w:val="24"/>
                <w:szCs w:val="24"/>
              </w:rPr>
            </w:pPr>
          </w:p>
        </w:tc>
      </w:tr>
    </w:tbl>
    <w:p w:rsidR="00035082" w:rsidRDefault="00035082"/>
    <w:sectPr w:rsidR="00035082" w:rsidSect="00B74DBA">
      <w:footerReference w:type="even" r:id="rId6"/>
      <w:footerReference w:type="default" r:id="rId7"/>
      <w:pgSz w:w="11909" w:h="16834" w:code="9"/>
      <w:pgMar w:top="709" w:right="710" w:bottom="1134" w:left="1134" w:header="720" w:footer="159" w:gutter="0"/>
      <w:pgNumType w:start="12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79E" w:rsidRDefault="00DC179E">
      <w:r>
        <w:separator/>
      </w:r>
    </w:p>
  </w:endnote>
  <w:endnote w:type="continuationSeparator" w:id="0">
    <w:p w:rsidR="00DC179E" w:rsidRDefault="00DC1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Journal">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2C3" w:rsidRDefault="00824C3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6</w:t>
    </w:r>
    <w:r>
      <w:rPr>
        <w:rStyle w:val="a5"/>
      </w:rPr>
      <w:fldChar w:fldCharType="end"/>
    </w:r>
  </w:p>
  <w:p w:rsidR="009C32C3" w:rsidRDefault="00362AE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487131"/>
      <w:docPartObj>
        <w:docPartGallery w:val="Page Numbers (Bottom of Page)"/>
        <w:docPartUnique/>
      </w:docPartObj>
    </w:sdtPr>
    <w:sdtEndPr/>
    <w:sdtContent>
      <w:p w:rsidR="007308E1" w:rsidRDefault="007308E1">
        <w:pPr>
          <w:pStyle w:val="a3"/>
          <w:jc w:val="right"/>
        </w:pPr>
        <w:r>
          <w:fldChar w:fldCharType="begin"/>
        </w:r>
        <w:r>
          <w:instrText>PAGE   \* MERGEFORMAT</w:instrText>
        </w:r>
        <w:r>
          <w:fldChar w:fldCharType="separate"/>
        </w:r>
        <w:r w:rsidR="00362AE6">
          <w:rPr>
            <w:noProof/>
          </w:rPr>
          <w:t>127</w:t>
        </w:r>
        <w:r>
          <w:fldChar w:fldCharType="end"/>
        </w:r>
      </w:p>
    </w:sdtContent>
  </w:sdt>
  <w:p w:rsidR="009C32C3" w:rsidRDefault="00362AE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79E" w:rsidRDefault="00DC179E">
      <w:r>
        <w:separator/>
      </w:r>
    </w:p>
  </w:footnote>
  <w:footnote w:type="continuationSeparator" w:id="0">
    <w:p w:rsidR="00DC179E" w:rsidRDefault="00DC17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C3E"/>
    <w:rsid w:val="00032D99"/>
    <w:rsid w:val="00035082"/>
    <w:rsid w:val="000A3B64"/>
    <w:rsid w:val="00136C04"/>
    <w:rsid w:val="00197519"/>
    <w:rsid w:val="002C55AF"/>
    <w:rsid w:val="00362AE6"/>
    <w:rsid w:val="004370BA"/>
    <w:rsid w:val="00522F59"/>
    <w:rsid w:val="005C3B00"/>
    <w:rsid w:val="005D1F7A"/>
    <w:rsid w:val="005F0F85"/>
    <w:rsid w:val="007308E1"/>
    <w:rsid w:val="007B7C89"/>
    <w:rsid w:val="007E2A20"/>
    <w:rsid w:val="0081664B"/>
    <w:rsid w:val="00824C3E"/>
    <w:rsid w:val="00834071"/>
    <w:rsid w:val="008F6363"/>
    <w:rsid w:val="00A1761A"/>
    <w:rsid w:val="00A21E6A"/>
    <w:rsid w:val="00AB6466"/>
    <w:rsid w:val="00AB7D39"/>
    <w:rsid w:val="00AD3299"/>
    <w:rsid w:val="00AD68E7"/>
    <w:rsid w:val="00B74DBA"/>
    <w:rsid w:val="00B84B39"/>
    <w:rsid w:val="00C65C29"/>
    <w:rsid w:val="00C92428"/>
    <w:rsid w:val="00CE1375"/>
    <w:rsid w:val="00D45592"/>
    <w:rsid w:val="00D63C5C"/>
    <w:rsid w:val="00D8588E"/>
    <w:rsid w:val="00DA3320"/>
    <w:rsid w:val="00DC179E"/>
    <w:rsid w:val="00E76C16"/>
    <w:rsid w:val="00EA69FB"/>
    <w:rsid w:val="00EC0A33"/>
    <w:rsid w:val="00F96130"/>
    <w:rsid w:val="00FC3778"/>
    <w:rsid w:val="00FD24C8"/>
    <w:rsid w:val="00FE1C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8103D6-6E2F-44E1-B98F-943F342E8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24C3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824C3E"/>
    <w:pPr>
      <w:keepNext/>
      <w:jc w:val="both"/>
      <w:outlineLvl w:val="0"/>
    </w:pPr>
    <w:rPr>
      <w: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4C3E"/>
    <w:rPr>
      <w:rFonts w:ascii="Times New Roman" w:eastAsia="Times New Roman" w:hAnsi="Times New Roman" w:cs="Times New Roman"/>
      <w:i/>
      <w:szCs w:val="20"/>
      <w:lang w:eastAsia="ru-RU"/>
    </w:rPr>
  </w:style>
  <w:style w:type="paragraph" w:styleId="a3">
    <w:name w:val="footer"/>
    <w:basedOn w:val="a"/>
    <w:link w:val="a4"/>
    <w:uiPriority w:val="99"/>
    <w:rsid w:val="00824C3E"/>
    <w:pPr>
      <w:tabs>
        <w:tab w:val="center" w:pos="4153"/>
        <w:tab w:val="right" w:pos="8306"/>
      </w:tabs>
    </w:pPr>
  </w:style>
  <w:style w:type="character" w:customStyle="1" w:styleId="a4">
    <w:name w:val="Нижний колонтитул Знак"/>
    <w:basedOn w:val="a0"/>
    <w:link w:val="a3"/>
    <w:uiPriority w:val="99"/>
    <w:rsid w:val="00824C3E"/>
    <w:rPr>
      <w:rFonts w:ascii="Times New Roman" w:eastAsia="Times New Roman" w:hAnsi="Times New Roman" w:cs="Times New Roman"/>
      <w:sz w:val="20"/>
      <w:szCs w:val="20"/>
      <w:lang w:eastAsia="ru-RU"/>
    </w:rPr>
  </w:style>
  <w:style w:type="character" w:styleId="a5">
    <w:name w:val="page number"/>
    <w:basedOn w:val="a0"/>
    <w:uiPriority w:val="99"/>
    <w:rsid w:val="00824C3E"/>
    <w:rPr>
      <w:rFonts w:cs="Times New Roman"/>
    </w:rPr>
  </w:style>
  <w:style w:type="paragraph" w:styleId="a6">
    <w:name w:val="Body Text Indent"/>
    <w:basedOn w:val="a"/>
    <w:link w:val="a7"/>
    <w:uiPriority w:val="99"/>
    <w:rsid w:val="00824C3E"/>
    <w:pPr>
      <w:ind w:left="360" w:hanging="360"/>
      <w:jc w:val="both"/>
    </w:pPr>
    <w:rPr>
      <w:sz w:val="22"/>
    </w:rPr>
  </w:style>
  <w:style w:type="character" w:customStyle="1" w:styleId="a7">
    <w:name w:val="Основной текст с отступом Знак"/>
    <w:basedOn w:val="a0"/>
    <w:link w:val="a6"/>
    <w:uiPriority w:val="99"/>
    <w:rsid w:val="00824C3E"/>
    <w:rPr>
      <w:rFonts w:ascii="Times New Roman" w:eastAsia="Times New Roman" w:hAnsi="Times New Roman" w:cs="Times New Roman"/>
      <w:szCs w:val="20"/>
      <w:lang w:eastAsia="ru-RU"/>
    </w:rPr>
  </w:style>
  <w:style w:type="paragraph" w:styleId="2">
    <w:name w:val="Body Text Indent 2"/>
    <w:basedOn w:val="a"/>
    <w:link w:val="20"/>
    <w:uiPriority w:val="99"/>
    <w:rsid w:val="00824C3E"/>
    <w:pPr>
      <w:widowControl w:val="0"/>
      <w:ind w:firstLine="709"/>
      <w:jc w:val="both"/>
    </w:pPr>
    <w:rPr>
      <w:rFonts w:ascii="Arial" w:hAnsi="Arial"/>
    </w:rPr>
  </w:style>
  <w:style w:type="character" w:customStyle="1" w:styleId="20">
    <w:name w:val="Основной текст с отступом 2 Знак"/>
    <w:basedOn w:val="a0"/>
    <w:link w:val="2"/>
    <w:uiPriority w:val="99"/>
    <w:rsid w:val="00824C3E"/>
    <w:rPr>
      <w:rFonts w:ascii="Arial" w:eastAsia="Times New Roman" w:hAnsi="Arial" w:cs="Times New Roman"/>
      <w:sz w:val="20"/>
      <w:szCs w:val="20"/>
      <w:lang w:eastAsia="ru-RU"/>
    </w:rPr>
  </w:style>
  <w:style w:type="paragraph" w:styleId="21">
    <w:name w:val="Body Text 2"/>
    <w:basedOn w:val="auiue"/>
    <w:link w:val="22"/>
    <w:uiPriority w:val="99"/>
    <w:rsid w:val="00824C3E"/>
    <w:pPr>
      <w:ind w:firstLine="567"/>
    </w:pPr>
    <w:rPr>
      <w:rFonts w:ascii="Times New Roman" w:hAnsi="Times New Roman"/>
    </w:rPr>
  </w:style>
  <w:style w:type="character" w:customStyle="1" w:styleId="22">
    <w:name w:val="Основной текст 2 Знак"/>
    <w:basedOn w:val="a0"/>
    <w:link w:val="21"/>
    <w:uiPriority w:val="99"/>
    <w:rsid w:val="00824C3E"/>
    <w:rPr>
      <w:rFonts w:ascii="Times New Roman" w:eastAsia="Times New Roman" w:hAnsi="Times New Roman" w:cs="Times New Roman"/>
      <w:sz w:val="24"/>
      <w:szCs w:val="20"/>
      <w:lang w:eastAsia="ru-RU"/>
    </w:rPr>
  </w:style>
  <w:style w:type="paragraph" w:styleId="a8">
    <w:name w:val="Body Text"/>
    <w:basedOn w:val="a"/>
    <w:link w:val="a9"/>
    <w:uiPriority w:val="99"/>
    <w:rsid w:val="00824C3E"/>
    <w:pPr>
      <w:jc w:val="both"/>
    </w:pPr>
    <w:rPr>
      <w:bCs/>
      <w:sz w:val="24"/>
    </w:rPr>
  </w:style>
  <w:style w:type="character" w:customStyle="1" w:styleId="a9">
    <w:name w:val="Основной текст Знак"/>
    <w:basedOn w:val="a0"/>
    <w:link w:val="a8"/>
    <w:uiPriority w:val="99"/>
    <w:rsid w:val="00824C3E"/>
    <w:rPr>
      <w:rFonts w:ascii="Times New Roman" w:eastAsia="Times New Roman" w:hAnsi="Times New Roman" w:cs="Times New Roman"/>
      <w:bCs/>
      <w:sz w:val="24"/>
      <w:szCs w:val="20"/>
      <w:lang w:eastAsia="ru-RU"/>
    </w:rPr>
  </w:style>
  <w:style w:type="paragraph" w:styleId="3">
    <w:name w:val="Body Text Indent 3"/>
    <w:basedOn w:val="auiue"/>
    <w:link w:val="30"/>
    <w:uiPriority w:val="99"/>
    <w:rsid w:val="00824C3E"/>
    <w:rPr>
      <w:rFonts w:ascii="Arial" w:hAnsi="Arial"/>
      <w:sz w:val="22"/>
    </w:rPr>
  </w:style>
  <w:style w:type="character" w:customStyle="1" w:styleId="30">
    <w:name w:val="Основной текст с отступом 3 Знак"/>
    <w:basedOn w:val="a0"/>
    <w:link w:val="3"/>
    <w:uiPriority w:val="99"/>
    <w:rsid w:val="00824C3E"/>
    <w:rPr>
      <w:rFonts w:ascii="Arial" w:eastAsia="Times New Roman" w:hAnsi="Arial" w:cs="Times New Roman"/>
      <w:szCs w:val="20"/>
      <w:lang w:eastAsia="ru-RU"/>
    </w:rPr>
  </w:style>
  <w:style w:type="paragraph" w:styleId="31">
    <w:name w:val="Body Text 3"/>
    <w:basedOn w:val="a"/>
    <w:link w:val="32"/>
    <w:uiPriority w:val="99"/>
    <w:rsid w:val="00824C3E"/>
    <w:pPr>
      <w:jc w:val="both"/>
    </w:pPr>
    <w:rPr>
      <w:sz w:val="22"/>
    </w:rPr>
  </w:style>
  <w:style w:type="character" w:customStyle="1" w:styleId="32">
    <w:name w:val="Основной текст 3 Знак"/>
    <w:basedOn w:val="a0"/>
    <w:link w:val="31"/>
    <w:uiPriority w:val="99"/>
    <w:rsid w:val="00824C3E"/>
    <w:rPr>
      <w:rFonts w:ascii="Times New Roman" w:eastAsia="Times New Roman" w:hAnsi="Times New Roman" w:cs="Times New Roman"/>
      <w:szCs w:val="20"/>
      <w:lang w:eastAsia="ru-RU"/>
    </w:rPr>
  </w:style>
  <w:style w:type="paragraph" w:styleId="aa">
    <w:name w:val="Title"/>
    <w:basedOn w:val="a"/>
    <w:link w:val="ab"/>
    <w:uiPriority w:val="10"/>
    <w:qFormat/>
    <w:rsid w:val="00824C3E"/>
    <w:pPr>
      <w:jc w:val="center"/>
    </w:pPr>
    <w:rPr>
      <w:b/>
      <w:sz w:val="24"/>
    </w:rPr>
  </w:style>
  <w:style w:type="character" w:customStyle="1" w:styleId="ab">
    <w:name w:val="Название Знак"/>
    <w:basedOn w:val="a0"/>
    <w:link w:val="aa"/>
    <w:uiPriority w:val="10"/>
    <w:rsid w:val="00824C3E"/>
    <w:rPr>
      <w:rFonts w:ascii="Times New Roman" w:eastAsia="Times New Roman" w:hAnsi="Times New Roman" w:cs="Times New Roman"/>
      <w:b/>
      <w:sz w:val="24"/>
      <w:szCs w:val="20"/>
      <w:lang w:eastAsia="ru-RU"/>
    </w:rPr>
  </w:style>
  <w:style w:type="paragraph" w:customStyle="1" w:styleId="auiue">
    <w:name w:val="au?iue"/>
    <w:rsid w:val="00824C3E"/>
    <w:pPr>
      <w:widowControl w:val="0"/>
      <w:spacing w:after="0" w:line="240" w:lineRule="auto"/>
      <w:ind w:firstLine="709"/>
      <w:jc w:val="both"/>
    </w:pPr>
    <w:rPr>
      <w:rFonts w:ascii="Journal" w:eastAsia="Times New Roman" w:hAnsi="Journal" w:cs="Times New Roman"/>
      <w:sz w:val="24"/>
      <w:szCs w:val="20"/>
      <w:lang w:eastAsia="ru-RU"/>
    </w:rPr>
  </w:style>
  <w:style w:type="paragraph" w:customStyle="1" w:styleId="BodyText23">
    <w:name w:val="Body Text 23"/>
    <w:basedOn w:val="auiue"/>
    <w:rsid w:val="00824C3E"/>
    <w:pPr>
      <w:spacing w:line="240" w:lineRule="atLeast"/>
      <w:ind w:firstLine="567"/>
    </w:pPr>
    <w:rPr>
      <w:rFonts w:ascii="Arial" w:hAnsi="Arial"/>
      <w:sz w:val="20"/>
    </w:rPr>
  </w:style>
  <w:style w:type="paragraph" w:customStyle="1" w:styleId="BodyText25">
    <w:name w:val="Body Text 25"/>
    <w:basedOn w:val="auiue"/>
    <w:rsid w:val="00824C3E"/>
    <w:pPr>
      <w:tabs>
        <w:tab w:val="left" w:pos="0"/>
      </w:tabs>
      <w:spacing w:line="360" w:lineRule="auto"/>
      <w:ind w:firstLine="0"/>
    </w:pPr>
    <w:rPr>
      <w:rFonts w:ascii="Arial" w:hAnsi="Arial"/>
      <w:sz w:val="20"/>
    </w:rPr>
  </w:style>
  <w:style w:type="paragraph" w:customStyle="1" w:styleId="ac">
    <w:name w:val="бычный"/>
    <w:link w:val="Char"/>
    <w:rsid w:val="00824C3E"/>
    <w:pPr>
      <w:widowControl w:val="0"/>
      <w:spacing w:after="0" w:line="240" w:lineRule="auto"/>
      <w:ind w:firstLine="709"/>
      <w:jc w:val="both"/>
    </w:pPr>
    <w:rPr>
      <w:rFonts w:ascii="Journal" w:eastAsia="Times New Roman" w:hAnsi="Journal" w:cs="Times New Roman"/>
      <w:sz w:val="24"/>
      <w:szCs w:val="20"/>
      <w:lang w:eastAsia="ru-RU"/>
    </w:rPr>
  </w:style>
  <w:style w:type="paragraph" w:customStyle="1" w:styleId="210">
    <w:name w:val="Основной текст с отступом 21"/>
    <w:basedOn w:val="a"/>
    <w:rsid w:val="00824C3E"/>
    <w:pPr>
      <w:widowControl w:val="0"/>
      <w:overflowPunct w:val="0"/>
      <w:autoSpaceDE w:val="0"/>
      <w:autoSpaceDN w:val="0"/>
      <w:adjustRightInd w:val="0"/>
      <w:ind w:firstLine="709"/>
      <w:jc w:val="both"/>
      <w:textAlignment w:val="baseline"/>
    </w:pPr>
    <w:rPr>
      <w:rFonts w:ascii="Arial" w:hAnsi="Arial"/>
    </w:rPr>
  </w:style>
  <w:style w:type="character" w:customStyle="1" w:styleId="Char">
    <w:name w:val="бычный Char"/>
    <w:link w:val="ac"/>
    <w:locked/>
    <w:rsid w:val="00824C3E"/>
    <w:rPr>
      <w:rFonts w:ascii="Journal" w:eastAsia="Times New Roman" w:hAnsi="Journal" w:cs="Times New Roman"/>
      <w:sz w:val="24"/>
      <w:szCs w:val="20"/>
      <w:lang w:eastAsia="ru-RU"/>
    </w:rPr>
  </w:style>
  <w:style w:type="paragraph" w:customStyle="1" w:styleId="TimesNewRoman">
    <w:name w:val="Обычный + Times New Roman"/>
    <w:aliases w:val="12 пт,По ширине,Первая строка:  1 см,После:  0 ..."/>
    <w:next w:val="a"/>
    <w:rsid w:val="00824C3E"/>
    <w:pPr>
      <w:spacing w:after="0" w:line="240" w:lineRule="auto"/>
    </w:pPr>
    <w:rPr>
      <w:rFonts w:ascii="Calibri" w:eastAsia="Times New Roman" w:hAnsi="Calibri" w:cs="Calibri"/>
      <w:sz w:val="20"/>
      <w:szCs w:val="20"/>
      <w:lang w:eastAsia="ru-RU"/>
    </w:rPr>
  </w:style>
  <w:style w:type="paragraph" w:styleId="ad">
    <w:name w:val="Balloon Text"/>
    <w:basedOn w:val="a"/>
    <w:link w:val="ae"/>
    <w:uiPriority w:val="99"/>
    <w:semiHidden/>
    <w:unhideWhenUsed/>
    <w:rsid w:val="008F6363"/>
    <w:rPr>
      <w:rFonts w:ascii="Tahoma" w:hAnsi="Tahoma" w:cs="Tahoma"/>
      <w:sz w:val="16"/>
      <w:szCs w:val="16"/>
    </w:rPr>
  </w:style>
  <w:style w:type="character" w:customStyle="1" w:styleId="ae">
    <w:name w:val="Текст выноски Знак"/>
    <w:basedOn w:val="a0"/>
    <w:link w:val="ad"/>
    <w:uiPriority w:val="99"/>
    <w:semiHidden/>
    <w:rsid w:val="008F6363"/>
    <w:rPr>
      <w:rFonts w:ascii="Tahoma" w:eastAsia="Times New Roman" w:hAnsi="Tahoma" w:cs="Tahoma"/>
      <w:sz w:val="16"/>
      <w:szCs w:val="16"/>
      <w:lang w:eastAsia="ru-RU"/>
    </w:rPr>
  </w:style>
  <w:style w:type="paragraph" w:styleId="af">
    <w:name w:val="header"/>
    <w:basedOn w:val="a"/>
    <w:link w:val="af0"/>
    <w:uiPriority w:val="99"/>
    <w:unhideWhenUsed/>
    <w:rsid w:val="007308E1"/>
    <w:pPr>
      <w:tabs>
        <w:tab w:val="center" w:pos="4677"/>
        <w:tab w:val="right" w:pos="9355"/>
      </w:tabs>
    </w:pPr>
  </w:style>
  <w:style w:type="character" w:customStyle="1" w:styleId="af0">
    <w:name w:val="Верхний колонтитул Знак"/>
    <w:basedOn w:val="a0"/>
    <w:link w:val="af"/>
    <w:uiPriority w:val="99"/>
    <w:rsid w:val="007308E1"/>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13</Pages>
  <Words>6318</Words>
  <Characters>36014</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42248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Арсентьева Елена Михайловна</dc:creator>
  <cp:lastModifiedBy>Igosheva</cp:lastModifiedBy>
  <cp:revision>9</cp:revision>
  <cp:lastPrinted>2015-06-22T08:39:00Z</cp:lastPrinted>
  <dcterms:created xsi:type="dcterms:W3CDTF">2016-06-03T08:30:00Z</dcterms:created>
  <dcterms:modified xsi:type="dcterms:W3CDTF">2016-06-08T13:05:00Z</dcterms:modified>
</cp:coreProperties>
</file>