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EC0F35" w:rsidRDefault="001E070D" w:rsidP="00EC0F35">
      <w:pPr>
        <w:spacing w:after="0" w:line="276" w:lineRule="auto"/>
        <w:jc w:val="right"/>
        <w:rPr>
          <w:rFonts w:cs="Times New Roman"/>
          <w:b/>
        </w:rPr>
      </w:pPr>
      <w:bookmarkStart w:id="0" w:name="_Toc419194298"/>
      <w:bookmarkStart w:id="1" w:name="_Toc421545271"/>
      <w:r w:rsidRPr="00EC0F35">
        <w:rPr>
          <w:rFonts w:cs="Times New Roman"/>
          <w:b/>
        </w:rPr>
        <w:t xml:space="preserve">Приложение №2 </w:t>
      </w:r>
    </w:p>
    <w:p w14:paraId="0FCEE9D7" w14:textId="3A58170D" w:rsidR="00547754" w:rsidRPr="00EC0F35" w:rsidRDefault="001E070D" w:rsidP="00EC0F35">
      <w:pPr>
        <w:spacing w:after="0" w:line="276" w:lineRule="auto"/>
        <w:jc w:val="right"/>
        <w:rPr>
          <w:rFonts w:cs="Times New Roman"/>
          <w:b/>
        </w:rPr>
      </w:pPr>
      <w:r w:rsidRPr="00EC0F35">
        <w:rPr>
          <w:rFonts w:cs="Times New Roman"/>
          <w:b/>
        </w:rPr>
        <w:t>к приказу №</w:t>
      </w:r>
      <w:r w:rsidR="00311312">
        <w:rPr>
          <w:rFonts w:cs="Times New Roman"/>
          <w:b/>
        </w:rPr>
        <w:t xml:space="preserve"> 128</w:t>
      </w:r>
      <w:r w:rsidR="0068263F" w:rsidRPr="00EC0F35">
        <w:rPr>
          <w:rFonts w:cs="Times New Roman"/>
          <w:b/>
        </w:rPr>
        <w:t xml:space="preserve"> </w:t>
      </w:r>
      <w:r w:rsidRPr="00EC0F35">
        <w:rPr>
          <w:rFonts w:cs="Times New Roman"/>
          <w:b/>
        </w:rPr>
        <w:t xml:space="preserve">от </w:t>
      </w:r>
      <w:r w:rsidR="00716C79" w:rsidRPr="00EC0F35">
        <w:rPr>
          <w:rFonts w:cs="Times New Roman"/>
          <w:b/>
        </w:rPr>
        <w:t>«</w:t>
      </w:r>
      <w:r w:rsidR="001F63E6">
        <w:rPr>
          <w:rFonts w:cs="Times New Roman"/>
          <w:b/>
        </w:rPr>
        <w:t>20</w:t>
      </w:r>
      <w:r w:rsidR="00716C79" w:rsidRPr="00EC0F35">
        <w:rPr>
          <w:rFonts w:cs="Times New Roman"/>
          <w:b/>
        </w:rPr>
        <w:t>»</w:t>
      </w:r>
      <w:r w:rsidR="0026794F" w:rsidRPr="00EC0F35">
        <w:rPr>
          <w:rFonts w:cs="Times New Roman"/>
          <w:b/>
        </w:rPr>
        <w:t xml:space="preserve"> </w:t>
      </w:r>
      <w:r w:rsidR="00290928" w:rsidRPr="00EC0F35">
        <w:rPr>
          <w:rFonts w:cs="Times New Roman"/>
          <w:b/>
        </w:rPr>
        <w:t xml:space="preserve">июля </w:t>
      </w:r>
      <w:r w:rsidR="000E0A3E" w:rsidRPr="00EC0F35">
        <w:rPr>
          <w:rFonts w:cs="Times New Roman"/>
          <w:b/>
        </w:rPr>
        <w:t>2023</w:t>
      </w:r>
      <w:r w:rsidRPr="00EC0F35">
        <w:rPr>
          <w:rFonts w:cs="Times New Roman"/>
          <w:b/>
        </w:rPr>
        <w:t xml:space="preserve"> г.</w:t>
      </w:r>
    </w:p>
    <w:p w14:paraId="7C706E43" w14:textId="77777777" w:rsidR="002B04D0" w:rsidRPr="00EC0F35" w:rsidRDefault="002B04D0" w:rsidP="00EC0F35">
      <w:pPr>
        <w:keepNext/>
        <w:keepLines/>
        <w:widowControl w:val="0"/>
        <w:suppressLineNumbers/>
        <w:suppressAutoHyphens/>
        <w:spacing w:after="0" w:line="240" w:lineRule="auto"/>
        <w:jc w:val="center"/>
        <w:rPr>
          <w:rFonts w:cs="Times New Roman"/>
          <w:b/>
          <w:bCs/>
          <w:color w:val="171717"/>
        </w:rPr>
      </w:pPr>
    </w:p>
    <w:p w14:paraId="6A68E51E" w14:textId="77777777" w:rsidR="001E27EB" w:rsidRPr="00EC0F35" w:rsidRDefault="001E27EB" w:rsidP="00EC0F35">
      <w:pPr>
        <w:keepNext/>
        <w:keepLines/>
        <w:widowControl w:val="0"/>
        <w:suppressLineNumbers/>
        <w:suppressAutoHyphens/>
        <w:spacing w:after="0" w:line="240" w:lineRule="auto"/>
        <w:jc w:val="center"/>
        <w:rPr>
          <w:rFonts w:cs="Times New Roman"/>
          <w:b/>
          <w:bCs/>
          <w:color w:val="171717"/>
        </w:rPr>
      </w:pPr>
    </w:p>
    <w:p w14:paraId="0042F0D0" w14:textId="77777777" w:rsidR="002B04D0" w:rsidRPr="00EC0F35" w:rsidRDefault="002B04D0" w:rsidP="00EC0F35">
      <w:pPr>
        <w:keepNext/>
        <w:keepLines/>
        <w:widowControl w:val="0"/>
        <w:suppressLineNumbers/>
        <w:suppressAutoHyphens/>
        <w:spacing w:after="0" w:line="240" w:lineRule="auto"/>
        <w:jc w:val="center"/>
        <w:rPr>
          <w:rFonts w:cs="Times New Roman"/>
          <w:b/>
          <w:bCs/>
          <w:color w:val="171717"/>
        </w:rPr>
      </w:pPr>
      <w:r w:rsidRPr="00EC0F35">
        <w:rPr>
          <w:rFonts w:cs="Times New Roman"/>
          <w:b/>
          <w:bCs/>
          <w:color w:val="171717"/>
        </w:rPr>
        <w:t xml:space="preserve">ДОКУМЕНТАЦИЯ </w:t>
      </w:r>
    </w:p>
    <w:p w14:paraId="153705E3" w14:textId="49EF82C0" w:rsidR="00883A8D" w:rsidRPr="00EC0F35" w:rsidRDefault="002B04D0" w:rsidP="00EC0F35">
      <w:pPr>
        <w:pStyle w:val="1"/>
        <w:numPr>
          <w:ilvl w:val="0"/>
          <w:numId w:val="0"/>
        </w:numPr>
        <w:spacing w:after="0"/>
        <w:ind w:left="999"/>
        <w:jc w:val="center"/>
        <w:outlineLvl w:val="2"/>
        <w:rPr>
          <w:sz w:val="24"/>
        </w:rPr>
      </w:pPr>
      <w:r w:rsidRPr="00EC0F35">
        <w:rPr>
          <w:color w:val="171717"/>
          <w:sz w:val="24"/>
          <w:lang w:eastAsia="en-US"/>
        </w:rPr>
        <w:t xml:space="preserve">о проведении </w:t>
      </w:r>
      <w:r w:rsidR="00CB6025" w:rsidRPr="00EC0F35">
        <w:rPr>
          <w:color w:val="171717"/>
          <w:sz w:val="24"/>
          <w:lang w:eastAsia="en-US"/>
        </w:rPr>
        <w:t>запрос</w:t>
      </w:r>
      <w:r w:rsidR="006F258A" w:rsidRPr="00EC0F35">
        <w:rPr>
          <w:color w:val="171717"/>
          <w:sz w:val="24"/>
          <w:lang w:eastAsia="en-US"/>
        </w:rPr>
        <w:t>а</w:t>
      </w:r>
      <w:r w:rsidR="00CB6025" w:rsidRPr="00EC0F35">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EC0F35">
        <w:rPr>
          <w:color w:val="171717"/>
          <w:sz w:val="24"/>
          <w:lang w:eastAsia="en-US"/>
        </w:rPr>
        <w:t xml:space="preserve"> на право заключения договора </w:t>
      </w:r>
      <w:r w:rsidR="00B83FC4" w:rsidRPr="00EC0F35">
        <w:rPr>
          <w:sz w:val="24"/>
        </w:rPr>
        <w:t xml:space="preserve">на оказание </w:t>
      </w:r>
      <w:r w:rsidR="00290928" w:rsidRPr="00EC0F35">
        <w:rPr>
          <w:sz w:val="24"/>
        </w:rPr>
        <w:t xml:space="preserve">услуг </w:t>
      </w:r>
      <w:r w:rsidR="00290928" w:rsidRPr="00EC0F35">
        <w:rPr>
          <w:rFonts w:eastAsia="SimSun"/>
          <w:sz w:val="24"/>
          <w:lang w:eastAsia="zh-CN" w:bidi="hi-IN"/>
        </w:rPr>
        <w:t xml:space="preserve">по </w:t>
      </w:r>
      <w:bookmarkStart w:id="2" w:name="_Hlk91158241"/>
      <w:r w:rsidR="00290928" w:rsidRPr="00EC0F35">
        <w:rPr>
          <w:sz w:val="24"/>
        </w:rPr>
        <w:t>продвижению в социальной сети</w:t>
      </w:r>
      <w:bookmarkEnd w:id="2"/>
    </w:p>
    <w:p w14:paraId="0477EC2D" w14:textId="77777777" w:rsidR="00290928" w:rsidRPr="00EC0F35" w:rsidRDefault="00290928" w:rsidP="00EC0F35">
      <w:pPr>
        <w:pStyle w:val="1"/>
        <w:numPr>
          <w:ilvl w:val="0"/>
          <w:numId w:val="0"/>
        </w:numPr>
        <w:spacing w:after="0"/>
        <w:ind w:left="999"/>
        <w:jc w:val="center"/>
        <w:outlineLvl w:val="2"/>
      </w:pPr>
    </w:p>
    <w:p w14:paraId="21EAC8F0" w14:textId="2CF6F720" w:rsidR="00547754" w:rsidRPr="00EC0F35" w:rsidRDefault="00105A87" w:rsidP="00EC0F35">
      <w:pPr>
        <w:tabs>
          <w:tab w:val="left" w:pos="180"/>
          <w:tab w:val="left" w:pos="2100"/>
          <w:tab w:val="center" w:pos="5315"/>
        </w:tabs>
        <w:suppressAutoHyphens/>
        <w:spacing w:after="0"/>
        <w:rPr>
          <w:rFonts w:cs="Times New Roman"/>
          <w:b/>
        </w:rPr>
      </w:pPr>
      <w:r w:rsidRPr="00EC0F35">
        <w:rPr>
          <w:rFonts w:cs="Times New Roman"/>
          <w:b/>
        </w:rPr>
        <w:tab/>
      </w:r>
      <w:r w:rsidRPr="00EC0F35">
        <w:rPr>
          <w:rFonts w:cs="Times New Roman"/>
          <w:b/>
        </w:rPr>
        <w:tab/>
      </w:r>
      <w:r w:rsidRPr="00EC0F35">
        <w:rPr>
          <w:rFonts w:cs="Times New Roman"/>
          <w:b/>
        </w:rPr>
        <w:tab/>
      </w:r>
      <w:r w:rsidR="00547754" w:rsidRPr="00EC0F35">
        <w:rPr>
          <w:rFonts w:cs="Times New Roman"/>
          <w:b/>
        </w:rPr>
        <w:t>Законодательное регулирование. Основные понятия.</w:t>
      </w:r>
    </w:p>
    <w:p w14:paraId="65B2C28C" w14:textId="5FDEFA2D" w:rsidR="00547754" w:rsidRPr="00EC0F35" w:rsidRDefault="00547754" w:rsidP="00EC0F35">
      <w:pPr>
        <w:spacing w:after="0" w:line="276" w:lineRule="auto"/>
        <w:ind w:firstLine="567"/>
        <w:jc w:val="both"/>
        <w:rPr>
          <w:rFonts w:cs="Times New Roman"/>
        </w:rPr>
      </w:pPr>
      <w:r w:rsidRPr="00EC0F35">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EC0F35">
        <w:rPr>
          <w:rFonts w:cs="Times New Roman"/>
        </w:rPr>
        <w:t>, запрос предложений, закупка</w:t>
      </w:r>
      <w:r w:rsidRPr="00EC0F35">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EC0F35">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EC0F35" w:rsidRDefault="00547754" w:rsidP="00EC0F35">
      <w:pPr>
        <w:spacing w:after="0" w:line="276" w:lineRule="auto"/>
        <w:ind w:firstLine="567"/>
        <w:jc w:val="both"/>
        <w:rPr>
          <w:rFonts w:cs="Times New Roman"/>
        </w:rPr>
      </w:pPr>
      <w:r w:rsidRPr="00EC0F35">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EC0F35">
        <w:rPr>
          <w:rFonts w:cs="Times New Roman"/>
        </w:rPr>
        <w:t>на</w:t>
      </w:r>
      <w:r w:rsidR="00AC3FDA" w:rsidRPr="00EC0F35">
        <w:rPr>
          <w:rFonts w:cs="Times New Roman"/>
        </w:rPr>
        <w:t xml:space="preserve"> </w:t>
      </w:r>
      <w:r w:rsidRPr="00EC0F35">
        <w:rPr>
          <w:rFonts w:cs="Times New Roman"/>
        </w:rPr>
        <w:t>участие</w:t>
      </w:r>
      <w:proofErr w:type="gramEnd"/>
      <w:r w:rsidRPr="00EC0F35">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EC0F35" w:rsidRDefault="00547754" w:rsidP="00EC0F35">
      <w:pPr>
        <w:spacing w:after="0" w:line="276" w:lineRule="auto"/>
        <w:ind w:firstLine="567"/>
        <w:jc w:val="both"/>
        <w:rPr>
          <w:rFonts w:cs="Times New Roman"/>
        </w:rPr>
      </w:pPr>
      <w:r w:rsidRPr="00EC0F35">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EC0F35">
        <w:rPr>
          <w:rFonts w:cs="Times New Roman"/>
        </w:rPr>
        <w:t>Законом № 223-ФЗ</w:t>
      </w:r>
      <w:r w:rsidRPr="00EC0F35">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EC0F35" w:rsidRDefault="00883A8D" w:rsidP="00EC0F35">
      <w:pPr>
        <w:spacing w:after="0" w:line="276" w:lineRule="auto"/>
        <w:ind w:firstLine="567"/>
        <w:jc w:val="both"/>
        <w:rPr>
          <w:rFonts w:cs="Times New Roman"/>
        </w:rPr>
      </w:pPr>
      <w:r w:rsidRPr="00EC0F35">
        <w:rPr>
          <w:rFonts w:cs="Times New Roman"/>
          <w:b/>
          <w:bCs/>
        </w:rPr>
        <w:t>Заказчик</w:t>
      </w:r>
      <w:r w:rsidR="00CB6025" w:rsidRPr="00EC0F35">
        <w:rPr>
          <w:rFonts w:cs="Times New Roman"/>
          <w:b/>
          <w:bCs/>
        </w:rPr>
        <w:t xml:space="preserve"> (Организатор закупки)</w:t>
      </w:r>
      <w:r w:rsidR="00CB6025" w:rsidRPr="00EC0F35">
        <w:rPr>
          <w:rFonts w:cs="Times New Roman"/>
        </w:rPr>
        <w:t xml:space="preserve"> –</w:t>
      </w:r>
      <w:r w:rsidRPr="00EC0F35">
        <w:rPr>
          <w:rFonts w:cs="Times New Roman"/>
        </w:rPr>
        <w:t xml:space="preserve"> </w:t>
      </w:r>
      <w:r w:rsidR="0000713F" w:rsidRPr="00EC0F35">
        <w:rPr>
          <w:rFonts w:cs="Times New Roman"/>
        </w:rPr>
        <w:t>Автономное учреждение «Технопарк - Мордовия»</w:t>
      </w:r>
      <w:r w:rsidRPr="00EC0F35">
        <w:rPr>
          <w:rFonts w:cs="Times New Roman"/>
        </w:rPr>
        <w:t xml:space="preserve">, </w:t>
      </w:r>
      <w:r w:rsidR="0000713F" w:rsidRPr="00EC0F35">
        <w:rPr>
          <w:rFonts w:cs="Times New Roman"/>
        </w:rPr>
        <w:t>430034, Республика Мордовия, город Саранск, улица Лодыгина, дом 3</w:t>
      </w:r>
      <w:r w:rsidRPr="00EC0F35">
        <w:rPr>
          <w:rFonts w:cs="Times New Roman"/>
        </w:rPr>
        <w:t xml:space="preserve">, осуществляющее проведение запроса </w:t>
      </w:r>
      <w:r w:rsidR="0000713F" w:rsidRPr="00EC0F35">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EC0F35" w:rsidRDefault="00897426" w:rsidP="00EC0F35">
      <w:pPr>
        <w:spacing w:after="0" w:line="276" w:lineRule="auto"/>
        <w:ind w:firstLine="567"/>
        <w:jc w:val="both"/>
        <w:rPr>
          <w:rFonts w:cs="Times New Roman"/>
        </w:rPr>
      </w:pPr>
      <w:r w:rsidRPr="00EC0F35">
        <w:rPr>
          <w:rFonts w:cs="Times New Roman"/>
          <w:b/>
          <w:bCs/>
        </w:rPr>
        <w:t xml:space="preserve">Документация </w:t>
      </w:r>
      <w:r w:rsidR="0000713F" w:rsidRPr="00EC0F35">
        <w:rPr>
          <w:rFonts w:cs="Times New Roman"/>
          <w:b/>
          <w:bCs/>
        </w:rPr>
        <w:t>о</w:t>
      </w:r>
      <w:r w:rsidRPr="00EC0F35">
        <w:rPr>
          <w:rFonts w:cs="Times New Roman"/>
          <w:b/>
          <w:bCs/>
        </w:rPr>
        <w:t xml:space="preserve"> проведени</w:t>
      </w:r>
      <w:r w:rsidR="0000713F" w:rsidRPr="00EC0F35">
        <w:rPr>
          <w:rFonts w:cs="Times New Roman"/>
          <w:b/>
          <w:bCs/>
        </w:rPr>
        <w:t>и</w:t>
      </w:r>
      <w:r w:rsidRPr="00EC0F35">
        <w:rPr>
          <w:rFonts w:cs="Times New Roman"/>
          <w:b/>
          <w:bCs/>
        </w:rPr>
        <w:t xml:space="preserve"> запроса предложений в электронной форме (далее - Документация)</w:t>
      </w:r>
      <w:r w:rsidRPr="00EC0F35">
        <w:rPr>
          <w:rFonts w:cs="Times New Roman"/>
        </w:rPr>
        <w:t xml:space="preserve"> – </w:t>
      </w:r>
      <w:r w:rsidR="0000713F" w:rsidRPr="00EC0F35">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EC0F35" w:rsidRDefault="001A320A" w:rsidP="00EC0F35">
      <w:pPr>
        <w:spacing w:after="0" w:line="276" w:lineRule="auto"/>
        <w:ind w:firstLine="567"/>
        <w:jc w:val="both"/>
        <w:rPr>
          <w:rFonts w:cs="Times New Roman"/>
          <w:bCs/>
        </w:rPr>
      </w:pPr>
      <w:r w:rsidRPr="00EC0F35">
        <w:rPr>
          <w:rFonts w:cs="Times New Roman"/>
        </w:rPr>
        <w:t xml:space="preserve">Адрес и наименование электронной площадки в информационно-телекоммуникационной сети «Интернет»: </w:t>
      </w:r>
      <w:r w:rsidRPr="00EC0F35">
        <w:rPr>
          <w:rFonts w:cs="Times New Roman"/>
          <w:bCs/>
        </w:rPr>
        <w:t xml:space="preserve">Электронная торговая площадка АО «ТЭК-Торг» (http:// </w:t>
      </w:r>
      <w:hyperlink r:id="rId8" w:history="1">
        <w:r w:rsidRPr="00EC0F35">
          <w:t>www.tektorg.ru</w:t>
        </w:r>
      </w:hyperlink>
      <w:r w:rsidRPr="00EC0F35">
        <w:rPr>
          <w:rFonts w:cs="Times New Roman"/>
          <w:bCs/>
        </w:rPr>
        <w:t>).</w:t>
      </w:r>
    </w:p>
    <w:p w14:paraId="6612A043" w14:textId="64B86905" w:rsidR="001A320A" w:rsidRPr="00EC0F35" w:rsidRDefault="001A320A" w:rsidP="00EC0F35">
      <w:pPr>
        <w:spacing w:after="0" w:line="276" w:lineRule="auto"/>
        <w:ind w:firstLine="567"/>
        <w:jc w:val="both"/>
        <w:rPr>
          <w:rFonts w:eastAsia="Calibri" w:cs="Times New Roman"/>
        </w:rPr>
      </w:pPr>
      <w:r w:rsidRPr="00EC0F35">
        <w:rPr>
          <w:rFonts w:eastAsia="Calibri" w:cs="Times New Roman"/>
        </w:rPr>
        <w:t xml:space="preserve">Единая информационная система, на которой размещена </w:t>
      </w:r>
      <w:r w:rsidRPr="00EC0F35">
        <w:rPr>
          <w:rFonts w:cs="Times New Roman"/>
        </w:rPr>
        <w:t>документация о запросе предложений в электронной форме</w:t>
      </w:r>
      <w:r w:rsidRPr="00EC0F35">
        <w:rPr>
          <w:rFonts w:eastAsia="Calibri" w:cs="Times New Roman"/>
        </w:rPr>
        <w:t>: официальный сайт единой информационной системы (</w:t>
      </w:r>
      <w:hyperlink r:id="rId9" w:history="1">
        <w:r w:rsidRPr="00EC0F35">
          <w:rPr>
            <w:rStyle w:val="a3"/>
            <w:rFonts w:eastAsia="Calibri" w:cs="Times New Roman"/>
          </w:rPr>
          <w:t>http://www.zakupki.gov.ru</w:t>
        </w:r>
      </w:hyperlink>
      <w:r w:rsidRPr="00EC0F35">
        <w:rPr>
          <w:rFonts w:eastAsia="Calibri" w:cs="Times New Roman"/>
        </w:rPr>
        <w:t>).</w:t>
      </w:r>
    </w:p>
    <w:p w14:paraId="11A1CD58" w14:textId="47D73B30" w:rsidR="001A320A" w:rsidRPr="00EC0F35" w:rsidRDefault="00B530F9" w:rsidP="00EC0F35">
      <w:pPr>
        <w:spacing w:after="0" w:line="276" w:lineRule="auto"/>
        <w:ind w:firstLine="567"/>
        <w:jc w:val="both"/>
        <w:rPr>
          <w:rFonts w:eastAsia="Calibri" w:cs="Times New Roman"/>
        </w:rPr>
      </w:pPr>
      <w:r w:rsidRPr="00EC0F35">
        <w:rPr>
          <w:rFonts w:eastAsia="Calibri" w:cs="Times New Roman"/>
        </w:rPr>
        <w:t>Официальный сайт АУ «Технопарк-Мордовия» в сети Интернет: (</w:t>
      </w:r>
      <w:hyperlink r:id="rId10" w:history="1">
        <w:r w:rsidR="0039798C" w:rsidRPr="00EC0F35">
          <w:rPr>
            <w:rStyle w:val="a3"/>
            <w:rFonts w:eastAsia="Calibri" w:cs="Times New Roman"/>
          </w:rPr>
          <w:t>www.technopark-mordovia.ru</w:t>
        </w:r>
      </w:hyperlink>
      <w:r w:rsidRPr="00EC0F35">
        <w:rPr>
          <w:rFonts w:eastAsia="Calibri" w:cs="Times New Roman"/>
        </w:rPr>
        <w:t>).</w:t>
      </w:r>
    </w:p>
    <w:p w14:paraId="019593BE" w14:textId="77777777" w:rsidR="0039798C" w:rsidRPr="00EC0F35" w:rsidRDefault="0039798C" w:rsidP="00EC0F35">
      <w:pPr>
        <w:spacing w:after="0" w:line="276" w:lineRule="auto"/>
        <w:ind w:firstLine="567"/>
        <w:jc w:val="both"/>
        <w:rPr>
          <w:rFonts w:eastAsia="Calibri" w:cs="Times New Roman"/>
        </w:rPr>
      </w:pPr>
    </w:p>
    <w:p w14:paraId="73ACF120" w14:textId="6B57923C" w:rsidR="007418C3" w:rsidRPr="00EC0F35" w:rsidRDefault="00DC3FA6" w:rsidP="00EC0F35">
      <w:pPr>
        <w:spacing w:after="0" w:line="276" w:lineRule="auto"/>
        <w:jc w:val="both"/>
        <w:rPr>
          <w:rFonts w:cs="Times New Roman"/>
          <w:b/>
          <w:bCs/>
        </w:rPr>
      </w:pPr>
      <w:bookmarkStart w:id="3" w:name="_Toc531197291"/>
      <w:bookmarkStart w:id="4" w:name="_Toc80605537"/>
      <w:bookmarkStart w:id="5" w:name="_Toc83735483"/>
      <w:r w:rsidRPr="00EC0F35">
        <w:rPr>
          <w:rFonts w:cs="Times New Roman"/>
          <w:b/>
          <w:bCs/>
        </w:rPr>
        <w:lastRenderedPageBreak/>
        <w:t>1</w:t>
      </w:r>
      <w:r w:rsidR="007418C3" w:rsidRPr="00EC0F35">
        <w:rPr>
          <w:rFonts w:cs="Times New Roman"/>
          <w:b/>
          <w:bCs/>
        </w:rPr>
        <w:t xml:space="preserve">. Сведения о Заказчике: </w:t>
      </w:r>
    </w:p>
    <w:p w14:paraId="4B490245" w14:textId="0FE8552B" w:rsidR="007418C3" w:rsidRPr="00EC0F35" w:rsidRDefault="00DC3FA6" w:rsidP="00EC0F35">
      <w:pPr>
        <w:spacing w:after="0" w:line="276" w:lineRule="auto"/>
        <w:ind w:firstLine="567"/>
        <w:jc w:val="both"/>
        <w:rPr>
          <w:rFonts w:cs="Times New Roman"/>
        </w:rPr>
      </w:pPr>
      <w:r w:rsidRPr="00EC0F35">
        <w:rPr>
          <w:rFonts w:cs="Times New Roman"/>
          <w:bCs/>
        </w:rPr>
        <w:t>1</w:t>
      </w:r>
      <w:r w:rsidR="007418C3" w:rsidRPr="00EC0F35">
        <w:rPr>
          <w:rFonts w:cs="Times New Roman"/>
          <w:bCs/>
        </w:rPr>
        <w:t>.1</w:t>
      </w:r>
      <w:r w:rsidR="00E279A5" w:rsidRPr="00EC0F35">
        <w:rPr>
          <w:rFonts w:cs="Times New Roman"/>
          <w:bCs/>
        </w:rPr>
        <w:t>.</w:t>
      </w:r>
      <w:r w:rsidR="007418C3" w:rsidRPr="00EC0F35">
        <w:rPr>
          <w:rFonts w:cs="Times New Roman"/>
          <w:bCs/>
        </w:rPr>
        <w:t xml:space="preserve"> </w:t>
      </w:r>
      <w:r w:rsidR="007418C3" w:rsidRPr="00EC0F35">
        <w:rPr>
          <w:rFonts w:cs="Times New Roman"/>
        </w:rPr>
        <w:t>Место нахождения: 430034, Республика Мордовия, город Саранск, улица Лодыгина, дом 3.</w:t>
      </w:r>
    </w:p>
    <w:p w14:paraId="4AE8DE9E" w14:textId="375B6281"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.2</w:t>
      </w:r>
      <w:r w:rsidR="00E279A5" w:rsidRPr="00EC0F35">
        <w:rPr>
          <w:rFonts w:cs="Times New Roman"/>
        </w:rPr>
        <w:t>.</w:t>
      </w:r>
      <w:r w:rsidR="007418C3" w:rsidRPr="00EC0F35">
        <w:rPr>
          <w:rFonts w:cs="Times New Roman"/>
        </w:rPr>
        <w:t xml:space="preserve"> Почтовый адрес: 430034, Республика Мордовия, город Саранск, улица Лодыгина, дом 3.  </w:t>
      </w:r>
    </w:p>
    <w:p w14:paraId="62B12D29" w14:textId="54CCF268"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3. Официальный сайт: </w:t>
      </w:r>
      <w:hyperlink r:id="rId11" w:history="1">
        <w:r w:rsidR="007418C3" w:rsidRPr="00EC0F35">
          <w:rPr>
            <w:rStyle w:val="a3"/>
            <w:rFonts w:cs="Times New Roman"/>
            <w:bCs/>
          </w:rPr>
          <w:t>http://www.technopark-mordovia.ru/</w:t>
        </w:r>
      </w:hyperlink>
      <w:r w:rsidR="007418C3" w:rsidRPr="00EC0F35">
        <w:rPr>
          <w:rFonts w:cs="Times New Roman"/>
          <w:bCs/>
        </w:rPr>
        <w:t>.</w:t>
      </w:r>
    </w:p>
    <w:p w14:paraId="421E6EF6" w14:textId="1FC32C36"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.4. Адрес электронной почты Заказчика: zakupki@tpm13.ru. </w:t>
      </w:r>
    </w:p>
    <w:p w14:paraId="2493B0E1" w14:textId="6476AA02"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.5</w:t>
      </w:r>
      <w:r w:rsidR="00E279A5" w:rsidRPr="00EC0F35">
        <w:rPr>
          <w:rFonts w:cs="Times New Roman"/>
        </w:rPr>
        <w:t>.</w:t>
      </w:r>
      <w:r w:rsidR="007418C3" w:rsidRPr="00EC0F35">
        <w:rPr>
          <w:rFonts w:cs="Times New Roman"/>
        </w:rPr>
        <w:t xml:space="preserve"> Номер контактного телефона/факса Заказчика: 8 (8342) 33-35-16, факс 8 (8342) 33-35-33. </w:t>
      </w:r>
    </w:p>
    <w:p w14:paraId="50F57597" w14:textId="4DE0AE7B"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.6</w:t>
      </w:r>
      <w:r w:rsidR="00E279A5" w:rsidRPr="00EC0F35">
        <w:rPr>
          <w:rFonts w:cs="Times New Roman"/>
        </w:rPr>
        <w:t>.</w:t>
      </w:r>
      <w:r w:rsidR="007418C3" w:rsidRPr="00EC0F35">
        <w:rPr>
          <w:rFonts w:cs="Times New Roman"/>
        </w:rPr>
        <w:t xml:space="preserve"> Контактные лица: </w:t>
      </w:r>
      <w:proofErr w:type="spellStart"/>
      <w:r w:rsidR="001F3D83" w:rsidRPr="00EC0F35">
        <w:rPr>
          <w:rFonts w:eastAsia="Times New Roman" w:cs="Times New Roman"/>
          <w:color w:val="000000"/>
          <w:lang w:eastAsia="ru-RU"/>
        </w:rPr>
        <w:t>Захватова</w:t>
      </w:r>
      <w:proofErr w:type="spellEnd"/>
      <w:r w:rsidR="001F3D83" w:rsidRPr="00EC0F35">
        <w:rPr>
          <w:rFonts w:eastAsia="Times New Roman" w:cs="Times New Roman"/>
          <w:color w:val="000000"/>
          <w:lang w:eastAsia="ru-RU"/>
        </w:rPr>
        <w:t xml:space="preserve"> Анна Владиславовна, Полянская Татьяна Анатольевна</w:t>
      </w:r>
      <w:r w:rsidR="007418C3" w:rsidRPr="00EC0F35">
        <w:rPr>
          <w:rFonts w:cs="Times New Roman"/>
        </w:rPr>
        <w:t>.</w:t>
      </w:r>
    </w:p>
    <w:p w14:paraId="77FFF6DD" w14:textId="5D3587F9" w:rsidR="00347368" w:rsidRPr="00EC0F35" w:rsidRDefault="00E279A5" w:rsidP="00EC0F35">
      <w:pPr>
        <w:spacing w:before="240" w:after="0"/>
        <w:rPr>
          <w:rFonts w:cs="Times New Roman"/>
          <w:b/>
          <w:bCs/>
        </w:rPr>
      </w:pPr>
      <w:r w:rsidRPr="00EC0F35">
        <w:rPr>
          <w:rFonts w:cs="Times New Roman"/>
          <w:b/>
          <w:bCs/>
        </w:rPr>
        <w:t>2</w:t>
      </w:r>
      <w:r w:rsidR="009E5FA0" w:rsidRPr="00EC0F35">
        <w:rPr>
          <w:rFonts w:cs="Times New Roman"/>
          <w:b/>
          <w:bCs/>
        </w:rPr>
        <w:t xml:space="preserve">. </w:t>
      </w:r>
      <w:r w:rsidR="00347368" w:rsidRPr="00EC0F35">
        <w:rPr>
          <w:rFonts w:cs="Times New Roman"/>
          <w:b/>
          <w:bCs/>
        </w:rPr>
        <w:t xml:space="preserve">Вид и объект закупки. Место, условия и сроки </w:t>
      </w:r>
      <w:bookmarkEnd w:id="3"/>
      <w:bookmarkEnd w:id="4"/>
      <w:r w:rsidR="00347368" w:rsidRPr="00EC0F35">
        <w:rPr>
          <w:rFonts w:cs="Times New Roman"/>
          <w:b/>
          <w:bCs/>
        </w:rPr>
        <w:t>оказания услуг</w:t>
      </w:r>
      <w:bookmarkEnd w:id="5"/>
      <w:r w:rsidR="00DC3FA6" w:rsidRPr="00EC0F35">
        <w:rPr>
          <w:rFonts w:cs="Times New Roman"/>
          <w:b/>
          <w:bCs/>
        </w:rPr>
        <w:t>:</w:t>
      </w:r>
    </w:p>
    <w:p w14:paraId="2C5BF6E0" w14:textId="0BD47B0C" w:rsidR="00967E42" w:rsidRPr="00EC0F35" w:rsidRDefault="00DC3FA6" w:rsidP="00EC0F35">
      <w:pPr>
        <w:spacing w:line="276" w:lineRule="auto"/>
        <w:ind w:firstLine="567"/>
        <w:jc w:val="both"/>
        <w:rPr>
          <w:b/>
        </w:rPr>
      </w:pPr>
      <w:r w:rsidRPr="00EC0F35">
        <w:rPr>
          <w:rFonts w:cs="Times New Roman"/>
        </w:rPr>
        <w:t>2</w:t>
      </w:r>
      <w:r w:rsidR="00347368" w:rsidRPr="00EC0F35">
        <w:rPr>
          <w:rFonts w:cs="Times New Roman"/>
        </w:rPr>
        <w:t>.1. Вид закупки</w:t>
      </w:r>
      <w:r w:rsidR="007418C3" w:rsidRPr="00EC0F35">
        <w:rPr>
          <w:rFonts w:cs="Times New Roman"/>
        </w:rPr>
        <w:t xml:space="preserve"> (способ осуществления закупки)</w:t>
      </w:r>
      <w:r w:rsidR="00E279A5" w:rsidRPr="00EC0F35">
        <w:rPr>
          <w:rFonts w:cs="Times New Roman"/>
        </w:rPr>
        <w:t xml:space="preserve"> и объект закупки</w:t>
      </w:r>
      <w:r w:rsidR="00347368" w:rsidRPr="00EC0F35">
        <w:rPr>
          <w:rFonts w:cs="Times New Roman"/>
        </w:rPr>
        <w:t xml:space="preserve">: </w:t>
      </w:r>
      <w:r w:rsidR="009B6DA9" w:rsidRPr="00EC0F35">
        <w:rPr>
          <w:rFonts w:cs="Times New Roman"/>
          <w:b/>
        </w:rPr>
        <w:t>запрос предложений</w:t>
      </w:r>
      <w:r w:rsidR="00347368" w:rsidRPr="00EC0F35">
        <w:rPr>
          <w:rFonts w:cs="Times New Roman"/>
          <w:b/>
        </w:rPr>
        <w:t xml:space="preserve"> в электронной форме</w:t>
      </w:r>
      <w:r w:rsidR="002F1FC0" w:rsidRPr="00EC0F35">
        <w:rPr>
          <w:rFonts w:cs="Times New Roman"/>
          <w:b/>
        </w:rPr>
        <w:t xml:space="preserve">, участниками которого могут быть только субъекты малого и среднего </w:t>
      </w:r>
      <w:r w:rsidR="00CE28C8" w:rsidRPr="00EC0F35">
        <w:rPr>
          <w:rFonts w:cs="Times New Roman"/>
          <w:b/>
        </w:rPr>
        <w:t>предпринимательства</w:t>
      </w:r>
      <w:r w:rsidR="00E279A5" w:rsidRPr="00EC0F35">
        <w:rPr>
          <w:rFonts w:cs="Times New Roman"/>
          <w:b/>
        </w:rPr>
        <w:t xml:space="preserve"> на право заключения договора на </w:t>
      </w:r>
      <w:r w:rsidR="00C35F6E" w:rsidRPr="00EC0F35">
        <w:rPr>
          <w:rFonts w:eastAsia="Times New Roman" w:cs="Times New Roman"/>
          <w:b/>
          <w:lang w:eastAsia="ru-RU"/>
        </w:rPr>
        <w:t xml:space="preserve">оказание </w:t>
      </w:r>
      <w:r w:rsidR="00290928" w:rsidRPr="00EC0F35">
        <w:rPr>
          <w:b/>
        </w:rPr>
        <w:t xml:space="preserve">услуг </w:t>
      </w:r>
      <w:r w:rsidR="00290928" w:rsidRPr="00EC0F35">
        <w:rPr>
          <w:rFonts w:eastAsia="SimSun"/>
          <w:b/>
          <w:lang w:eastAsia="zh-CN" w:bidi="hi-IN"/>
        </w:rPr>
        <w:t xml:space="preserve">по </w:t>
      </w:r>
      <w:r w:rsidR="00290928" w:rsidRPr="00EC0F35">
        <w:rPr>
          <w:b/>
        </w:rPr>
        <w:t>продвижению в социальной сети</w:t>
      </w:r>
      <w:r w:rsidR="00C35F6E" w:rsidRPr="00EC0F35">
        <w:rPr>
          <w:rFonts w:eastAsia="Calibri" w:cs="Times New Roman"/>
          <w:b/>
        </w:rPr>
        <w:t>.</w:t>
      </w:r>
    </w:p>
    <w:p w14:paraId="57D6F4EF" w14:textId="659A24B8" w:rsidR="00967E42" w:rsidRPr="00EC0F35" w:rsidRDefault="00DC3FA6" w:rsidP="00EC0F35">
      <w:pPr>
        <w:spacing w:line="276" w:lineRule="auto"/>
        <w:ind w:firstLine="567"/>
        <w:jc w:val="both"/>
      </w:pPr>
      <w:r w:rsidRPr="00EC0F35">
        <w:rPr>
          <w:rFonts w:cs="Times New Roman"/>
        </w:rPr>
        <w:t>2</w:t>
      </w:r>
      <w:r w:rsidR="00347368" w:rsidRPr="00EC0F35">
        <w:rPr>
          <w:rFonts w:cs="Times New Roman"/>
        </w:rPr>
        <w:t xml:space="preserve">.2. Предмет </w:t>
      </w:r>
      <w:r w:rsidR="00E279A5" w:rsidRPr="00EC0F3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EC0F35">
        <w:rPr>
          <w:rFonts w:cs="Times New Roman"/>
        </w:rPr>
        <w:t>:</w:t>
      </w:r>
      <w:bookmarkStart w:id="6" w:name="_Hlk531110407"/>
      <w:r w:rsidR="00347368" w:rsidRPr="00EC0F35">
        <w:rPr>
          <w:rFonts w:cs="Times New Roman"/>
        </w:rPr>
        <w:t xml:space="preserve"> </w:t>
      </w:r>
      <w:bookmarkEnd w:id="6"/>
      <w:r w:rsidR="008060AB" w:rsidRPr="00EC0F35">
        <w:rPr>
          <w:rFonts w:eastAsia="Times New Roman" w:cs="Times New Roman"/>
          <w:lang w:eastAsia="ru-RU"/>
        </w:rPr>
        <w:t xml:space="preserve">оказание </w:t>
      </w:r>
      <w:r w:rsidR="00290928" w:rsidRPr="00EC0F35">
        <w:t xml:space="preserve">услуг </w:t>
      </w:r>
      <w:r w:rsidR="00290928" w:rsidRPr="00EC0F35">
        <w:rPr>
          <w:rFonts w:eastAsia="SimSun"/>
          <w:lang w:eastAsia="zh-CN" w:bidi="hi-IN"/>
        </w:rPr>
        <w:t xml:space="preserve">по </w:t>
      </w:r>
      <w:r w:rsidR="00290928" w:rsidRPr="00EC0F35">
        <w:t>продвижению в социальной сети.</w:t>
      </w:r>
    </w:p>
    <w:p w14:paraId="079C9F30" w14:textId="167BBEDC" w:rsidR="0039798C" w:rsidRPr="00EC0F35" w:rsidRDefault="00DC3FA6" w:rsidP="00EC0F35">
      <w:pPr>
        <w:spacing w:after="0" w:line="276" w:lineRule="auto"/>
        <w:ind w:firstLine="567"/>
        <w:jc w:val="both"/>
        <w:rPr>
          <w:color w:val="000000"/>
        </w:rPr>
      </w:pPr>
      <w:r w:rsidRPr="00EC0F35">
        <w:rPr>
          <w:rFonts w:cs="Times New Roman"/>
        </w:rPr>
        <w:t>2</w:t>
      </w:r>
      <w:r w:rsidR="00E279A5" w:rsidRPr="00EC0F35">
        <w:rPr>
          <w:rFonts w:cs="Times New Roman"/>
        </w:rPr>
        <w:t>.2.1. Количество поставляемого товара/ объёма выполня</w:t>
      </w:r>
      <w:r w:rsidR="0039798C" w:rsidRPr="00EC0F35">
        <w:rPr>
          <w:rFonts w:cs="Times New Roman"/>
        </w:rPr>
        <w:t xml:space="preserve">емой работы/оказываемой услуги: </w:t>
      </w:r>
      <w:r w:rsidR="0039798C" w:rsidRPr="00EC0F35">
        <w:rPr>
          <w:color w:val="000000"/>
        </w:rPr>
        <w:t xml:space="preserve">2 условные единицы. </w:t>
      </w:r>
    </w:p>
    <w:p w14:paraId="3DDE171D" w14:textId="27551F40" w:rsidR="00E279A5" w:rsidRPr="00EC0F35" w:rsidRDefault="00DC3FA6" w:rsidP="00EC0F35">
      <w:pPr>
        <w:spacing w:after="0" w:line="276" w:lineRule="auto"/>
        <w:ind w:firstLine="567"/>
        <w:jc w:val="both"/>
        <w:rPr>
          <w:rFonts w:cs="Times New Roman"/>
        </w:rPr>
      </w:pPr>
      <w:r w:rsidRPr="00EC0F35">
        <w:rPr>
          <w:rFonts w:cs="Times New Roman"/>
        </w:rPr>
        <w:t>2</w:t>
      </w:r>
      <w:r w:rsidR="00E279A5" w:rsidRPr="00EC0F3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EC0F35">
        <w:rPr>
          <w:rFonts w:cs="Times New Roman"/>
        </w:rPr>
        <w:t>7</w:t>
      </w:r>
      <w:r w:rsidR="00E279A5" w:rsidRPr="00EC0F35">
        <w:rPr>
          <w:rFonts w:cs="Times New Roman"/>
        </w:rPr>
        <w:t xml:space="preserve"> к настоящей документации).</w:t>
      </w:r>
    </w:p>
    <w:p w14:paraId="6EE12396" w14:textId="0FC1AC3E" w:rsidR="00562AF4" w:rsidRPr="00EC0F35" w:rsidRDefault="00DC3FA6" w:rsidP="00EC0F35">
      <w:pPr>
        <w:spacing w:after="0" w:line="276" w:lineRule="auto"/>
        <w:ind w:firstLine="567"/>
        <w:jc w:val="both"/>
        <w:rPr>
          <w:rFonts w:cs="Times New Roman"/>
          <w:bCs/>
        </w:rPr>
      </w:pPr>
      <w:r w:rsidRPr="00EC0F35">
        <w:rPr>
          <w:rFonts w:cs="Times New Roman"/>
        </w:rPr>
        <w:t>2</w:t>
      </w:r>
      <w:r w:rsidR="00562AF4" w:rsidRPr="00EC0F35">
        <w:rPr>
          <w:rFonts w:cs="Times New Roman"/>
        </w:rPr>
        <w:t xml:space="preserve">.3. </w:t>
      </w:r>
      <w:r w:rsidR="00562AF4" w:rsidRPr="00EC0F3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6E509D09" w:rsidR="0074313C"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rPr>
        <w:t>2</w:t>
      </w:r>
      <w:r w:rsidR="00562AF4" w:rsidRPr="00EC0F35">
        <w:rPr>
          <w:rFonts w:cs="Times New Roman"/>
        </w:rPr>
        <w:t>.3.1.</w:t>
      </w:r>
      <w:r w:rsidR="00562AF4" w:rsidRPr="00EC0F35">
        <w:rPr>
          <w:rFonts w:eastAsia="Calibri" w:cs="Times New Roman"/>
          <w:lang w:eastAsia="ru-RU"/>
        </w:rPr>
        <w:t xml:space="preserve"> </w:t>
      </w:r>
      <w:r w:rsidR="004A59D8" w:rsidRPr="00EC0F35">
        <w:rPr>
          <w:rFonts w:eastAsia="Times New Roman" w:cs="Times New Roman"/>
          <w:lang w:eastAsia="ru-RU"/>
        </w:rPr>
        <w:t xml:space="preserve">Оказание </w:t>
      </w:r>
      <w:r w:rsidR="00290928" w:rsidRPr="00EC0F35">
        <w:t xml:space="preserve">услуг </w:t>
      </w:r>
      <w:r w:rsidR="00290928" w:rsidRPr="00EC0F35">
        <w:rPr>
          <w:rFonts w:eastAsia="SimSun"/>
          <w:lang w:eastAsia="zh-CN" w:bidi="hi-IN"/>
        </w:rPr>
        <w:t xml:space="preserve">по </w:t>
      </w:r>
      <w:r w:rsidR="00290928" w:rsidRPr="00EC0F35">
        <w:t>продвижению в социальной сети</w:t>
      </w:r>
      <w:r w:rsidR="0074313C" w:rsidRPr="00EC0F35">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w:t>
      </w:r>
      <w:r w:rsidR="00E47BFB" w:rsidRPr="00EC0F35">
        <w:rPr>
          <w:rFonts w:cs="Times New Roman"/>
          <w:lang w:eastAsia="ru-RU"/>
        </w:rPr>
        <w:t xml:space="preserve"> Российской Федерации, ГОСТами </w:t>
      </w:r>
      <w:r w:rsidR="0074313C" w:rsidRPr="00EC0F35">
        <w:rPr>
          <w:rFonts w:cs="Times New Roman"/>
          <w:lang w:eastAsia="ru-RU"/>
        </w:rPr>
        <w:t>и др., а также других требований, предъявляемых к данным услугам.</w:t>
      </w:r>
    </w:p>
    <w:p w14:paraId="3D3E4B23" w14:textId="4215B335" w:rsidR="00562AF4"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lang w:eastAsia="ru-RU"/>
        </w:rPr>
        <w:t>2</w:t>
      </w:r>
      <w:r w:rsidR="00562AF4" w:rsidRPr="00EC0F35">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EC0F35">
        <w:rPr>
          <w:rFonts w:cs="Times New Roman"/>
          <w:lang w:eastAsia="ru-RU"/>
        </w:rPr>
        <w:t>2</w:t>
      </w:r>
      <w:r w:rsidR="00562AF4" w:rsidRPr="00EC0F35">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EC0F35" w:rsidRDefault="00DC3FA6" w:rsidP="00EC0F35">
      <w:pPr>
        <w:spacing w:after="0" w:line="276" w:lineRule="auto"/>
        <w:ind w:firstLine="567"/>
        <w:jc w:val="both"/>
        <w:rPr>
          <w:rFonts w:cs="Times New Roman"/>
        </w:rPr>
      </w:pPr>
      <w:r w:rsidRPr="00EC0F35">
        <w:rPr>
          <w:rFonts w:cs="Times New Roman"/>
        </w:rPr>
        <w:t>2</w:t>
      </w:r>
      <w:r w:rsidR="003921A9" w:rsidRPr="00EC0F35">
        <w:rPr>
          <w:rFonts w:cs="Times New Roman"/>
        </w:rPr>
        <w:t xml:space="preserve">.4. </w:t>
      </w:r>
      <w:r w:rsidR="00B41E4F" w:rsidRPr="00EC0F35">
        <w:rPr>
          <w:rFonts w:cs="Times New Roman"/>
        </w:rPr>
        <w:t>Т</w:t>
      </w:r>
      <w:r w:rsidR="003921A9" w:rsidRPr="00EC0F35">
        <w:rPr>
          <w:rFonts w:cs="Times New Roman"/>
        </w:rPr>
        <w:t xml:space="preserve">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w:t>
      </w:r>
      <w:r w:rsidR="003921A9" w:rsidRPr="00EC0F35">
        <w:rPr>
          <w:rFonts w:cs="Times New Roman"/>
        </w:rPr>
        <w:lastRenderedPageBreak/>
        <w:t>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EC0F35">
        <w:rPr>
          <w:rFonts w:cs="Times New Roman"/>
        </w:rPr>
        <w:t>.</w:t>
      </w:r>
    </w:p>
    <w:p w14:paraId="0A9F09FE" w14:textId="02C1B347" w:rsidR="003921A9" w:rsidRPr="00EC0F35" w:rsidRDefault="00DC3FA6" w:rsidP="00EC0F35">
      <w:pPr>
        <w:spacing w:after="0" w:line="276" w:lineRule="auto"/>
        <w:ind w:firstLine="567"/>
        <w:jc w:val="both"/>
        <w:rPr>
          <w:rFonts w:cs="Times New Roman"/>
        </w:rPr>
      </w:pPr>
      <w:r w:rsidRPr="00EC0F35">
        <w:rPr>
          <w:rFonts w:cs="Times New Roman"/>
        </w:rPr>
        <w:t>2</w:t>
      </w:r>
      <w:r w:rsidR="00B41E4F" w:rsidRPr="00EC0F35">
        <w:rPr>
          <w:rFonts w:cs="Times New Roman"/>
        </w:rPr>
        <w:t xml:space="preserve">.4.1. </w:t>
      </w:r>
      <w:r w:rsidR="004A59D8" w:rsidRPr="00EC0F35">
        <w:rPr>
          <w:rFonts w:eastAsia="Times New Roman" w:cs="Times New Roman"/>
          <w:lang w:eastAsia="ru-RU"/>
        </w:rPr>
        <w:t xml:space="preserve">Оказание </w:t>
      </w:r>
      <w:r w:rsidR="00290928" w:rsidRPr="00EC0F35">
        <w:t xml:space="preserve">услуг </w:t>
      </w:r>
      <w:r w:rsidR="00290928" w:rsidRPr="00EC0F35">
        <w:rPr>
          <w:rFonts w:eastAsia="SimSun"/>
          <w:lang w:eastAsia="zh-CN" w:bidi="hi-IN"/>
        </w:rPr>
        <w:t xml:space="preserve">по </w:t>
      </w:r>
      <w:r w:rsidR="00290928" w:rsidRPr="00EC0F35">
        <w:t>продвижению в социальной сети</w:t>
      </w:r>
      <w:r w:rsidR="00B41E4F" w:rsidRPr="00EC0F35">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EC0F35">
        <w:rPr>
          <w:rFonts w:eastAsia="Calibri" w:cs="Times New Roman"/>
          <w:bCs/>
          <w:lang w:eastAsia="ru-RU"/>
        </w:rPr>
        <w:t>7</w:t>
      </w:r>
      <w:r w:rsidR="00B41E4F" w:rsidRPr="00EC0F35">
        <w:rPr>
          <w:rFonts w:eastAsia="Calibri" w:cs="Times New Roman"/>
          <w:bCs/>
          <w:lang w:eastAsia="ru-RU"/>
        </w:rPr>
        <w:t xml:space="preserve"> к настоящей документации).</w:t>
      </w:r>
    </w:p>
    <w:p w14:paraId="3B2D4695" w14:textId="2E88E88E" w:rsidR="00347368" w:rsidRPr="00EC0F35" w:rsidRDefault="00DC3FA6" w:rsidP="00EC0F35">
      <w:pPr>
        <w:spacing w:after="0" w:line="276" w:lineRule="auto"/>
        <w:ind w:firstLine="567"/>
        <w:jc w:val="both"/>
        <w:rPr>
          <w:rFonts w:cs="Times New Roman"/>
        </w:rPr>
      </w:pPr>
      <w:r w:rsidRPr="00EC0F35">
        <w:rPr>
          <w:rFonts w:cs="Times New Roman"/>
        </w:rPr>
        <w:t>2</w:t>
      </w:r>
      <w:r w:rsidR="00347368" w:rsidRPr="00EC0F35">
        <w:rPr>
          <w:rFonts w:cs="Times New Roman"/>
        </w:rPr>
        <w:t>.</w:t>
      </w:r>
      <w:r w:rsidRPr="00EC0F35">
        <w:rPr>
          <w:rFonts w:cs="Times New Roman"/>
        </w:rPr>
        <w:t>5</w:t>
      </w:r>
      <w:r w:rsidR="00347368" w:rsidRPr="00EC0F35">
        <w:rPr>
          <w:rFonts w:cs="Times New Roman"/>
        </w:rPr>
        <w:t xml:space="preserve">. Место, условия и сроки (периоды) </w:t>
      </w:r>
      <w:r w:rsidR="00E46059" w:rsidRPr="00EC0F35">
        <w:rPr>
          <w:rFonts w:cs="Times New Roman"/>
        </w:rPr>
        <w:t>оказания услуг</w:t>
      </w:r>
      <w:r w:rsidR="00B41E4F" w:rsidRPr="00EC0F35">
        <w:rPr>
          <w:rFonts w:cs="Times New Roman"/>
        </w:rPr>
        <w:t>:</w:t>
      </w:r>
      <w:r w:rsidR="00347368" w:rsidRPr="00EC0F35">
        <w:rPr>
          <w:rFonts w:cs="Times New Roman"/>
        </w:rPr>
        <w:t xml:space="preserve"> </w:t>
      </w:r>
    </w:p>
    <w:p w14:paraId="5F75E5E3" w14:textId="5C4D1241" w:rsidR="00B41E4F" w:rsidRPr="00EC0F35" w:rsidRDefault="00DC3FA6" w:rsidP="00EC0F35">
      <w:pPr>
        <w:spacing w:after="0" w:line="276" w:lineRule="auto"/>
        <w:ind w:firstLine="567"/>
        <w:jc w:val="both"/>
        <w:rPr>
          <w:rFonts w:cs="Times New Roman"/>
        </w:rPr>
      </w:pPr>
      <w:r w:rsidRPr="00EC0F35">
        <w:rPr>
          <w:rFonts w:cs="Times New Roman"/>
        </w:rPr>
        <w:t>2</w:t>
      </w:r>
      <w:r w:rsidR="00B41E4F" w:rsidRPr="00EC0F35">
        <w:rPr>
          <w:rFonts w:cs="Times New Roman"/>
        </w:rPr>
        <w:t>.</w:t>
      </w:r>
      <w:r w:rsidRPr="00EC0F35">
        <w:rPr>
          <w:rFonts w:cs="Times New Roman"/>
        </w:rPr>
        <w:t>5</w:t>
      </w:r>
      <w:r w:rsidR="00B41E4F" w:rsidRPr="00EC0F35">
        <w:rPr>
          <w:rFonts w:cs="Times New Roman"/>
        </w:rPr>
        <w:t xml:space="preserve">.1 Место, условия и сроки оказания услуг: </w:t>
      </w:r>
      <w:r w:rsidR="001E25C9" w:rsidRPr="00EC0F35">
        <w:rPr>
          <w:rFonts w:cs="Times New Roman"/>
        </w:rPr>
        <w:t>о</w:t>
      </w:r>
      <w:r w:rsidR="001E25C9" w:rsidRPr="00EC0F35">
        <w:rPr>
          <w:rFonts w:eastAsia="Times New Roman" w:cs="Times New Roman"/>
          <w:lang w:eastAsia="ru-RU"/>
        </w:rPr>
        <w:t xml:space="preserve">казание </w:t>
      </w:r>
      <w:r w:rsidR="00290928" w:rsidRPr="00EC0F35">
        <w:t xml:space="preserve">услуг </w:t>
      </w:r>
      <w:r w:rsidR="00290928" w:rsidRPr="00EC0F35">
        <w:rPr>
          <w:rFonts w:eastAsia="SimSun"/>
          <w:lang w:eastAsia="zh-CN" w:bidi="hi-IN"/>
        </w:rPr>
        <w:t xml:space="preserve">по </w:t>
      </w:r>
      <w:r w:rsidR="00290928" w:rsidRPr="00EC0F35">
        <w:t>продвижению в социальной сети</w:t>
      </w:r>
      <w:r w:rsidR="00290928" w:rsidRPr="00EC0F35">
        <w:rPr>
          <w:rFonts w:cs="Times New Roman"/>
        </w:rPr>
        <w:t xml:space="preserve"> </w:t>
      </w:r>
      <w:r w:rsidR="005A20F6" w:rsidRPr="00EC0F35">
        <w:rPr>
          <w:rFonts w:cs="Times New Roman"/>
        </w:rPr>
        <w:t>осуществляется</w:t>
      </w:r>
      <w:r w:rsidR="00B41E4F" w:rsidRPr="00EC0F35">
        <w:rPr>
          <w:rFonts w:cs="Times New Roman"/>
        </w:rPr>
        <w:t xml:space="preserve"> </w:t>
      </w:r>
      <w:r w:rsidR="00087E69" w:rsidRPr="00EC0F35">
        <w:rPr>
          <w:rFonts w:cs="Times New Roman"/>
        </w:rPr>
        <w:t>на территории</w:t>
      </w:r>
      <w:r w:rsidR="001E25C9" w:rsidRPr="00EC0F35">
        <w:rPr>
          <w:rFonts w:cs="Times New Roman"/>
        </w:rPr>
        <w:t xml:space="preserve"> Республик</w:t>
      </w:r>
      <w:r w:rsidR="00087E69" w:rsidRPr="00EC0F35">
        <w:rPr>
          <w:rFonts w:cs="Times New Roman"/>
        </w:rPr>
        <w:t>и</w:t>
      </w:r>
      <w:r w:rsidR="001E25C9" w:rsidRPr="00EC0F35">
        <w:rPr>
          <w:rFonts w:cs="Times New Roman"/>
        </w:rPr>
        <w:t xml:space="preserve"> Мордовия на условиях</w:t>
      </w:r>
      <w:r w:rsidR="00B41E4F" w:rsidRPr="00EC0F35">
        <w:rPr>
          <w:rFonts w:cs="Times New Roman"/>
        </w:rPr>
        <w:t xml:space="preserve">, </w:t>
      </w:r>
      <w:r w:rsidR="001E25C9" w:rsidRPr="00EC0F35">
        <w:rPr>
          <w:rFonts w:cs="Times New Roman"/>
        </w:rPr>
        <w:t xml:space="preserve">установленных в проекте Договора и в Техническом задании </w:t>
      </w:r>
      <w:r w:rsidR="00B41E4F" w:rsidRPr="00EC0F35">
        <w:rPr>
          <w:rFonts w:cs="Times New Roman"/>
        </w:rPr>
        <w:t>(Приложение №</w:t>
      </w:r>
      <w:r w:rsidR="0074313C" w:rsidRPr="00EC0F35">
        <w:rPr>
          <w:rFonts w:cs="Times New Roman"/>
        </w:rPr>
        <w:t>7</w:t>
      </w:r>
      <w:r w:rsidR="00AA09BD" w:rsidRPr="00EC0F35">
        <w:rPr>
          <w:rFonts w:cs="Times New Roman"/>
        </w:rPr>
        <w:t xml:space="preserve"> </w:t>
      </w:r>
      <w:r w:rsidR="00B41E4F" w:rsidRPr="00EC0F35">
        <w:rPr>
          <w:rFonts w:cs="Times New Roman"/>
        </w:rPr>
        <w:t xml:space="preserve">к настоящей документации). </w:t>
      </w:r>
      <w:r w:rsidR="00265F1E" w:rsidRPr="00EC0F35">
        <w:rPr>
          <w:rFonts w:cs="Times New Roman"/>
        </w:rPr>
        <w:t xml:space="preserve">Срок (период) оказания услуг составляет </w:t>
      </w:r>
      <w:r w:rsidR="0039798C" w:rsidRPr="00EC0F35">
        <w:rPr>
          <w:rFonts w:eastAsia="Calibri" w:cs="Times New Roman"/>
        </w:rPr>
        <w:t>7</w:t>
      </w:r>
      <w:r w:rsidR="00494AE0" w:rsidRPr="00EC0F35">
        <w:rPr>
          <w:rFonts w:eastAsia="Calibri" w:cs="Times New Roman"/>
        </w:rPr>
        <w:t>0</w:t>
      </w:r>
      <w:r w:rsidR="00D25C46" w:rsidRPr="00EC0F35">
        <w:rPr>
          <w:rFonts w:eastAsia="Calibri" w:cs="Times New Roman"/>
        </w:rPr>
        <w:t xml:space="preserve"> календарных дней с момента заключения договора</w:t>
      </w:r>
      <w:r w:rsidR="00265F1E" w:rsidRPr="00EC0F35">
        <w:rPr>
          <w:rFonts w:cs="Times New Roman"/>
        </w:rPr>
        <w:t>.</w:t>
      </w:r>
    </w:p>
    <w:p w14:paraId="12EA45ED" w14:textId="77777777" w:rsidR="00DC3FA6" w:rsidRPr="00EC0F35" w:rsidRDefault="00DC3FA6" w:rsidP="00EC0F35">
      <w:pPr>
        <w:spacing w:after="0" w:line="276" w:lineRule="auto"/>
        <w:ind w:firstLine="567"/>
        <w:jc w:val="both"/>
        <w:rPr>
          <w:rFonts w:cs="Times New Roman"/>
        </w:rPr>
      </w:pPr>
    </w:p>
    <w:p w14:paraId="3938F891" w14:textId="6F94EB58" w:rsidR="00B41E4F" w:rsidRPr="00EC0F35" w:rsidRDefault="00DC3FA6" w:rsidP="00EC0F35">
      <w:pPr>
        <w:spacing w:after="0" w:line="276" w:lineRule="auto"/>
        <w:ind w:firstLine="567"/>
        <w:jc w:val="both"/>
        <w:rPr>
          <w:rFonts w:cs="Times New Roman"/>
          <w:b/>
        </w:rPr>
      </w:pPr>
      <w:r w:rsidRPr="00EC0F35">
        <w:rPr>
          <w:rFonts w:cs="Times New Roman"/>
          <w:b/>
        </w:rPr>
        <w:t>3</w:t>
      </w:r>
      <w:r w:rsidR="00B41E4F" w:rsidRPr="00EC0F35">
        <w:rPr>
          <w:rFonts w:cs="Times New Roman"/>
          <w:b/>
        </w:rPr>
        <w:t xml:space="preserve">. Форма, сроки и порядок оплаты услуг: </w:t>
      </w:r>
    </w:p>
    <w:p w14:paraId="53C82A9C" w14:textId="060C6B45" w:rsidR="00B41E4F" w:rsidRPr="00EC0F35" w:rsidRDefault="00DC3FA6" w:rsidP="00EC0F35">
      <w:pPr>
        <w:spacing w:after="0" w:line="276" w:lineRule="auto"/>
        <w:ind w:firstLine="567"/>
        <w:jc w:val="both"/>
        <w:rPr>
          <w:rFonts w:cs="Times New Roman"/>
        </w:rPr>
      </w:pPr>
      <w:r w:rsidRPr="00EC0F35">
        <w:rPr>
          <w:rFonts w:cs="Times New Roman"/>
        </w:rPr>
        <w:t>3</w:t>
      </w:r>
      <w:r w:rsidR="00B41E4F" w:rsidRPr="00EC0F35">
        <w:rPr>
          <w:rFonts w:cs="Times New Roman"/>
        </w:rPr>
        <w:t>.</w:t>
      </w:r>
      <w:r w:rsidRPr="00EC0F35">
        <w:rPr>
          <w:rFonts w:cs="Times New Roman"/>
        </w:rPr>
        <w:t>1</w:t>
      </w:r>
      <w:r w:rsidR="00B41E4F" w:rsidRPr="00EC0F35">
        <w:rPr>
          <w:rFonts w:cs="Times New Roman"/>
        </w:rPr>
        <w:t>.1. Форма оплаты: безналичный расчет.</w:t>
      </w:r>
    </w:p>
    <w:p w14:paraId="7F528B44" w14:textId="340D04D4" w:rsidR="00DC3FA6" w:rsidRPr="00EC0F35" w:rsidRDefault="00DC3FA6" w:rsidP="00EC0F35">
      <w:pPr>
        <w:spacing w:after="0" w:line="276" w:lineRule="auto"/>
        <w:ind w:firstLine="567"/>
        <w:jc w:val="both"/>
        <w:rPr>
          <w:rFonts w:cs="Times New Roman"/>
          <w:color w:val="171717"/>
        </w:rPr>
      </w:pPr>
      <w:r w:rsidRPr="00EC0F35">
        <w:rPr>
          <w:rFonts w:cs="Times New Roman"/>
        </w:rPr>
        <w:t>3.1</w:t>
      </w:r>
      <w:r w:rsidR="00B41E4F" w:rsidRPr="00EC0F35">
        <w:rPr>
          <w:rFonts w:cs="Times New Roman"/>
        </w:rPr>
        <w:t xml:space="preserve">.2. Сроки оплаты: </w:t>
      </w:r>
      <w:r w:rsidRPr="00EC0F35">
        <w:rPr>
          <w:rFonts w:cs="Times New Roman"/>
          <w:color w:val="171717"/>
        </w:rPr>
        <w:t xml:space="preserve">в соответствии с проектом Договора (пункт </w:t>
      </w:r>
      <w:r w:rsidR="000D0158" w:rsidRPr="00EC0F35">
        <w:rPr>
          <w:rFonts w:cs="Times New Roman"/>
          <w:color w:val="171717"/>
        </w:rPr>
        <w:t>2.2</w:t>
      </w:r>
      <w:r w:rsidRPr="00EC0F35">
        <w:rPr>
          <w:rFonts w:cs="Times New Roman"/>
          <w:color w:val="171717"/>
        </w:rPr>
        <w:t xml:space="preserve"> проекта договора, Приложение №</w:t>
      </w:r>
      <w:r w:rsidR="00A01B57" w:rsidRPr="00EC0F35">
        <w:rPr>
          <w:rFonts w:cs="Times New Roman"/>
          <w:color w:val="171717"/>
        </w:rPr>
        <w:t>7</w:t>
      </w:r>
      <w:r w:rsidRPr="00EC0F35">
        <w:rPr>
          <w:rFonts w:cs="Times New Roman"/>
          <w:color w:val="171717"/>
        </w:rPr>
        <w:t xml:space="preserve"> к настоящей документации).</w:t>
      </w:r>
    </w:p>
    <w:p w14:paraId="778E82D3" w14:textId="55C5A8FC" w:rsidR="00DC3FA6" w:rsidRPr="00EC0F35" w:rsidRDefault="00DC3FA6" w:rsidP="00EC0F35">
      <w:pPr>
        <w:spacing w:after="0" w:line="276" w:lineRule="auto"/>
        <w:ind w:firstLine="567"/>
        <w:jc w:val="both"/>
        <w:rPr>
          <w:rFonts w:cs="Times New Roman"/>
          <w:color w:val="171717"/>
        </w:rPr>
      </w:pPr>
      <w:r w:rsidRPr="00EC0F35">
        <w:rPr>
          <w:rFonts w:cs="Times New Roman"/>
        </w:rPr>
        <w:t xml:space="preserve">3.1.3. </w:t>
      </w:r>
      <w:r w:rsidRPr="00EC0F35">
        <w:rPr>
          <w:rFonts w:cs="Times New Roman"/>
          <w:color w:val="171717"/>
        </w:rPr>
        <w:t>Порядок оплаты: в соответствии с порядком, изложенным в проекте Договора (</w:t>
      </w:r>
      <w:r w:rsidR="000D0158" w:rsidRPr="00EC0F35">
        <w:rPr>
          <w:rFonts w:cs="Times New Roman"/>
          <w:color w:val="171717"/>
        </w:rPr>
        <w:t xml:space="preserve">пункт 2.2 </w:t>
      </w:r>
      <w:r w:rsidRPr="00EC0F35">
        <w:rPr>
          <w:rFonts w:cs="Times New Roman"/>
          <w:color w:val="171717"/>
        </w:rPr>
        <w:t>проекта договора, Приложение №</w:t>
      </w:r>
      <w:r w:rsidR="00A01B57" w:rsidRPr="00EC0F35">
        <w:rPr>
          <w:rFonts w:cs="Times New Roman"/>
          <w:color w:val="171717"/>
        </w:rPr>
        <w:t xml:space="preserve">7 </w:t>
      </w:r>
      <w:r w:rsidRPr="00EC0F35">
        <w:rPr>
          <w:rFonts w:cs="Times New Roman"/>
          <w:color w:val="171717"/>
        </w:rPr>
        <w:t>к настоящей документации).</w:t>
      </w:r>
    </w:p>
    <w:p w14:paraId="3389D357" w14:textId="30D4AA58" w:rsidR="00D0651C" w:rsidRPr="00EC0F35" w:rsidRDefault="00D0651C" w:rsidP="00EC0F35">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EC0F35" w:rsidRDefault="00DC3FA6" w:rsidP="00EC0F35">
      <w:pPr>
        <w:spacing w:after="0" w:line="240" w:lineRule="auto"/>
        <w:ind w:firstLine="567"/>
        <w:jc w:val="both"/>
        <w:rPr>
          <w:rFonts w:cs="Times New Roman"/>
          <w:color w:val="FF0000"/>
        </w:rPr>
      </w:pPr>
      <w:r w:rsidRPr="00EC0F35">
        <w:rPr>
          <w:rFonts w:cs="Times New Roman"/>
          <w:b/>
          <w:bCs/>
        </w:rPr>
        <w:t>4</w:t>
      </w:r>
      <w:r w:rsidR="00347368" w:rsidRPr="00EC0F35">
        <w:rPr>
          <w:rFonts w:cs="Times New Roman"/>
          <w:b/>
          <w:bCs/>
        </w:rPr>
        <w:t>. Начальная (максимальная) цена договора</w:t>
      </w:r>
      <w:bookmarkEnd w:id="7"/>
      <w:bookmarkEnd w:id="8"/>
      <w:bookmarkEnd w:id="9"/>
      <w:r w:rsidRPr="00EC0F35">
        <w:rPr>
          <w:rFonts w:cs="Times New Roman"/>
          <w:b/>
          <w:bCs/>
        </w:rPr>
        <w:t>:</w:t>
      </w:r>
      <w:bookmarkStart w:id="10" w:name="_Toc531197293"/>
      <w:bookmarkStart w:id="11" w:name="_Toc80605539"/>
      <w:bookmarkStart w:id="12" w:name="_Toc83735485"/>
    </w:p>
    <w:p w14:paraId="57D1FAC5" w14:textId="3F0689A3" w:rsidR="00D24B14" w:rsidRPr="00EC0F35" w:rsidRDefault="00DC3FA6" w:rsidP="00EC0F35">
      <w:pPr>
        <w:spacing w:after="0" w:line="276" w:lineRule="auto"/>
        <w:ind w:firstLine="567"/>
        <w:jc w:val="both"/>
        <w:rPr>
          <w:rFonts w:eastAsia="SimSun" w:cs="Times New Roman"/>
          <w:color w:val="000000"/>
          <w:kern w:val="2"/>
          <w:lang w:eastAsia="zh-CN" w:bidi="hi-IN"/>
        </w:rPr>
      </w:pPr>
      <w:r w:rsidRPr="00EC0F35">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EC0F35">
        <w:rPr>
          <w:rFonts w:eastAsia="SimSun" w:cs="Times New Roman"/>
          <w:color w:val="000000"/>
          <w:kern w:val="2"/>
          <w:lang w:eastAsia="zh-CN" w:bidi="hi-IN"/>
        </w:rPr>
        <w:t>всех затратах, издержках и иных расход</w:t>
      </w:r>
      <w:r w:rsidR="00DF38D5">
        <w:rPr>
          <w:rFonts w:eastAsia="SimSun" w:cs="Times New Roman"/>
          <w:color w:val="000000"/>
          <w:kern w:val="2"/>
          <w:lang w:eastAsia="zh-CN" w:bidi="hi-IN"/>
        </w:rPr>
        <w:t>ах</w:t>
      </w:r>
      <w:r w:rsidR="00D24B14" w:rsidRPr="00EC0F35">
        <w:rPr>
          <w:rFonts w:eastAsia="SimSun" w:cs="Times New Roman"/>
          <w:color w:val="000000"/>
          <w:kern w:val="2"/>
          <w:lang w:eastAsia="zh-CN" w:bidi="hi-IN"/>
        </w:rPr>
        <w:t xml:space="preserve"> Исполнителя, в </w:t>
      </w:r>
      <w:r w:rsidR="00D24B14" w:rsidRPr="00EC0F35">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EC0F35">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AAF5C55" w14:textId="74C96C94" w:rsidR="0039798C" w:rsidRPr="00EC0F35" w:rsidRDefault="00DC3FA6" w:rsidP="00EC0F35">
      <w:pPr>
        <w:spacing w:after="0" w:line="276" w:lineRule="auto"/>
        <w:ind w:firstLine="567"/>
        <w:jc w:val="both"/>
      </w:pPr>
      <w:r w:rsidRPr="00EC0F35">
        <w:rPr>
          <w:rFonts w:cs="Times New Roman"/>
        </w:rPr>
        <w:t>4.</w:t>
      </w:r>
      <w:r w:rsidR="001A2E00" w:rsidRPr="00EC0F35">
        <w:rPr>
          <w:rFonts w:cs="Times New Roman"/>
        </w:rPr>
        <w:t>1.</w:t>
      </w:r>
      <w:r w:rsidRPr="00EC0F35">
        <w:rPr>
          <w:rFonts w:cs="Times New Roman"/>
        </w:rPr>
        <w:t xml:space="preserve">2. Начальная (максимальная) цена договора составляет </w:t>
      </w:r>
      <w:r w:rsidR="003769ED" w:rsidRPr="00EC0F35">
        <w:rPr>
          <w:rFonts w:eastAsia="Times New Roman" w:cs="Times New Roman"/>
          <w:lang w:eastAsia="ru-RU"/>
        </w:rPr>
        <w:t>356 143,50</w:t>
      </w:r>
      <w:r w:rsidR="0039798C" w:rsidRPr="00EC0F35">
        <w:t xml:space="preserve"> руб. (</w:t>
      </w:r>
      <w:r w:rsidR="003769ED" w:rsidRPr="00EC0F35">
        <w:t xml:space="preserve">Триста пятьдесят шесть тысяч сто сорок три </w:t>
      </w:r>
      <w:r w:rsidR="0039798C" w:rsidRPr="00EC0F35">
        <w:t>рубл</w:t>
      </w:r>
      <w:r w:rsidR="003769ED" w:rsidRPr="00EC0F35">
        <w:t>я</w:t>
      </w:r>
      <w:r w:rsidR="0039798C" w:rsidRPr="00EC0F35">
        <w:t xml:space="preserve"> 50 копеек).</w:t>
      </w:r>
    </w:p>
    <w:p w14:paraId="22926670" w14:textId="694C99A6"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EC0F35" w:rsidRDefault="002E54E1" w:rsidP="00EC0F35">
      <w:pPr>
        <w:spacing w:after="0" w:line="240" w:lineRule="auto"/>
        <w:ind w:firstLine="567"/>
        <w:jc w:val="both"/>
        <w:rPr>
          <w:rFonts w:cs="Times New Roman"/>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680"/>
        <w:gridCol w:w="1588"/>
        <w:gridCol w:w="1701"/>
        <w:gridCol w:w="1701"/>
        <w:gridCol w:w="1275"/>
        <w:gridCol w:w="1276"/>
      </w:tblGrid>
      <w:tr w:rsidR="00A467ED" w:rsidRPr="00EC0F35" w14:paraId="367DE537" w14:textId="77777777" w:rsidTr="00756CEA">
        <w:trPr>
          <w:trHeight w:val="628"/>
          <w:jc w:val="center"/>
        </w:trPr>
        <w:tc>
          <w:tcPr>
            <w:tcW w:w="426" w:type="dxa"/>
            <w:vMerge w:val="restart"/>
            <w:shd w:val="clear" w:color="auto" w:fill="auto"/>
            <w:vAlign w:val="center"/>
          </w:tcPr>
          <w:p w14:paraId="2B73C7C8" w14:textId="05F9C2C7" w:rsidR="00A467ED" w:rsidRPr="00EC0F35" w:rsidRDefault="00A467ED" w:rsidP="00EC0F35">
            <w:pPr>
              <w:spacing w:after="0"/>
              <w:jc w:val="center"/>
              <w:rPr>
                <w:rFonts w:cs="Times New Roman"/>
                <w:sz w:val="22"/>
                <w:szCs w:val="22"/>
              </w:rPr>
            </w:pPr>
            <w:r w:rsidRPr="00EC0F35">
              <w:rPr>
                <w:rFonts w:cs="Times New Roman"/>
                <w:sz w:val="22"/>
                <w:szCs w:val="22"/>
              </w:rPr>
              <w:t>№</w:t>
            </w:r>
            <w:r w:rsidR="000E0A3E" w:rsidRPr="00EC0F35">
              <w:rPr>
                <w:rFonts w:cs="Times New Roman"/>
                <w:sz w:val="22"/>
                <w:szCs w:val="22"/>
              </w:rPr>
              <w:t xml:space="preserve">   </w:t>
            </w:r>
            <w:r w:rsidRPr="00EC0F35">
              <w:rPr>
                <w:rFonts w:cs="Times New Roman"/>
                <w:sz w:val="22"/>
                <w:szCs w:val="22"/>
              </w:rPr>
              <w:t>п/п</w:t>
            </w:r>
          </w:p>
        </w:tc>
        <w:tc>
          <w:tcPr>
            <w:tcW w:w="1985" w:type="dxa"/>
            <w:vMerge w:val="restart"/>
            <w:shd w:val="clear" w:color="auto" w:fill="auto"/>
            <w:vAlign w:val="center"/>
          </w:tcPr>
          <w:p w14:paraId="13C41448" w14:textId="77777777" w:rsidR="00A467ED" w:rsidRPr="00EC0F35" w:rsidRDefault="00A467ED" w:rsidP="00EC0F35">
            <w:pPr>
              <w:spacing w:after="0"/>
              <w:jc w:val="center"/>
              <w:rPr>
                <w:rFonts w:cs="Times New Roman"/>
                <w:sz w:val="22"/>
                <w:szCs w:val="22"/>
              </w:rPr>
            </w:pPr>
            <w:r w:rsidRPr="00EC0F35">
              <w:rPr>
                <w:rFonts w:cs="Times New Roman"/>
                <w:sz w:val="22"/>
                <w:szCs w:val="22"/>
              </w:rPr>
              <w:t>Наименование объекта закупки</w:t>
            </w:r>
          </w:p>
        </w:tc>
        <w:tc>
          <w:tcPr>
            <w:tcW w:w="680" w:type="dxa"/>
            <w:vMerge w:val="restart"/>
            <w:vAlign w:val="center"/>
          </w:tcPr>
          <w:p w14:paraId="644AD2B7" w14:textId="34A10095" w:rsidR="00A467ED" w:rsidRPr="00EC0F35" w:rsidRDefault="00A467ED" w:rsidP="00EC0F35">
            <w:pPr>
              <w:spacing w:after="0"/>
              <w:jc w:val="center"/>
              <w:rPr>
                <w:rFonts w:cs="Times New Roman"/>
                <w:sz w:val="22"/>
                <w:szCs w:val="22"/>
              </w:rPr>
            </w:pPr>
            <w:r w:rsidRPr="00EC0F35">
              <w:rPr>
                <w:rFonts w:cs="Times New Roman"/>
                <w:sz w:val="22"/>
                <w:szCs w:val="22"/>
              </w:rPr>
              <w:t>Ед. изм./кол-во</w:t>
            </w:r>
          </w:p>
        </w:tc>
        <w:tc>
          <w:tcPr>
            <w:tcW w:w="4990" w:type="dxa"/>
            <w:gridSpan w:val="3"/>
            <w:vAlign w:val="center"/>
          </w:tcPr>
          <w:p w14:paraId="47AA5A64" w14:textId="5766F72C" w:rsidR="00A467ED" w:rsidRPr="00EC0F35" w:rsidRDefault="00A467ED" w:rsidP="00EC0F35">
            <w:pPr>
              <w:spacing w:after="0"/>
              <w:jc w:val="center"/>
              <w:rPr>
                <w:rFonts w:cs="Times New Roman"/>
                <w:sz w:val="22"/>
                <w:szCs w:val="22"/>
              </w:rPr>
            </w:pPr>
            <w:r w:rsidRPr="00EC0F35">
              <w:rPr>
                <w:rFonts w:cs="Times New Roman"/>
                <w:sz w:val="22"/>
                <w:szCs w:val="22"/>
              </w:rPr>
              <w:t>Коммерческие предложения</w:t>
            </w:r>
          </w:p>
        </w:tc>
        <w:tc>
          <w:tcPr>
            <w:tcW w:w="1275" w:type="dxa"/>
            <w:vMerge w:val="restart"/>
            <w:vAlign w:val="center"/>
          </w:tcPr>
          <w:p w14:paraId="0418B449" w14:textId="77138AB6" w:rsidR="00A467ED" w:rsidRPr="00EC0F35" w:rsidRDefault="00A467ED" w:rsidP="00EC0F35">
            <w:pPr>
              <w:spacing w:after="0"/>
              <w:jc w:val="center"/>
              <w:rPr>
                <w:rFonts w:cs="Times New Roman"/>
                <w:sz w:val="22"/>
                <w:szCs w:val="22"/>
              </w:rPr>
            </w:pPr>
            <w:r w:rsidRPr="00EC0F35">
              <w:rPr>
                <w:rFonts w:cs="Times New Roman"/>
                <w:sz w:val="22"/>
                <w:szCs w:val="22"/>
              </w:rPr>
              <w:t>Средняя рыночная цена, (руб.)</w:t>
            </w:r>
          </w:p>
        </w:tc>
        <w:tc>
          <w:tcPr>
            <w:tcW w:w="1276" w:type="dxa"/>
            <w:vMerge w:val="restart"/>
            <w:vAlign w:val="center"/>
          </w:tcPr>
          <w:p w14:paraId="42C9102A" w14:textId="094E45B8" w:rsidR="00A467ED" w:rsidRPr="00EC0F35" w:rsidRDefault="00A467ED" w:rsidP="00EC0F35">
            <w:pPr>
              <w:spacing w:after="0"/>
              <w:jc w:val="center"/>
              <w:rPr>
                <w:rFonts w:cs="Times New Roman"/>
                <w:sz w:val="22"/>
                <w:szCs w:val="22"/>
              </w:rPr>
            </w:pPr>
            <w:r w:rsidRPr="00EC0F35">
              <w:rPr>
                <w:rFonts w:cs="Times New Roman"/>
                <w:sz w:val="22"/>
                <w:szCs w:val="22"/>
              </w:rPr>
              <w:t>Итоговая стоимость позиции, руб.</w:t>
            </w:r>
            <w:r w:rsidR="007F50F0" w:rsidRPr="00EC0F35">
              <w:rPr>
                <w:rFonts w:cs="Times New Roman"/>
                <w:sz w:val="22"/>
                <w:szCs w:val="22"/>
              </w:rPr>
              <w:t>*</w:t>
            </w:r>
          </w:p>
        </w:tc>
      </w:tr>
      <w:tr w:rsidR="00A467ED" w:rsidRPr="00EC0F35" w14:paraId="3545D7CA" w14:textId="77777777" w:rsidTr="00756CEA">
        <w:trPr>
          <w:trHeight w:val="815"/>
          <w:jc w:val="center"/>
        </w:trPr>
        <w:tc>
          <w:tcPr>
            <w:tcW w:w="426" w:type="dxa"/>
            <w:vMerge/>
            <w:shd w:val="clear" w:color="auto" w:fill="auto"/>
            <w:vAlign w:val="center"/>
          </w:tcPr>
          <w:p w14:paraId="16CF2D2C" w14:textId="77777777" w:rsidR="00A467ED" w:rsidRPr="00EC0F35" w:rsidRDefault="00A467ED" w:rsidP="00EC0F35">
            <w:pPr>
              <w:spacing w:after="0"/>
              <w:jc w:val="center"/>
              <w:rPr>
                <w:rFonts w:cs="Times New Roman"/>
                <w:sz w:val="22"/>
                <w:szCs w:val="22"/>
              </w:rPr>
            </w:pPr>
          </w:p>
        </w:tc>
        <w:tc>
          <w:tcPr>
            <w:tcW w:w="1985" w:type="dxa"/>
            <w:vMerge/>
            <w:shd w:val="clear" w:color="auto" w:fill="auto"/>
            <w:vAlign w:val="center"/>
          </w:tcPr>
          <w:p w14:paraId="2504C1AF" w14:textId="77777777" w:rsidR="00A467ED" w:rsidRPr="00EC0F35" w:rsidRDefault="00A467ED" w:rsidP="00EC0F35">
            <w:pPr>
              <w:spacing w:after="0"/>
              <w:rPr>
                <w:rFonts w:cs="Times New Roman"/>
                <w:sz w:val="22"/>
                <w:szCs w:val="22"/>
              </w:rPr>
            </w:pPr>
          </w:p>
        </w:tc>
        <w:tc>
          <w:tcPr>
            <w:tcW w:w="680" w:type="dxa"/>
            <w:vMerge/>
            <w:vAlign w:val="center"/>
          </w:tcPr>
          <w:p w14:paraId="4287221A" w14:textId="77777777" w:rsidR="00A467ED" w:rsidRPr="00EC0F35" w:rsidRDefault="00A467ED" w:rsidP="00EC0F35">
            <w:pPr>
              <w:spacing w:after="0"/>
              <w:rPr>
                <w:rFonts w:cs="Times New Roman"/>
                <w:sz w:val="22"/>
                <w:szCs w:val="22"/>
              </w:rPr>
            </w:pPr>
          </w:p>
        </w:tc>
        <w:tc>
          <w:tcPr>
            <w:tcW w:w="1588" w:type="dxa"/>
            <w:shd w:val="clear" w:color="auto" w:fill="auto"/>
            <w:vAlign w:val="center"/>
          </w:tcPr>
          <w:p w14:paraId="55341CE1" w14:textId="77777777" w:rsidR="00A467ED" w:rsidRPr="00EC0F35" w:rsidRDefault="00A467ED" w:rsidP="00EC0F35">
            <w:pPr>
              <w:spacing w:after="0"/>
              <w:jc w:val="center"/>
              <w:rPr>
                <w:rFonts w:cs="Times New Roman"/>
                <w:sz w:val="22"/>
                <w:szCs w:val="22"/>
              </w:rPr>
            </w:pPr>
            <w:r w:rsidRPr="00EC0F35">
              <w:rPr>
                <w:rFonts w:cs="Times New Roman"/>
                <w:sz w:val="22"/>
                <w:szCs w:val="22"/>
              </w:rPr>
              <w:t>Коммерческое предложение №1</w:t>
            </w:r>
          </w:p>
        </w:tc>
        <w:tc>
          <w:tcPr>
            <w:tcW w:w="1701" w:type="dxa"/>
            <w:vAlign w:val="center"/>
          </w:tcPr>
          <w:p w14:paraId="4B44D0FC" w14:textId="77777777" w:rsidR="00A467ED" w:rsidRPr="00EC0F35" w:rsidRDefault="00A467ED" w:rsidP="00EC0F35">
            <w:pPr>
              <w:spacing w:after="0"/>
              <w:jc w:val="center"/>
              <w:rPr>
                <w:rFonts w:cs="Times New Roman"/>
                <w:sz w:val="22"/>
                <w:szCs w:val="22"/>
              </w:rPr>
            </w:pPr>
            <w:r w:rsidRPr="00EC0F35">
              <w:rPr>
                <w:rFonts w:cs="Times New Roman"/>
                <w:sz w:val="22"/>
                <w:szCs w:val="22"/>
              </w:rPr>
              <w:t>Коммерческое предложение №2</w:t>
            </w:r>
          </w:p>
        </w:tc>
        <w:tc>
          <w:tcPr>
            <w:tcW w:w="1701" w:type="dxa"/>
            <w:vAlign w:val="center"/>
          </w:tcPr>
          <w:p w14:paraId="46CD3848" w14:textId="6B11EAFB" w:rsidR="00A467ED" w:rsidRPr="00EC0F35" w:rsidRDefault="00A467ED" w:rsidP="00EC0F35">
            <w:pPr>
              <w:spacing w:after="0"/>
              <w:jc w:val="center"/>
              <w:rPr>
                <w:rFonts w:cs="Times New Roman"/>
                <w:sz w:val="22"/>
                <w:szCs w:val="22"/>
              </w:rPr>
            </w:pPr>
            <w:r w:rsidRPr="00EC0F35">
              <w:rPr>
                <w:rFonts w:cs="Times New Roman"/>
                <w:sz w:val="22"/>
                <w:szCs w:val="22"/>
              </w:rPr>
              <w:t>Коммерческое предложение №3</w:t>
            </w:r>
          </w:p>
        </w:tc>
        <w:tc>
          <w:tcPr>
            <w:tcW w:w="1275" w:type="dxa"/>
            <w:vMerge/>
            <w:vAlign w:val="center"/>
          </w:tcPr>
          <w:p w14:paraId="09D1B403" w14:textId="77777777" w:rsidR="00A467ED" w:rsidRPr="00EC0F35" w:rsidRDefault="00A467ED" w:rsidP="00EC0F35">
            <w:pPr>
              <w:spacing w:after="0"/>
              <w:rPr>
                <w:rFonts w:cs="Times New Roman"/>
                <w:sz w:val="22"/>
                <w:szCs w:val="22"/>
              </w:rPr>
            </w:pPr>
          </w:p>
        </w:tc>
        <w:tc>
          <w:tcPr>
            <w:tcW w:w="1276" w:type="dxa"/>
            <w:vMerge/>
            <w:vAlign w:val="center"/>
          </w:tcPr>
          <w:p w14:paraId="4CF38518" w14:textId="77777777" w:rsidR="00A467ED" w:rsidRPr="00EC0F35" w:rsidRDefault="00A467ED" w:rsidP="00EC0F35">
            <w:pPr>
              <w:spacing w:after="0"/>
              <w:rPr>
                <w:rFonts w:cs="Times New Roman"/>
                <w:sz w:val="22"/>
                <w:szCs w:val="22"/>
              </w:rPr>
            </w:pPr>
          </w:p>
        </w:tc>
      </w:tr>
      <w:tr w:rsidR="0054779B" w:rsidRPr="00EC0F35" w14:paraId="14DAE5BF" w14:textId="77777777" w:rsidTr="00756CEA">
        <w:trPr>
          <w:trHeight w:val="1207"/>
          <w:jc w:val="center"/>
        </w:trPr>
        <w:tc>
          <w:tcPr>
            <w:tcW w:w="426" w:type="dxa"/>
            <w:shd w:val="clear" w:color="auto" w:fill="auto"/>
            <w:vAlign w:val="center"/>
          </w:tcPr>
          <w:p w14:paraId="537433B4" w14:textId="19734438" w:rsidR="0054779B" w:rsidRPr="00EC0F35" w:rsidRDefault="0054779B" w:rsidP="00EC0F35">
            <w:pPr>
              <w:spacing w:before="240" w:after="0"/>
              <w:jc w:val="center"/>
              <w:rPr>
                <w:rFonts w:cs="Times New Roman"/>
                <w:sz w:val="22"/>
                <w:szCs w:val="22"/>
              </w:rPr>
            </w:pPr>
            <w:r w:rsidRPr="00EC0F35">
              <w:rPr>
                <w:rFonts w:cs="Times New Roman"/>
                <w:sz w:val="22"/>
                <w:szCs w:val="22"/>
              </w:rPr>
              <w:t>1</w:t>
            </w:r>
            <w:r w:rsidR="00105A87" w:rsidRPr="00EC0F35">
              <w:rPr>
                <w:rFonts w:cs="Times New Roman"/>
                <w:sz w:val="22"/>
                <w:szCs w:val="22"/>
              </w:rPr>
              <w:t>.</w:t>
            </w:r>
          </w:p>
        </w:tc>
        <w:tc>
          <w:tcPr>
            <w:tcW w:w="1985" w:type="dxa"/>
            <w:shd w:val="clear" w:color="auto" w:fill="auto"/>
            <w:vAlign w:val="center"/>
          </w:tcPr>
          <w:p w14:paraId="2BF059A2" w14:textId="6A9001ED" w:rsidR="0054779B" w:rsidRPr="00EC0F35" w:rsidRDefault="0054779B" w:rsidP="00EC0F35">
            <w:pPr>
              <w:spacing w:after="0" w:line="240" w:lineRule="auto"/>
              <w:rPr>
                <w:rFonts w:cs="Times New Roman"/>
                <w:sz w:val="22"/>
                <w:szCs w:val="22"/>
              </w:rPr>
            </w:pPr>
            <w:r w:rsidRPr="00EC0F35">
              <w:rPr>
                <w:rFonts w:cs="Times New Roman"/>
                <w:sz w:val="22"/>
                <w:szCs w:val="22"/>
              </w:rPr>
              <w:t>О</w:t>
            </w:r>
            <w:r w:rsidRPr="00EC0F35">
              <w:rPr>
                <w:rFonts w:eastAsia="Times New Roman" w:cs="Times New Roman"/>
                <w:sz w:val="22"/>
                <w:szCs w:val="22"/>
                <w:lang w:eastAsia="ru-RU"/>
              </w:rPr>
              <w:t xml:space="preserve">казание </w:t>
            </w:r>
            <w:r w:rsidR="00290928" w:rsidRPr="00EC0F35">
              <w:rPr>
                <w:sz w:val="22"/>
                <w:szCs w:val="22"/>
              </w:rPr>
              <w:t xml:space="preserve">услуг </w:t>
            </w:r>
            <w:r w:rsidR="00290928" w:rsidRPr="00EC0F35">
              <w:rPr>
                <w:rFonts w:eastAsia="SimSun"/>
                <w:sz w:val="22"/>
                <w:szCs w:val="22"/>
                <w:lang w:eastAsia="zh-CN" w:bidi="hi-IN"/>
              </w:rPr>
              <w:t xml:space="preserve">по </w:t>
            </w:r>
            <w:r w:rsidR="00290928" w:rsidRPr="00EC0F35">
              <w:rPr>
                <w:sz w:val="22"/>
                <w:szCs w:val="22"/>
              </w:rPr>
              <w:t>продвижению в социальной сети</w:t>
            </w:r>
          </w:p>
        </w:tc>
        <w:tc>
          <w:tcPr>
            <w:tcW w:w="680" w:type="dxa"/>
            <w:vAlign w:val="center"/>
          </w:tcPr>
          <w:p w14:paraId="3B0CAB2F" w14:textId="77777777" w:rsidR="0054779B" w:rsidRPr="00EC0F35" w:rsidRDefault="0054779B" w:rsidP="00EC0F35">
            <w:pPr>
              <w:spacing w:after="0"/>
              <w:jc w:val="center"/>
              <w:rPr>
                <w:rFonts w:cs="Times New Roman"/>
                <w:sz w:val="22"/>
                <w:szCs w:val="22"/>
              </w:rPr>
            </w:pPr>
            <w:proofErr w:type="spellStart"/>
            <w:r w:rsidRPr="00EC0F35">
              <w:rPr>
                <w:rFonts w:cs="Times New Roman"/>
                <w:sz w:val="22"/>
                <w:szCs w:val="22"/>
              </w:rPr>
              <w:t>усл</w:t>
            </w:r>
            <w:proofErr w:type="spellEnd"/>
            <w:r w:rsidRPr="00EC0F35">
              <w:rPr>
                <w:rFonts w:cs="Times New Roman"/>
                <w:sz w:val="22"/>
                <w:szCs w:val="22"/>
              </w:rPr>
              <w:t>.</w:t>
            </w:r>
          </w:p>
          <w:p w14:paraId="0FE443EF" w14:textId="447A8F28" w:rsidR="0054779B" w:rsidRPr="00EC0F35" w:rsidRDefault="0054779B" w:rsidP="00EC0F35">
            <w:pPr>
              <w:spacing w:after="0"/>
              <w:jc w:val="center"/>
              <w:rPr>
                <w:rFonts w:cs="Times New Roman"/>
                <w:sz w:val="22"/>
                <w:szCs w:val="22"/>
              </w:rPr>
            </w:pPr>
            <w:r w:rsidRPr="00EC0F35">
              <w:rPr>
                <w:rFonts w:cs="Times New Roman"/>
                <w:sz w:val="22"/>
                <w:szCs w:val="22"/>
              </w:rPr>
              <w:t>ед./</w:t>
            </w:r>
            <w:r w:rsidR="00290928" w:rsidRPr="00EC0F35">
              <w:rPr>
                <w:rFonts w:cs="Times New Roman"/>
                <w:sz w:val="22"/>
                <w:szCs w:val="22"/>
              </w:rPr>
              <w:t>2</w:t>
            </w:r>
          </w:p>
        </w:tc>
        <w:tc>
          <w:tcPr>
            <w:tcW w:w="1588" w:type="dxa"/>
            <w:shd w:val="clear" w:color="auto" w:fill="auto"/>
            <w:vAlign w:val="center"/>
          </w:tcPr>
          <w:p w14:paraId="430EEF88" w14:textId="70464BFF" w:rsidR="0054779B" w:rsidRPr="00EC0F35" w:rsidRDefault="003769ED" w:rsidP="00EC0F35">
            <w:pPr>
              <w:spacing w:after="0"/>
              <w:jc w:val="center"/>
              <w:rPr>
                <w:rFonts w:cs="Times New Roman"/>
                <w:sz w:val="22"/>
                <w:szCs w:val="22"/>
              </w:rPr>
            </w:pPr>
            <w:r w:rsidRPr="00EC0F35">
              <w:rPr>
                <w:rFonts w:eastAsia="Times New Roman" w:cs="Times New Roman"/>
                <w:sz w:val="22"/>
                <w:szCs w:val="22"/>
                <w:lang w:eastAsia="ru-RU"/>
              </w:rPr>
              <w:t>159 840,00</w:t>
            </w:r>
          </w:p>
        </w:tc>
        <w:tc>
          <w:tcPr>
            <w:tcW w:w="1701" w:type="dxa"/>
            <w:vAlign w:val="center"/>
          </w:tcPr>
          <w:p w14:paraId="2F0807BA" w14:textId="5C58A4B7" w:rsidR="0054779B" w:rsidRPr="00EC0F35" w:rsidRDefault="00756CEA" w:rsidP="00EC0F35">
            <w:pPr>
              <w:spacing w:after="0"/>
              <w:jc w:val="center"/>
              <w:rPr>
                <w:rFonts w:cs="Times New Roman"/>
                <w:sz w:val="22"/>
                <w:szCs w:val="22"/>
              </w:rPr>
            </w:pPr>
            <w:r w:rsidRPr="00EC0F35">
              <w:rPr>
                <w:rFonts w:eastAsia="Times New Roman" w:cs="Times New Roman"/>
                <w:sz w:val="22"/>
                <w:szCs w:val="22"/>
                <w:lang w:eastAsia="ru-RU"/>
              </w:rPr>
              <w:t>214 535,25</w:t>
            </w:r>
          </w:p>
        </w:tc>
        <w:tc>
          <w:tcPr>
            <w:tcW w:w="1701" w:type="dxa"/>
            <w:vAlign w:val="center"/>
          </w:tcPr>
          <w:p w14:paraId="57996A1E" w14:textId="6B261723" w:rsidR="0054779B" w:rsidRPr="00EC0F35" w:rsidRDefault="00756CEA" w:rsidP="00EC0F35">
            <w:pPr>
              <w:spacing w:after="0"/>
              <w:jc w:val="center"/>
              <w:rPr>
                <w:rFonts w:cs="Times New Roman"/>
                <w:sz w:val="22"/>
                <w:szCs w:val="22"/>
              </w:rPr>
            </w:pPr>
            <w:r w:rsidRPr="00EC0F35">
              <w:rPr>
                <w:sz w:val="22"/>
                <w:szCs w:val="22"/>
              </w:rPr>
              <w:t>159 840,00</w:t>
            </w:r>
          </w:p>
        </w:tc>
        <w:tc>
          <w:tcPr>
            <w:tcW w:w="1275" w:type="dxa"/>
            <w:vAlign w:val="center"/>
          </w:tcPr>
          <w:p w14:paraId="75D46DCB" w14:textId="495BA390" w:rsidR="0054779B" w:rsidRPr="00EC0F35" w:rsidRDefault="003769ED" w:rsidP="00EC0F35">
            <w:pPr>
              <w:spacing w:after="0"/>
              <w:jc w:val="center"/>
              <w:rPr>
                <w:rFonts w:cs="Times New Roman"/>
                <w:sz w:val="22"/>
                <w:szCs w:val="22"/>
              </w:rPr>
            </w:pPr>
            <w:r w:rsidRPr="00EC0F35">
              <w:rPr>
                <w:rFonts w:eastAsia="Times New Roman" w:cs="Times New Roman"/>
                <w:sz w:val="22"/>
                <w:szCs w:val="22"/>
                <w:lang w:eastAsia="ru-RU"/>
              </w:rPr>
              <w:t>178 071,75</w:t>
            </w:r>
          </w:p>
        </w:tc>
        <w:tc>
          <w:tcPr>
            <w:tcW w:w="1276" w:type="dxa"/>
            <w:vAlign w:val="center"/>
          </w:tcPr>
          <w:p w14:paraId="3276DBCC" w14:textId="0B9E5589" w:rsidR="0054779B" w:rsidRPr="00EC0F35" w:rsidRDefault="003769ED" w:rsidP="00EC0F35">
            <w:pPr>
              <w:spacing w:after="0"/>
              <w:jc w:val="center"/>
              <w:rPr>
                <w:rFonts w:cs="Times New Roman"/>
                <w:sz w:val="22"/>
                <w:szCs w:val="22"/>
              </w:rPr>
            </w:pPr>
            <w:r w:rsidRPr="00EC0F35">
              <w:rPr>
                <w:rFonts w:eastAsia="Times New Roman" w:cs="Times New Roman"/>
                <w:sz w:val="22"/>
                <w:szCs w:val="22"/>
                <w:lang w:eastAsia="ru-RU"/>
              </w:rPr>
              <w:t>356 143,50</w:t>
            </w:r>
          </w:p>
        </w:tc>
      </w:tr>
      <w:tr w:rsidR="001101C1" w:rsidRPr="00EC0F35" w14:paraId="676E50F6" w14:textId="77777777" w:rsidTr="00756CEA">
        <w:trPr>
          <w:trHeight w:val="347"/>
          <w:jc w:val="center"/>
        </w:trPr>
        <w:tc>
          <w:tcPr>
            <w:tcW w:w="9356" w:type="dxa"/>
            <w:gridSpan w:val="7"/>
            <w:vAlign w:val="center"/>
          </w:tcPr>
          <w:p w14:paraId="2CAC928D" w14:textId="3388DBF0" w:rsidR="001101C1" w:rsidRPr="00EC0F35" w:rsidRDefault="001101C1" w:rsidP="00EC0F35">
            <w:pPr>
              <w:spacing w:after="0"/>
              <w:jc w:val="right"/>
              <w:rPr>
                <w:rFonts w:cs="Times New Roman"/>
                <w:b/>
                <w:sz w:val="22"/>
                <w:szCs w:val="22"/>
              </w:rPr>
            </w:pPr>
            <w:r w:rsidRPr="00EC0F35">
              <w:rPr>
                <w:rFonts w:cs="Times New Roman"/>
                <w:b/>
                <w:sz w:val="22"/>
                <w:szCs w:val="22"/>
              </w:rPr>
              <w:t>ИТОГО:</w:t>
            </w:r>
          </w:p>
        </w:tc>
        <w:tc>
          <w:tcPr>
            <w:tcW w:w="1276" w:type="dxa"/>
            <w:vAlign w:val="center"/>
          </w:tcPr>
          <w:p w14:paraId="737EED9B" w14:textId="7A626ED5" w:rsidR="001101C1" w:rsidRPr="00EC0F35" w:rsidRDefault="003769ED" w:rsidP="00EC0F35">
            <w:pPr>
              <w:spacing w:after="0"/>
              <w:jc w:val="center"/>
              <w:rPr>
                <w:rFonts w:cs="Times New Roman"/>
                <w:b/>
                <w:sz w:val="22"/>
                <w:szCs w:val="22"/>
              </w:rPr>
            </w:pPr>
            <w:r w:rsidRPr="00EC0F35">
              <w:rPr>
                <w:rFonts w:eastAsia="Times New Roman" w:cs="Times New Roman"/>
                <w:b/>
                <w:sz w:val="22"/>
                <w:szCs w:val="22"/>
                <w:lang w:eastAsia="ru-RU"/>
              </w:rPr>
              <w:t>356 143,50</w:t>
            </w:r>
          </w:p>
        </w:tc>
      </w:tr>
    </w:tbl>
    <w:p w14:paraId="0EF4B27C" w14:textId="7AFCF0E2" w:rsidR="00DC3FA6" w:rsidRPr="00EC0F35" w:rsidRDefault="007F50F0" w:rsidP="00EC0F35">
      <w:pPr>
        <w:spacing w:after="0" w:line="240" w:lineRule="auto"/>
        <w:jc w:val="both"/>
        <w:rPr>
          <w:rFonts w:cs="Times New Roman"/>
        </w:rPr>
      </w:pPr>
      <w:r w:rsidRPr="00EC0F35">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Pr="00EC0F35" w:rsidRDefault="007F50F0" w:rsidP="00EC0F35">
      <w:pPr>
        <w:spacing w:after="0" w:line="240" w:lineRule="auto"/>
        <w:rPr>
          <w:rFonts w:cs="Times New Roman"/>
        </w:rPr>
      </w:pPr>
    </w:p>
    <w:p w14:paraId="7DB99E45" w14:textId="12488D4C" w:rsidR="00C2108B"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4. </w:t>
      </w:r>
      <w:r w:rsidR="00415500" w:rsidRPr="00EC0F35">
        <w:rPr>
          <w:rFonts w:cs="Times New Roman"/>
        </w:rPr>
        <w:t xml:space="preserve">Цена Договора включает в себя </w:t>
      </w:r>
      <w:r w:rsidR="00087E69" w:rsidRPr="00EC0F35">
        <w:rPr>
          <w:rFonts w:eastAsia="SimSun"/>
          <w:color w:val="000000"/>
          <w:kern w:val="1"/>
          <w:lang w:eastAsia="zh-CN" w:bidi="hi-IN"/>
        </w:rPr>
        <w:t xml:space="preserve">все затраты, издержки и иные расходы Исполнителя, в </w:t>
      </w:r>
      <w:r w:rsidR="00087E69" w:rsidRPr="00EC0F35">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087E69" w:rsidRPr="00EC0F35">
        <w:rPr>
          <w:rFonts w:eastAsia="SimSun"/>
          <w:color w:val="000000"/>
          <w:kern w:val="1"/>
          <w:lang w:eastAsia="zh-CN" w:bidi="hi-IN"/>
        </w:rPr>
        <w:t>сопутствующие расходы, связанные с исполнением Технического задания и Договора</w:t>
      </w:r>
      <w:r w:rsidR="00C2108B" w:rsidRPr="00EC0F35">
        <w:rPr>
          <w:rFonts w:cs="Times New Roman"/>
        </w:rPr>
        <w:t>.</w:t>
      </w:r>
    </w:p>
    <w:p w14:paraId="03AFF829" w14:textId="3A50332D"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5. Цена договора указывается в рублях.  </w:t>
      </w:r>
    </w:p>
    <w:p w14:paraId="31C8057D" w14:textId="0C06646C" w:rsidR="001A2E00" w:rsidRPr="004F1FC4" w:rsidRDefault="001A2E00" w:rsidP="00EC0F35">
      <w:pPr>
        <w:spacing w:after="0" w:line="276" w:lineRule="auto"/>
        <w:ind w:firstLine="567"/>
        <w:jc w:val="both"/>
        <w:rPr>
          <w:rFonts w:cs="Times New Roman"/>
        </w:rPr>
      </w:pPr>
      <w:r w:rsidRPr="00EC0F35">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4F1FC4" w:rsidRDefault="001A2E00" w:rsidP="00B06596">
      <w:pPr>
        <w:spacing w:after="0" w:line="276" w:lineRule="auto"/>
        <w:ind w:firstLine="567"/>
        <w:jc w:val="both"/>
        <w:rPr>
          <w:rFonts w:cs="Times New Roman"/>
        </w:rPr>
      </w:pPr>
      <w:r w:rsidRPr="004F1FC4">
        <w:rPr>
          <w:rFonts w:cs="Times New Roman"/>
        </w:rPr>
        <w:lastRenderedPageBreak/>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4F1FC4"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4F1FC4">
        <w:rPr>
          <w:rFonts w:cs="Times New Roman"/>
          <w:b/>
          <w:bCs/>
        </w:rPr>
        <w:t>5</w:t>
      </w:r>
      <w:r w:rsidR="00347368" w:rsidRPr="004F1FC4">
        <w:rPr>
          <w:rFonts w:cs="Times New Roman"/>
          <w:b/>
          <w:bCs/>
        </w:rPr>
        <w:t xml:space="preserve">. Затраты на участие в </w:t>
      </w:r>
      <w:bookmarkEnd w:id="13"/>
      <w:bookmarkEnd w:id="14"/>
      <w:r w:rsidR="00B52BF6" w:rsidRPr="004F1FC4">
        <w:rPr>
          <w:rFonts w:cs="Times New Roman"/>
          <w:b/>
          <w:bCs/>
        </w:rPr>
        <w:t>запросе предложений</w:t>
      </w:r>
      <w:bookmarkEnd w:id="15"/>
      <w:r w:rsidR="00B52BF6" w:rsidRPr="004F1FC4">
        <w:rPr>
          <w:rFonts w:cs="Times New Roman"/>
          <w:b/>
          <w:bCs/>
        </w:rPr>
        <w:t xml:space="preserve"> </w:t>
      </w:r>
    </w:p>
    <w:p w14:paraId="1E5E372C" w14:textId="206A4947" w:rsidR="00347368" w:rsidRPr="004F1FC4" w:rsidRDefault="001A2E00" w:rsidP="00D85B12">
      <w:pPr>
        <w:spacing w:after="0" w:line="276" w:lineRule="auto"/>
        <w:ind w:firstLine="567"/>
        <w:jc w:val="both"/>
        <w:rPr>
          <w:rFonts w:cs="Times New Roman"/>
        </w:rPr>
      </w:pPr>
      <w:r w:rsidRPr="004F1FC4">
        <w:rPr>
          <w:rFonts w:cs="Times New Roman"/>
        </w:rPr>
        <w:t>5</w:t>
      </w:r>
      <w:r w:rsidR="00347368" w:rsidRPr="004F1FC4">
        <w:rPr>
          <w:rFonts w:cs="Times New Roman"/>
        </w:rPr>
        <w:t>.1. Участник закупки несет все расходы, связанные с подготовкой заявки на участие в закупке и участием в закуп</w:t>
      </w:r>
      <w:r w:rsidR="006352DB" w:rsidRPr="004F1FC4">
        <w:rPr>
          <w:rFonts w:cs="Times New Roman"/>
        </w:rPr>
        <w:t>к</w:t>
      </w:r>
      <w:r w:rsidR="00347368" w:rsidRPr="004F1FC4">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4F1FC4"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4F1FC4">
        <w:rPr>
          <w:rFonts w:cs="Times New Roman"/>
          <w:b/>
          <w:bCs/>
        </w:rPr>
        <w:t>6</w:t>
      </w:r>
      <w:r w:rsidR="00347368" w:rsidRPr="004F1FC4">
        <w:rPr>
          <w:rFonts w:cs="Times New Roman"/>
          <w:b/>
          <w:bCs/>
        </w:rPr>
        <w:t xml:space="preserve">. </w:t>
      </w:r>
      <w:r w:rsidR="008C58FB" w:rsidRPr="004F1FC4">
        <w:rPr>
          <w:rFonts w:cs="Times New Roman"/>
          <w:b/>
          <w:bCs/>
        </w:rPr>
        <w:t>Т</w:t>
      </w:r>
      <w:r w:rsidR="00347368" w:rsidRPr="004F1FC4">
        <w:rPr>
          <w:rFonts w:cs="Times New Roman"/>
          <w:b/>
          <w:bCs/>
        </w:rPr>
        <w:t xml:space="preserve">ребования к участникам </w:t>
      </w:r>
      <w:bookmarkEnd w:id="16"/>
      <w:bookmarkEnd w:id="17"/>
      <w:r w:rsidR="00C63223" w:rsidRPr="004F1FC4">
        <w:rPr>
          <w:rFonts w:cs="Times New Roman"/>
          <w:b/>
          <w:bCs/>
        </w:rPr>
        <w:t>запроса предложений</w:t>
      </w:r>
      <w:bookmarkEnd w:id="18"/>
      <w:r w:rsidR="00C63223" w:rsidRPr="004F1FC4">
        <w:rPr>
          <w:rFonts w:cs="Times New Roman"/>
          <w:b/>
          <w:bCs/>
        </w:rPr>
        <w:t xml:space="preserve"> </w:t>
      </w:r>
    </w:p>
    <w:p w14:paraId="3ECB019F" w14:textId="06D32298" w:rsidR="00323784"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.1. Участником </w:t>
      </w:r>
      <w:r w:rsidR="00C63223" w:rsidRPr="004F1FC4">
        <w:rPr>
          <w:rFonts w:cs="Times New Roman"/>
        </w:rPr>
        <w:t>запроса предложений</w:t>
      </w:r>
      <w:r w:rsidR="00FC143D" w:rsidRPr="004F1FC4">
        <w:rPr>
          <w:rFonts w:cs="Times New Roman"/>
        </w:rPr>
        <w:t>,</w:t>
      </w:r>
      <w:r w:rsidR="00FC143D" w:rsidRPr="004F1FC4">
        <w:t xml:space="preserve"> </w:t>
      </w:r>
      <w:r w:rsidR="00FC143D" w:rsidRPr="004F1FC4">
        <w:rPr>
          <w:rFonts w:cs="Times New Roman"/>
        </w:rPr>
        <w:t xml:space="preserve">могут быть только субъекты малого и среднего предпринимательства из числа </w:t>
      </w:r>
      <w:r w:rsidR="0073063B" w:rsidRPr="004F1FC4">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4F1FC4">
        <w:rPr>
          <w:rFonts w:cs="Times New Roman"/>
        </w:rPr>
        <w:t>.</w:t>
      </w:r>
      <w:r w:rsidR="00347368" w:rsidRPr="004F1FC4">
        <w:rPr>
          <w:rFonts w:cs="Times New Roman"/>
        </w:rPr>
        <w:t xml:space="preserve"> </w:t>
      </w:r>
    </w:p>
    <w:p w14:paraId="71AAE5C0" w14:textId="3AE274C6" w:rsidR="00360B56" w:rsidRPr="004F1FC4" w:rsidRDefault="00360B56" w:rsidP="00D85B12">
      <w:pPr>
        <w:spacing w:after="0" w:line="276" w:lineRule="auto"/>
        <w:ind w:firstLine="567"/>
        <w:jc w:val="both"/>
        <w:rPr>
          <w:rFonts w:cs="Times New Roman"/>
        </w:rPr>
      </w:pPr>
      <w:r w:rsidRPr="004F1FC4">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4F1FC4">
        <w:rPr>
          <w:rFonts w:cs="Times New Roman"/>
        </w:rPr>
        <w:t>требования настоящей документации распространя</w:t>
      </w:r>
      <w:r w:rsidR="00E42C1B" w:rsidRPr="004F1FC4">
        <w:rPr>
          <w:rFonts w:cs="Times New Roman"/>
        </w:rPr>
        <w:t>ю</w:t>
      </w:r>
      <w:r w:rsidR="00415500" w:rsidRPr="004F1FC4">
        <w:rPr>
          <w:rFonts w:cs="Times New Roman"/>
        </w:rPr>
        <w:t xml:space="preserve">тся также на </w:t>
      </w:r>
      <w:r w:rsidRPr="004F1FC4">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4F1FC4" w:rsidRDefault="00347368" w:rsidP="00D85B12">
      <w:pPr>
        <w:spacing w:after="0" w:line="276" w:lineRule="auto"/>
        <w:ind w:firstLine="567"/>
        <w:jc w:val="both"/>
        <w:rPr>
          <w:rFonts w:cs="Times New Roman"/>
        </w:rPr>
      </w:pPr>
      <w:r w:rsidRPr="004F1FC4">
        <w:rPr>
          <w:rFonts w:cs="Times New Roman"/>
        </w:rPr>
        <w:t xml:space="preserve">Участники </w:t>
      </w:r>
      <w:r w:rsidR="00C63223" w:rsidRPr="004F1FC4">
        <w:rPr>
          <w:rFonts w:cs="Times New Roman"/>
        </w:rPr>
        <w:t>запроса предложений</w:t>
      </w:r>
      <w:r w:rsidRPr="004F1FC4">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4F1FC4">
        <w:rPr>
          <w:rFonts w:cs="Times New Roman"/>
        </w:rPr>
        <w:t>запроса предложений</w:t>
      </w:r>
      <w:r w:rsidRPr="004F1FC4">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4F1FC4">
        <w:rPr>
          <w:rFonts w:cs="Times New Roman"/>
        </w:rPr>
        <w:t>запросе предложений</w:t>
      </w:r>
      <w:r w:rsidRPr="004F1FC4">
        <w:rPr>
          <w:rFonts w:cs="Times New Roman"/>
        </w:rPr>
        <w:t xml:space="preserve"> должна содержать также документ, подтверж</w:t>
      </w:r>
      <w:r w:rsidR="00422744" w:rsidRPr="004F1FC4">
        <w:rPr>
          <w:rFonts w:cs="Times New Roman"/>
        </w:rPr>
        <w:t xml:space="preserve">дающий полномочия такого лица. </w:t>
      </w:r>
      <w:r w:rsidRPr="004F1FC4">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.2. Участник </w:t>
      </w:r>
      <w:r w:rsidR="00CC0053" w:rsidRPr="004F1FC4">
        <w:rPr>
          <w:rFonts w:cs="Times New Roman"/>
        </w:rPr>
        <w:t>запроса предложений</w:t>
      </w:r>
      <w:r w:rsidR="00347368" w:rsidRPr="004F1FC4">
        <w:rPr>
          <w:rFonts w:cs="Times New Roman"/>
        </w:rPr>
        <w:t xml:space="preserve"> должен соответствовать следующим обязательным требованиям:</w:t>
      </w:r>
    </w:p>
    <w:p w14:paraId="2587A825" w14:textId="084F50FF" w:rsidR="006910BE" w:rsidRPr="004F1FC4" w:rsidRDefault="006910BE" w:rsidP="006910BE">
      <w:pPr>
        <w:spacing w:after="0" w:line="276" w:lineRule="auto"/>
        <w:ind w:firstLine="567"/>
        <w:jc w:val="both"/>
        <w:rPr>
          <w:rFonts w:cs="Times New Roman"/>
        </w:rPr>
      </w:pPr>
      <w:r w:rsidRPr="004F1FC4">
        <w:rPr>
          <w:rFonts w:cs="Times New Roman"/>
        </w:rPr>
        <w:t xml:space="preserve">6.2.1. </w:t>
      </w:r>
      <w:proofErr w:type="spellStart"/>
      <w:r w:rsidRPr="004F1FC4">
        <w:rPr>
          <w:rFonts w:cs="Times New Roman"/>
        </w:rPr>
        <w:t>непроведение</w:t>
      </w:r>
      <w:proofErr w:type="spellEnd"/>
      <w:r w:rsidRPr="004F1FC4">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4F1FC4" w:rsidRDefault="006910BE" w:rsidP="006910BE">
      <w:pPr>
        <w:spacing w:after="0" w:line="276" w:lineRule="auto"/>
        <w:ind w:firstLine="567"/>
        <w:jc w:val="both"/>
        <w:rPr>
          <w:rFonts w:cs="Times New Roman"/>
        </w:rPr>
      </w:pPr>
      <w:r w:rsidRPr="004F1FC4">
        <w:rPr>
          <w:rFonts w:cs="Times New Roman"/>
        </w:rPr>
        <w:t xml:space="preserve">6.2.2. </w:t>
      </w:r>
      <w:proofErr w:type="spellStart"/>
      <w:r w:rsidRPr="004F1FC4">
        <w:rPr>
          <w:rFonts w:cs="Times New Roman"/>
        </w:rPr>
        <w:t>неприостановление</w:t>
      </w:r>
      <w:proofErr w:type="spellEnd"/>
      <w:r w:rsidRPr="004F1FC4">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4F1FC4">
          <w:t>Кодексом</w:t>
        </w:r>
      </w:hyperlink>
      <w:r w:rsidRPr="004F1FC4">
        <w:rPr>
          <w:rFonts w:cs="Times New Roman"/>
        </w:rPr>
        <w:t xml:space="preserve"> Российской Федерации об административных правонарушениях;</w:t>
      </w:r>
    </w:p>
    <w:p w14:paraId="210D4351" w14:textId="6D134831" w:rsidR="006910BE" w:rsidRPr="004F1FC4" w:rsidRDefault="006910BE" w:rsidP="006910BE">
      <w:pPr>
        <w:spacing w:after="0" w:line="276" w:lineRule="auto"/>
        <w:ind w:firstLine="567"/>
        <w:jc w:val="both"/>
        <w:rPr>
          <w:rFonts w:cs="Times New Roman"/>
        </w:rPr>
      </w:pPr>
      <w:r w:rsidRPr="004F1FC4">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F1FC4">
          <w:t>законодательством</w:t>
        </w:r>
      </w:hyperlink>
      <w:r w:rsidRPr="004F1FC4">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F1FC4">
          <w:t>законодательством</w:t>
        </w:r>
      </w:hyperlink>
      <w:r w:rsidRPr="004F1FC4">
        <w:rPr>
          <w:rFonts w:cs="Times New Roman"/>
        </w:rPr>
        <w:t xml:space="preserve"> Российской Федерации о </w:t>
      </w:r>
      <w:r w:rsidRPr="004F1FC4">
        <w:rPr>
          <w:rFonts w:cs="Times New Roman"/>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4F1FC4" w:rsidRDefault="006910BE" w:rsidP="006910BE">
      <w:pPr>
        <w:spacing w:after="0" w:line="276" w:lineRule="auto"/>
        <w:ind w:firstLine="567"/>
        <w:jc w:val="both"/>
        <w:rPr>
          <w:rFonts w:cs="Times New Roman"/>
        </w:rPr>
      </w:pPr>
      <w:r w:rsidRPr="004F1FC4">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4F1FC4">
          <w:t>статьями 289</w:t>
        </w:r>
      </w:hyperlink>
      <w:r w:rsidRPr="004F1FC4">
        <w:rPr>
          <w:rFonts w:cs="Times New Roman"/>
        </w:rPr>
        <w:t xml:space="preserve">, </w:t>
      </w:r>
      <w:hyperlink r:id="rId16" w:history="1">
        <w:r w:rsidRPr="004F1FC4">
          <w:t>290</w:t>
        </w:r>
      </w:hyperlink>
      <w:r w:rsidRPr="004F1FC4">
        <w:rPr>
          <w:rFonts w:cs="Times New Roman"/>
        </w:rPr>
        <w:t xml:space="preserve">, </w:t>
      </w:r>
      <w:hyperlink r:id="rId17" w:history="1">
        <w:r w:rsidRPr="004F1FC4">
          <w:t>291</w:t>
        </w:r>
      </w:hyperlink>
      <w:r w:rsidRPr="004F1FC4">
        <w:rPr>
          <w:rFonts w:cs="Times New Roman"/>
        </w:rPr>
        <w:t xml:space="preserve">, </w:t>
      </w:r>
      <w:hyperlink r:id="rId18" w:history="1">
        <w:r w:rsidRPr="004F1FC4">
          <w:t>291.1</w:t>
        </w:r>
      </w:hyperlink>
      <w:r w:rsidRPr="004F1FC4">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4F1FC4" w:rsidRDefault="006910BE" w:rsidP="006910BE">
      <w:pPr>
        <w:spacing w:after="0" w:line="276" w:lineRule="auto"/>
        <w:ind w:firstLine="567"/>
        <w:jc w:val="both"/>
        <w:rPr>
          <w:rFonts w:cs="Times New Roman"/>
        </w:rPr>
      </w:pPr>
      <w:r w:rsidRPr="004F1FC4">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4F1FC4">
          <w:t>статьей 19.28</w:t>
        </w:r>
      </w:hyperlink>
      <w:r w:rsidRPr="004F1FC4">
        <w:rPr>
          <w:rFonts w:cs="Times New Roman"/>
        </w:rPr>
        <w:t xml:space="preserve"> Кодекса Российской Федерации об административных правонарушениях;</w:t>
      </w:r>
    </w:p>
    <w:p w14:paraId="23CBB6A3" w14:textId="434EBA39" w:rsidR="007A5C99" w:rsidRPr="004F1FC4" w:rsidRDefault="006910BE" w:rsidP="001C5953">
      <w:pPr>
        <w:spacing w:after="0" w:line="276" w:lineRule="auto"/>
        <w:ind w:firstLine="567"/>
        <w:jc w:val="both"/>
        <w:rPr>
          <w:rFonts w:cs="Times New Roman"/>
          <w:b/>
          <w:i/>
        </w:rPr>
      </w:pPr>
      <w:r w:rsidRPr="004F1FC4">
        <w:rPr>
          <w:rFonts w:cs="Times New Roman"/>
        </w:rPr>
        <w:t>6.2.6</w:t>
      </w:r>
      <w:r w:rsidR="00E0213C" w:rsidRPr="004F1FC4">
        <w:rPr>
          <w:rFonts w:cs="Times New Roman"/>
        </w:rPr>
        <w:t>.</w:t>
      </w:r>
      <w:r w:rsidRPr="004F1FC4">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4F1FC4">
        <w:rPr>
          <w:rFonts w:cs="Times New Roman"/>
        </w:rPr>
        <w:t>;</w:t>
      </w:r>
    </w:p>
    <w:p w14:paraId="0CB6BB25" w14:textId="2A78B719" w:rsidR="006910BE" w:rsidRPr="004F1FC4" w:rsidRDefault="00E0213C" w:rsidP="006910BE">
      <w:pPr>
        <w:spacing w:after="0" w:line="276" w:lineRule="auto"/>
        <w:ind w:firstLine="567"/>
        <w:jc w:val="both"/>
        <w:rPr>
          <w:rFonts w:cs="Times New Roman"/>
        </w:rPr>
      </w:pPr>
      <w:r w:rsidRPr="004F1FC4">
        <w:rPr>
          <w:rFonts w:cs="Times New Roman"/>
        </w:rPr>
        <w:t>6.2.7.</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4F1FC4" w:rsidRDefault="00E0213C" w:rsidP="006910BE">
      <w:pPr>
        <w:spacing w:after="0" w:line="276" w:lineRule="auto"/>
        <w:ind w:firstLine="567"/>
        <w:jc w:val="both"/>
        <w:rPr>
          <w:rFonts w:cs="Times New Roman"/>
        </w:rPr>
      </w:pPr>
      <w:r w:rsidRPr="004F1FC4">
        <w:rPr>
          <w:rFonts w:cs="Times New Roman"/>
        </w:rPr>
        <w:t>6.2.8.</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4F1FC4" w:rsidRDefault="00590E4D" w:rsidP="00AD5D27">
      <w:pPr>
        <w:spacing w:after="0"/>
        <w:ind w:firstLine="567"/>
        <w:rPr>
          <w:rFonts w:cs="Times New Roman"/>
        </w:rPr>
      </w:pPr>
      <w:bookmarkStart w:id="19" w:name="_Toc531197301"/>
      <w:bookmarkStart w:id="20" w:name="_Toc80605547"/>
      <w:r w:rsidRPr="004F1FC4">
        <w:rPr>
          <w:rFonts w:cs="Times New Roman"/>
        </w:rPr>
        <w:t>6</w:t>
      </w:r>
      <w:r w:rsidR="00CC0053" w:rsidRPr="004F1FC4">
        <w:rPr>
          <w:rFonts w:cs="Times New Roman"/>
        </w:rPr>
        <w:t>.3</w:t>
      </w:r>
      <w:r w:rsidR="00347368" w:rsidRPr="004F1FC4">
        <w:rPr>
          <w:rFonts w:cs="Times New Roman"/>
        </w:rPr>
        <w:t xml:space="preserve"> Дополнительные требования к участникам </w:t>
      </w:r>
      <w:bookmarkEnd w:id="19"/>
      <w:bookmarkEnd w:id="20"/>
      <w:r w:rsidR="00CC0053" w:rsidRPr="004F1FC4">
        <w:rPr>
          <w:rFonts w:cs="Times New Roman"/>
        </w:rPr>
        <w:t xml:space="preserve">запроса предложений </w:t>
      </w:r>
    </w:p>
    <w:p w14:paraId="41E1535E" w14:textId="0D69BAB1" w:rsidR="00347368" w:rsidRPr="004F1FC4" w:rsidRDefault="00590E4D" w:rsidP="00BD4ABD">
      <w:pPr>
        <w:spacing w:after="0" w:line="276" w:lineRule="auto"/>
        <w:ind w:firstLine="567"/>
        <w:jc w:val="both"/>
        <w:rPr>
          <w:rFonts w:cs="Times New Roman"/>
        </w:rPr>
      </w:pPr>
      <w:r w:rsidRPr="004F1FC4">
        <w:rPr>
          <w:rFonts w:cs="Times New Roman"/>
        </w:rPr>
        <w:t>6</w:t>
      </w:r>
      <w:r w:rsidR="00CC0053" w:rsidRPr="004F1FC4">
        <w:rPr>
          <w:rFonts w:cs="Times New Roman"/>
        </w:rPr>
        <w:t>.</w:t>
      </w:r>
      <w:r w:rsidR="004932D9" w:rsidRPr="004F1FC4">
        <w:rPr>
          <w:rFonts w:cs="Times New Roman"/>
        </w:rPr>
        <w:t>3</w:t>
      </w:r>
      <w:r w:rsidR="00347368" w:rsidRPr="004F1FC4">
        <w:rPr>
          <w:rFonts w:cs="Times New Roman"/>
        </w:rPr>
        <w:t xml:space="preserve">.1. </w:t>
      </w:r>
      <w:r w:rsidR="00516690" w:rsidRPr="004F1FC4">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4F1FC4" w:rsidRDefault="00347368" w:rsidP="00BD4ABD">
      <w:pPr>
        <w:pStyle w:val="aa"/>
        <w:spacing w:after="0" w:line="276" w:lineRule="auto"/>
        <w:ind w:left="567"/>
        <w:jc w:val="both"/>
        <w:rPr>
          <w:rFonts w:cs="Times New Roman"/>
        </w:rPr>
      </w:pPr>
    </w:p>
    <w:p w14:paraId="6EA40608" w14:textId="77777777" w:rsidR="00516690" w:rsidRPr="004F1FC4" w:rsidRDefault="00516690" w:rsidP="00516690">
      <w:pPr>
        <w:spacing w:after="0" w:line="276" w:lineRule="auto"/>
        <w:ind w:firstLine="567"/>
        <w:jc w:val="both"/>
        <w:rPr>
          <w:rFonts w:cs="Times New Roman"/>
        </w:rPr>
      </w:pPr>
      <w:r w:rsidRPr="004F1FC4">
        <w:rPr>
          <w:rFonts w:cs="Times New Roman"/>
        </w:rPr>
        <w:t xml:space="preserve">6.4. Ограничение на участие в запросе предложений в электронной форме: </w:t>
      </w:r>
    </w:p>
    <w:p w14:paraId="0743337F" w14:textId="3155B133" w:rsidR="00516690" w:rsidRDefault="00516690" w:rsidP="00516690">
      <w:pPr>
        <w:spacing w:after="0" w:line="276" w:lineRule="auto"/>
        <w:ind w:firstLine="567"/>
        <w:jc w:val="both"/>
        <w:rPr>
          <w:rFonts w:cs="Times New Roman"/>
          <w:b/>
          <w:i/>
        </w:rPr>
      </w:pPr>
      <w:r w:rsidRPr="004F1FC4">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012B2B" w:rsidRDefault="00012B2B" w:rsidP="00012B2B">
      <w:pPr>
        <w:spacing w:after="0" w:line="276" w:lineRule="auto"/>
        <w:ind w:firstLine="567"/>
        <w:jc w:val="both"/>
        <w:rPr>
          <w:rFonts w:cs="Times New Roman"/>
          <w:b/>
          <w:i/>
        </w:rPr>
      </w:pPr>
      <w:r w:rsidRPr="00012B2B">
        <w:rPr>
          <w:rFonts w:cs="Times New Roman"/>
          <w:b/>
          <w:i/>
        </w:rPr>
        <w:lastRenderedPageBreak/>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374FE0" w:rsidRDefault="00516690" w:rsidP="00374FE0">
      <w:pPr>
        <w:spacing w:after="0" w:line="276" w:lineRule="auto"/>
        <w:ind w:firstLine="567"/>
        <w:jc w:val="both"/>
        <w:rPr>
          <w:rFonts w:cs="Times New Roman"/>
          <w:b/>
          <w:i/>
        </w:rPr>
      </w:pPr>
      <w:r w:rsidRPr="00374FE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r w:rsidR="00374FE0" w:rsidRPr="00374FE0">
        <w:rPr>
          <w:rFonts w:cs="Times New Roman"/>
          <w:b/>
          <w:i/>
        </w:rPr>
        <w:t xml:space="preserve"> или в случае отсутствия</w:t>
      </w:r>
      <w:r w:rsidR="00374FE0" w:rsidRPr="00374FE0">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374FE0">
        <w:rPr>
          <w:rFonts w:cs="Times New Roman"/>
          <w:b/>
          <w:i/>
        </w:rPr>
        <w:t>налога на профессиональный доход.</w:t>
      </w:r>
    </w:p>
    <w:p w14:paraId="3890FF11" w14:textId="3FDC824F" w:rsidR="007C0B16" w:rsidRPr="004F449A" w:rsidRDefault="001757F7" w:rsidP="007C0B16">
      <w:pPr>
        <w:spacing w:after="0" w:line="276" w:lineRule="auto"/>
        <w:ind w:firstLine="567"/>
        <w:jc w:val="both"/>
        <w:rPr>
          <w:rFonts w:cs="Times New Roman"/>
          <w:b/>
          <w:i/>
        </w:rPr>
      </w:pPr>
      <w:r w:rsidRPr="004F449A">
        <w:rPr>
          <w:rFonts w:cs="Times New Roman"/>
          <w:b/>
          <w:i/>
        </w:rPr>
        <w:t>Требование распространяется на каждого участника закупки, входящего в состав коллективного участника закупки.</w:t>
      </w:r>
    </w:p>
    <w:p w14:paraId="7E7BD386" w14:textId="176DA6BB" w:rsidR="004F449A" w:rsidRPr="004F449A" w:rsidRDefault="004F449A" w:rsidP="004F449A">
      <w:pPr>
        <w:spacing w:after="0" w:line="276" w:lineRule="auto"/>
        <w:ind w:firstLine="567"/>
        <w:jc w:val="both"/>
        <w:rPr>
          <w:rFonts w:cs="Times New Roman"/>
          <w:b/>
          <w:i/>
        </w:rPr>
      </w:pPr>
      <w:r w:rsidRPr="00743F23">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20" w:history="1">
        <w:r w:rsidRPr="00743F23">
          <w:rPr>
            <w:rFonts w:cs="Times New Roman"/>
            <w:b/>
            <w:i/>
          </w:rPr>
          <w:t>законом</w:t>
        </w:r>
      </w:hyperlink>
      <w:r w:rsidRPr="00743F23">
        <w:rPr>
          <w:rFonts w:cs="Times New Roman"/>
          <w:b/>
          <w:i/>
        </w:rPr>
        <w:t xml:space="preserve"> от 14 июля 2022 года N 255-ФЗ "О контроле за деятельностью лиц, находящихся под иностранным влиянием".</w:t>
      </w:r>
    </w:p>
    <w:p w14:paraId="097FE9CB" w14:textId="77777777" w:rsidR="001757F7" w:rsidRPr="004F449A" w:rsidRDefault="001757F7" w:rsidP="007C0B16">
      <w:pPr>
        <w:spacing w:after="0" w:line="276" w:lineRule="auto"/>
        <w:ind w:firstLine="567"/>
        <w:jc w:val="both"/>
        <w:rPr>
          <w:rFonts w:cs="Times New Roman"/>
          <w:b/>
          <w:i/>
        </w:rPr>
      </w:pPr>
    </w:p>
    <w:p w14:paraId="5E67D0D7" w14:textId="77777777" w:rsidR="007C0B16" w:rsidRPr="004F1FC4" w:rsidRDefault="00590E4D" w:rsidP="007C0B16">
      <w:pPr>
        <w:spacing w:after="0" w:line="276" w:lineRule="auto"/>
        <w:ind w:firstLine="567"/>
        <w:jc w:val="both"/>
        <w:rPr>
          <w:rFonts w:cs="Times New Roman"/>
        </w:rPr>
      </w:pPr>
      <w:r w:rsidRPr="004F1FC4">
        <w:rPr>
          <w:rFonts w:cs="Times New Roman"/>
          <w:b/>
          <w:bCs/>
        </w:rPr>
        <w:t>7</w:t>
      </w:r>
      <w:r w:rsidR="00347368" w:rsidRPr="004F1FC4">
        <w:rPr>
          <w:rFonts w:cs="Times New Roman"/>
          <w:b/>
          <w:bCs/>
        </w:rPr>
        <w:t>. Разъяснение положений документации</w:t>
      </w:r>
      <w:bookmarkEnd w:id="21"/>
      <w:bookmarkEnd w:id="22"/>
      <w:r w:rsidR="00CF1EB5" w:rsidRPr="004F1FC4">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4F1FC4" w:rsidRDefault="007C0B16" w:rsidP="007C0B16">
      <w:pPr>
        <w:spacing w:after="0" w:line="276" w:lineRule="auto"/>
        <w:ind w:firstLine="567"/>
        <w:jc w:val="both"/>
        <w:rPr>
          <w:rFonts w:cs="Times New Roman"/>
          <w:bCs/>
        </w:rPr>
      </w:pPr>
      <w:r w:rsidRPr="004F1FC4">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1" w:history="1">
        <w:r w:rsidRPr="004F1FC4">
          <w:t>www.tektorg.ru</w:t>
        </w:r>
      </w:hyperlink>
      <w:r w:rsidRPr="004F1FC4">
        <w:rPr>
          <w:rFonts w:cs="Times New Roman"/>
          <w:bCs/>
        </w:rPr>
        <w:t>).</w:t>
      </w:r>
    </w:p>
    <w:p w14:paraId="7666AB28" w14:textId="77777777" w:rsidR="007C0B16" w:rsidRPr="004F1FC4" w:rsidRDefault="007C0B16" w:rsidP="007C0B16">
      <w:pPr>
        <w:spacing w:after="0" w:line="276" w:lineRule="auto"/>
        <w:ind w:firstLine="567"/>
        <w:jc w:val="both"/>
        <w:rPr>
          <w:rFonts w:cs="Times New Roman"/>
          <w:bCs/>
        </w:rPr>
      </w:pPr>
      <w:r w:rsidRPr="004F1FC4">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4F1FC4" w:rsidRDefault="007C0B16" w:rsidP="007C0B16">
      <w:pPr>
        <w:spacing w:after="0" w:line="276" w:lineRule="auto"/>
        <w:ind w:firstLine="567"/>
        <w:jc w:val="both"/>
        <w:rPr>
          <w:rFonts w:cs="Times New Roman"/>
          <w:bCs/>
        </w:rPr>
      </w:pPr>
      <w:r w:rsidRPr="004F1FC4">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1FAD04AA" w:rsidR="007C0B16" w:rsidRPr="002C72F1" w:rsidRDefault="00C40210" w:rsidP="007C0B16">
      <w:pPr>
        <w:spacing w:after="0" w:line="276" w:lineRule="auto"/>
        <w:ind w:firstLine="567"/>
        <w:jc w:val="both"/>
        <w:rPr>
          <w:rFonts w:cs="Times New Roman"/>
          <w:bCs/>
        </w:rPr>
      </w:pPr>
      <w:r w:rsidRPr="002C72F1">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2C72F1">
        <w:rPr>
          <w:rFonts w:cs="Times New Roman"/>
          <w:b/>
          <w:bCs/>
        </w:rPr>
        <w:t xml:space="preserve">с </w:t>
      </w:r>
      <w:r w:rsidR="00331A15">
        <w:rPr>
          <w:rFonts w:cs="Times New Roman"/>
          <w:b/>
          <w:bCs/>
        </w:rPr>
        <w:t>20</w:t>
      </w:r>
      <w:r w:rsidR="00A42B88" w:rsidRPr="002C72F1">
        <w:rPr>
          <w:rFonts w:cs="Times New Roman"/>
          <w:b/>
          <w:bCs/>
        </w:rPr>
        <w:t>.0</w:t>
      </w:r>
      <w:r w:rsidR="000E0A3E" w:rsidRPr="002C72F1">
        <w:rPr>
          <w:rFonts w:cs="Times New Roman"/>
          <w:b/>
          <w:bCs/>
        </w:rPr>
        <w:t>7</w:t>
      </w:r>
      <w:r w:rsidR="00A42B88" w:rsidRPr="002C72F1">
        <w:rPr>
          <w:rFonts w:cs="Times New Roman"/>
          <w:b/>
          <w:bCs/>
        </w:rPr>
        <w:t>.</w:t>
      </w:r>
      <w:r w:rsidR="000E0A3E" w:rsidRPr="002C72F1">
        <w:rPr>
          <w:rFonts w:cs="Times New Roman"/>
          <w:b/>
          <w:bCs/>
        </w:rPr>
        <w:t>2023</w:t>
      </w:r>
      <w:r w:rsidR="00A42B88" w:rsidRPr="002C72F1">
        <w:rPr>
          <w:rFonts w:cs="Times New Roman"/>
          <w:b/>
          <w:bCs/>
        </w:rPr>
        <w:t xml:space="preserve"> по </w:t>
      </w:r>
      <w:r w:rsidR="00EC0F35">
        <w:rPr>
          <w:rFonts w:cs="Times New Roman"/>
          <w:b/>
          <w:bCs/>
        </w:rPr>
        <w:t>2</w:t>
      </w:r>
      <w:r w:rsidR="00331A15">
        <w:rPr>
          <w:rFonts w:cs="Times New Roman"/>
          <w:b/>
          <w:bCs/>
        </w:rPr>
        <w:t>7</w:t>
      </w:r>
      <w:r w:rsidRPr="002C72F1">
        <w:rPr>
          <w:rFonts w:cs="Times New Roman"/>
          <w:b/>
          <w:bCs/>
        </w:rPr>
        <w:t>.0</w:t>
      </w:r>
      <w:r w:rsidR="000E0A3E" w:rsidRPr="002C72F1">
        <w:rPr>
          <w:rFonts w:cs="Times New Roman"/>
          <w:b/>
          <w:bCs/>
        </w:rPr>
        <w:t>7</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Cs/>
        </w:rPr>
        <w:t xml:space="preserve"> </w:t>
      </w:r>
    </w:p>
    <w:p w14:paraId="12439CCB" w14:textId="0332CE01" w:rsidR="00C40210" w:rsidRPr="002C72F1" w:rsidRDefault="007C0B16" w:rsidP="00A42B88">
      <w:pPr>
        <w:spacing w:after="0" w:line="276" w:lineRule="auto"/>
        <w:ind w:firstLine="567"/>
        <w:jc w:val="both"/>
        <w:rPr>
          <w:rFonts w:cs="Times New Roman"/>
          <w:bCs/>
        </w:rPr>
      </w:pPr>
      <w:r w:rsidRPr="002C72F1">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493330">
        <w:rPr>
          <w:rFonts w:cs="Times New Roman"/>
          <w:b/>
          <w:bCs/>
        </w:rPr>
        <w:t>24</w:t>
      </w:r>
      <w:r w:rsidRPr="002C72F1">
        <w:rPr>
          <w:rFonts w:cs="Times New Roman"/>
          <w:b/>
          <w:bCs/>
        </w:rPr>
        <w:t>.0</w:t>
      </w:r>
      <w:r w:rsidR="000E0A3E" w:rsidRPr="002C72F1">
        <w:rPr>
          <w:rFonts w:cs="Times New Roman"/>
          <w:b/>
          <w:bCs/>
        </w:rPr>
        <w:t>7</w:t>
      </w:r>
      <w:r w:rsidRPr="002C72F1">
        <w:rPr>
          <w:rFonts w:cs="Times New Roman"/>
          <w:b/>
          <w:bCs/>
        </w:rPr>
        <w:t>.</w:t>
      </w:r>
      <w:r w:rsidR="000E0A3E" w:rsidRPr="002C72F1">
        <w:rPr>
          <w:rFonts w:cs="Times New Roman"/>
          <w:b/>
          <w:bCs/>
        </w:rPr>
        <w:t>2023</w:t>
      </w:r>
      <w:r w:rsidRPr="002C72F1">
        <w:rPr>
          <w:rFonts w:cs="Times New Roman"/>
          <w:b/>
          <w:bCs/>
        </w:rPr>
        <w:t xml:space="preserve"> г.</w:t>
      </w:r>
    </w:p>
    <w:p w14:paraId="08BFF72C" w14:textId="77777777" w:rsidR="00C40210" w:rsidRPr="002C72F1" w:rsidRDefault="00C40210" w:rsidP="00C40210">
      <w:pPr>
        <w:spacing w:after="0" w:line="276" w:lineRule="auto"/>
        <w:ind w:firstLine="567"/>
        <w:jc w:val="both"/>
        <w:rPr>
          <w:rFonts w:cs="Times New Roman"/>
          <w:bCs/>
        </w:rPr>
      </w:pPr>
    </w:p>
    <w:p w14:paraId="7C665C0E" w14:textId="77777777" w:rsidR="00C40210" w:rsidRPr="002C72F1" w:rsidRDefault="00590E4D" w:rsidP="00C40210">
      <w:pPr>
        <w:spacing w:after="0" w:line="276" w:lineRule="auto"/>
        <w:ind w:firstLine="567"/>
        <w:jc w:val="both"/>
        <w:rPr>
          <w:rFonts w:cs="Times New Roman"/>
          <w:b/>
          <w:bCs/>
        </w:rPr>
      </w:pPr>
      <w:r w:rsidRPr="002C72F1">
        <w:rPr>
          <w:rFonts w:cs="Times New Roman"/>
          <w:b/>
          <w:bCs/>
        </w:rPr>
        <w:t>8</w:t>
      </w:r>
      <w:r w:rsidR="00347368" w:rsidRPr="002C72F1">
        <w:rPr>
          <w:rFonts w:cs="Times New Roman"/>
          <w:b/>
          <w:bCs/>
        </w:rPr>
        <w:t>. Внесение изменений в документацию</w:t>
      </w:r>
      <w:bookmarkEnd w:id="24"/>
      <w:bookmarkEnd w:id="25"/>
      <w:r w:rsidR="00387612" w:rsidRPr="002C72F1">
        <w:rPr>
          <w:rFonts w:cs="Times New Roman"/>
          <w:b/>
          <w:bCs/>
        </w:rPr>
        <w:t xml:space="preserve"> о проведении запроса предложений</w:t>
      </w:r>
      <w:bookmarkEnd w:id="26"/>
      <w:r w:rsidR="00387612" w:rsidRPr="002C72F1">
        <w:rPr>
          <w:rFonts w:cs="Times New Roman"/>
          <w:b/>
          <w:bCs/>
        </w:rPr>
        <w:t xml:space="preserve"> </w:t>
      </w:r>
      <w:bookmarkStart w:id="27" w:name="_Toc531197295"/>
      <w:bookmarkStart w:id="28" w:name="_Toc80605541"/>
      <w:bookmarkStart w:id="29" w:name="_Toc83735487"/>
    </w:p>
    <w:p w14:paraId="29F45C29" w14:textId="09372516" w:rsidR="00C40210" w:rsidRPr="004F1FC4" w:rsidRDefault="00C40210" w:rsidP="00C40210">
      <w:pPr>
        <w:spacing w:after="0" w:line="276" w:lineRule="auto"/>
        <w:ind w:firstLine="567"/>
        <w:jc w:val="both"/>
        <w:rPr>
          <w:rFonts w:cs="Times New Roman"/>
        </w:rPr>
      </w:pPr>
      <w:r w:rsidRPr="002C72F1">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rPr>
        <w:t>Электронной торговой</w:t>
      </w:r>
      <w:r w:rsidRPr="004F1FC4">
        <w:rPr>
          <w:rFonts w:cs="Times New Roman"/>
          <w:bCs/>
        </w:rPr>
        <w:t xml:space="preserve"> площадк</w:t>
      </w:r>
      <w:r w:rsidR="00485D92" w:rsidRPr="004F1FC4">
        <w:rPr>
          <w:rFonts w:cs="Times New Roman"/>
          <w:bCs/>
        </w:rPr>
        <w:t>е</w:t>
      </w:r>
      <w:r w:rsidRPr="004F1FC4">
        <w:rPr>
          <w:rFonts w:cs="Times New Roman"/>
          <w:bCs/>
        </w:rPr>
        <w:t xml:space="preserve"> АО «ТЭК-Торг» (http:// </w:t>
      </w:r>
      <w:hyperlink r:id="rId22" w:history="1">
        <w:r w:rsidRPr="004F1FC4">
          <w:rPr>
            <w:rStyle w:val="a3"/>
            <w:rFonts w:cs="Times New Roman"/>
          </w:rPr>
          <w:t>www.tektorg.ru</w:t>
        </w:r>
      </w:hyperlink>
      <w:r w:rsidRPr="004F1FC4">
        <w:rPr>
          <w:rFonts w:cs="Times New Roman"/>
          <w:bCs/>
        </w:rPr>
        <w:t xml:space="preserve">) </w:t>
      </w:r>
      <w:r w:rsidRPr="004F1FC4">
        <w:rPr>
          <w:rFonts w:cs="Times New Roman"/>
        </w:rPr>
        <w:t xml:space="preserve">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w:t>
      </w:r>
      <w:r w:rsidRPr="004F1FC4">
        <w:rPr>
          <w:rFonts w:cs="Times New Roman"/>
        </w:rPr>
        <w:lastRenderedPageBreak/>
        <w:t>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4F1FC4" w:rsidRDefault="00C40210" w:rsidP="00C40210">
      <w:pPr>
        <w:spacing w:after="0" w:line="276" w:lineRule="auto"/>
        <w:ind w:firstLine="567"/>
        <w:jc w:val="both"/>
        <w:rPr>
          <w:rFonts w:cs="Times New Roman"/>
        </w:rPr>
      </w:pPr>
    </w:p>
    <w:p w14:paraId="79A20006" w14:textId="513DAE3A" w:rsidR="005E32C7" w:rsidRPr="004F1FC4" w:rsidRDefault="00590E4D" w:rsidP="00C40210">
      <w:pPr>
        <w:spacing w:after="0" w:line="276" w:lineRule="auto"/>
        <w:ind w:firstLine="567"/>
        <w:jc w:val="both"/>
        <w:rPr>
          <w:rFonts w:cs="Times New Roman"/>
        </w:rPr>
      </w:pPr>
      <w:r w:rsidRPr="004F1FC4">
        <w:rPr>
          <w:rFonts w:cs="Times New Roman"/>
          <w:b/>
          <w:bCs/>
        </w:rPr>
        <w:t>9</w:t>
      </w:r>
      <w:r w:rsidR="005E32C7" w:rsidRPr="004F1FC4">
        <w:rPr>
          <w:rFonts w:cs="Times New Roman"/>
          <w:b/>
          <w:bCs/>
        </w:rPr>
        <w:t xml:space="preserve">. Отказ от проведения </w:t>
      </w:r>
      <w:bookmarkEnd w:id="27"/>
      <w:bookmarkEnd w:id="28"/>
      <w:r w:rsidR="005E32C7" w:rsidRPr="004F1FC4">
        <w:rPr>
          <w:rFonts w:cs="Times New Roman"/>
          <w:b/>
          <w:bCs/>
        </w:rPr>
        <w:t>запроса предложений</w:t>
      </w:r>
      <w:bookmarkEnd w:id="29"/>
      <w:r w:rsidR="00485D92" w:rsidRPr="004F1FC4">
        <w:rPr>
          <w:rFonts w:cs="Times New Roman"/>
          <w:b/>
          <w:bCs/>
        </w:rPr>
        <w:t>, порядок предоставления документации о закупке</w:t>
      </w:r>
    </w:p>
    <w:p w14:paraId="05559376" w14:textId="77777777" w:rsidR="00485D92" w:rsidRPr="004F1FC4" w:rsidRDefault="00590E4D" w:rsidP="00485D92">
      <w:pPr>
        <w:spacing w:after="0" w:line="276" w:lineRule="auto"/>
        <w:ind w:firstLine="567"/>
        <w:jc w:val="both"/>
        <w:rPr>
          <w:rFonts w:cs="Times New Roman"/>
        </w:rPr>
      </w:pPr>
      <w:r w:rsidRPr="004F1FC4">
        <w:rPr>
          <w:rFonts w:cs="Times New Roman"/>
        </w:rPr>
        <w:t>9</w:t>
      </w:r>
      <w:r w:rsidR="005E32C7" w:rsidRPr="004F1FC4">
        <w:rPr>
          <w:rFonts w:cs="Times New Roman"/>
        </w:rPr>
        <w:t xml:space="preserve">.1. </w:t>
      </w:r>
      <w:bookmarkStart w:id="30" w:name="_Toc531197294"/>
      <w:bookmarkStart w:id="31" w:name="_Toc80605540"/>
      <w:bookmarkStart w:id="32" w:name="_Toc83735486"/>
      <w:r w:rsidR="00485D92" w:rsidRPr="004F1FC4">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F1FC4" w:rsidRDefault="00485D92" w:rsidP="00485D92">
      <w:pPr>
        <w:spacing w:after="0" w:line="276" w:lineRule="auto"/>
        <w:ind w:firstLine="567"/>
        <w:jc w:val="both"/>
        <w:rPr>
          <w:rFonts w:cs="Times New Roman"/>
        </w:rPr>
      </w:pPr>
      <w:r w:rsidRPr="004F1FC4">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 xml:space="preserve">Электронной торговой площадке АО «ТЭК-Торг» (http:// </w:t>
      </w:r>
      <w:hyperlink r:id="rId23" w:history="1">
        <w:r w:rsidRPr="004F1FC4">
          <w:rPr>
            <w:rStyle w:val="a3"/>
            <w:rFonts w:cs="Times New Roman"/>
          </w:rPr>
          <w:t>www.tektorg.ru</w:t>
        </w:r>
      </w:hyperlink>
      <w:r w:rsidRPr="004F1FC4">
        <w:rPr>
          <w:rFonts w:cs="Times New Roman"/>
          <w:bCs/>
        </w:rPr>
        <w:t>)</w:t>
      </w:r>
      <w:r w:rsidRPr="004F1FC4">
        <w:rPr>
          <w:rFonts w:cs="Times New Roman"/>
        </w:rPr>
        <w:t xml:space="preserve"> в день принятия этого решения.</w:t>
      </w:r>
    </w:p>
    <w:p w14:paraId="02F3E04F" w14:textId="32EBA6BC" w:rsidR="00485D92" w:rsidRPr="004F1FC4" w:rsidRDefault="00485D92" w:rsidP="00485D92">
      <w:pPr>
        <w:spacing w:after="0" w:line="276" w:lineRule="auto"/>
        <w:ind w:firstLine="567"/>
        <w:jc w:val="both"/>
        <w:rPr>
          <w:rFonts w:cs="Times New Roman"/>
        </w:rPr>
      </w:pPr>
      <w:r w:rsidRPr="004F1FC4">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295ECD1" w14:textId="4EDB733F" w:rsidR="000E0A3E" w:rsidRPr="002C72F1" w:rsidRDefault="00485D92" w:rsidP="00485D92">
      <w:pPr>
        <w:spacing w:after="0" w:line="276" w:lineRule="auto"/>
        <w:ind w:firstLine="567"/>
        <w:jc w:val="both"/>
        <w:rPr>
          <w:rFonts w:cs="Times New Roman"/>
          <w:b/>
          <w:bCs/>
        </w:rPr>
      </w:pPr>
      <w:r w:rsidRPr="004F1FC4">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4F1FC4">
        <w:rPr>
          <w:rFonts w:cs="Times New Roman"/>
        </w:rPr>
        <w:t xml:space="preserve">запросе предложений </w:t>
      </w:r>
      <w:r w:rsidRPr="004F1FC4">
        <w:rPr>
          <w:rFonts w:cs="Times New Roman"/>
        </w:rPr>
        <w:t xml:space="preserve">в электронной форме на официальном сайте АУ «Технопарк-Мордовия» в сети Интернет (www.technopark-mordovia.ru), в </w:t>
      </w:r>
      <w:r w:rsidRPr="002C72F1">
        <w:rPr>
          <w:rFonts w:cs="Times New Roman"/>
        </w:rPr>
        <w:t xml:space="preserve">единой информационной системе в сфере закупок (http://www.zakupki.gov.ru) и на </w:t>
      </w:r>
      <w:r w:rsidRPr="002C72F1">
        <w:rPr>
          <w:rFonts w:cs="Times New Roman"/>
          <w:bCs/>
        </w:rPr>
        <w:t>Электронной торговой площадке АО «ТЭК-Торг» (http://</w:t>
      </w:r>
      <w:hyperlink r:id="rId24" w:history="1">
        <w:r w:rsidRPr="002C72F1">
          <w:rPr>
            <w:rStyle w:val="a3"/>
            <w:rFonts w:cs="Times New Roman"/>
          </w:rPr>
          <w:t>www.tektorg.ru</w:t>
        </w:r>
      </w:hyperlink>
      <w:r w:rsidRPr="002C72F1">
        <w:rPr>
          <w:rFonts w:cs="Times New Roman"/>
          <w:bCs/>
        </w:rPr>
        <w:t>)</w:t>
      </w:r>
      <w:r w:rsidRPr="002C72F1">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EC0F35" w:rsidRPr="002C72F1">
        <w:rPr>
          <w:rFonts w:cs="Times New Roman"/>
        </w:rPr>
        <w:t>с</w:t>
      </w:r>
      <w:r w:rsidR="00EC0F35">
        <w:rPr>
          <w:rFonts w:cs="Times New Roman"/>
        </w:rPr>
        <w:t xml:space="preserve"> </w:t>
      </w:r>
      <w:r w:rsidR="00987EC6" w:rsidRPr="00987EC6">
        <w:rPr>
          <w:rFonts w:cs="Times New Roman"/>
          <w:b/>
        </w:rPr>
        <w:t>20</w:t>
      </w:r>
      <w:r w:rsidR="00EC0F35" w:rsidRPr="00EC0F35">
        <w:rPr>
          <w:rFonts w:cs="Times New Roman"/>
          <w:b/>
        </w:rPr>
        <w:t>.07.2023</w:t>
      </w:r>
      <w:r w:rsidR="000E0A3E" w:rsidRPr="00EC0F35">
        <w:rPr>
          <w:rFonts w:cs="Times New Roman"/>
          <w:b/>
          <w:bCs/>
        </w:rPr>
        <w:t xml:space="preserve"> г.</w:t>
      </w:r>
    </w:p>
    <w:p w14:paraId="54A3ECBC" w14:textId="513CBFC6" w:rsidR="00F06842" w:rsidRPr="002C72F1" w:rsidRDefault="0077117E" w:rsidP="00485D92">
      <w:pPr>
        <w:spacing w:after="0" w:line="276" w:lineRule="auto"/>
        <w:ind w:firstLine="567"/>
        <w:jc w:val="both"/>
        <w:rPr>
          <w:rFonts w:cs="Times New Roman"/>
          <w:color w:val="000000" w:themeColor="text1"/>
        </w:rPr>
      </w:pPr>
      <w:r w:rsidRPr="002C72F1">
        <w:rPr>
          <w:rFonts w:cs="Times New Roman"/>
        </w:rPr>
        <w:t xml:space="preserve">9.2.1. </w:t>
      </w:r>
      <w:r w:rsidR="00F06842" w:rsidRPr="002C72F1">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2C72F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color w:val="000000" w:themeColor="text1"/>
        </w:rPr>
        <w:t xml:space="preserve">Электронной торговой площадке АО «ТЭК-Торг» (http:// </w:t>
      </w:r>
      <w:hyperlink r:id="rId25" w:history="1">
        <w:r w:rsidRPr="002C72F1">
          <w:rPr>
            <w:rStyle w:val="a3"/>
            <w:rFonts w:cs="Times New Roman"/>
            <w:color w:val="000000" w:themeColor="text1"/>
          </w:rPr>
          <w:t>www.tektorg.ru</w:t>
        </w:r>
      </w:hyperlink>
      <w:r w:rsidRPr="002C72F1">
        <w:rPr>
          <w:rFonts w:cs="Times New Roman"/>
          <w:bCs/>
          <w:color w:val="000000" w:themeColor="text1"/>
        </w:rPr>
        <w:t>).</w:t>
      </w:r>
    </w:p>
    <w:p w14:paraId="2E683812" w14:textId="3825F478" w:rsidR="0077117E" w:rsidRPr="004F1FC4" w:rsidRDefault="0077117E" w:rsidP="00485D92">
      <w:pPr>
        <w:spacing w:after="0" w:line="276" w:lineRule="auto"/>
        <w:ind w:firstLine="567"/>
        <w:jc w:val="both"/>
        <w:rPr>
          <w:rFonts w:cs="Times New Roman"/>
          <w:bCs/>
          <w:color w:val="000000" w:themeColor="text1"/>
        </w:rPr>
      </w:pPr>
      <w:r w:rsidRPr="002C72F1">
        <w:rPr>
          <w:rFonts w:cs="Times New Roman"/>
          <w:color w:val="000000" w:themeColor="text1"/>
        </w:rPr>
        <w:t xml:space="preserve">9.2.2. </w:t>
      </w:r>
      <w:r w:rsidR="00F06842" w:rsidRPr="002C72F1">
        <w:rPr>
          <w:rFonts w:cs="Times New Roman"/>
          <w:color w:val="000000" w:themeColor="text1"/>
        </w:rPr>
        <w:t>Место предоставления документации о запросе предложений в электронной</w:t>
      </w:r>
      <w:r w:rsidR="00F06842" w:rsidRPr="004F1FC4">
        <w:rPr>
          <w:rFonts w:cs="Times New Roman"/>
          <w:color w:val="000000" w:themeColor="text1"/>
        </w:rPr>
        <w:t xml:space="preserve"> форме: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6" w:history="1">
        <w:r w:rsidRPr="004F1FC4">
          <w:rPr>
            <w:rStyle w:val="a3"/>
            <w:rFonts w:cs="Times New Roman"/>
            <w:color w:val="000000" w:themeColor="text1"/>
          </w:rPr>
          <w:t>www.tektorg.ru</w:t>
        </w:r>
      </w:hyperlink>
      <w:r w:rsidRPr="004F1FC4">
        <w:rPr>
          <w:rFonts w:cs="Times New Roman"/>
          <w:bCs/>
          <w:color w:val="000000" w:themeColor="text1"/>
        </w:rPr>
        <w:t>).</w:t>
      </w:r>
    </w:p>
    <w:p w14:paraId="201197DC" w14:textId="23207D1B"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9.2.3. </w:t>
      </w:r>
      <w:r w:rsidR="00F06842" w:rsidRPr="004F1FC4">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7" w:history="1">
        <w:r w:rsidRPr="004F1FC4">
          <w:rPr>
            <w:rStyle w:val="a3"/>
            <w:rFonts w:cs="Times New Roman"/>
            <w:color w:val="000000" w:themeColor="text1"/>
          </w:rPr>
          <w:t>www.tektorg.ru</w:t>
        </w:r>
      </w:hyperlink>
      <w:r w:rsidRPr="004F1FC4">
        <w:rPr>
          <w:rFonts w:cs="Times New Roman"/>
          <w:bCs/>
          <w:color w:val="000000" w:themeColor="text1"/>
        </w:rPr>
        <w:t>)</w:t>
      </w:r>
      <w:r w:rsidR="00F06842" w:rsidRPr="004F1FC4">
        <w:rPr>
          <w:rFonts w:cs="Times New Roman"/>
          <w:color w:val="000000" w:themeColor="text1"/>
        </w:rPr>
        <w:t xml:space="preserve"> и доступна для ознакомления любым заинтересованным лицам. </w:t>
      </w:r>
    </w:p>
    <w:p w14:paraId="3EAA36FA" w14:textId="77972A97"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9.2.4. </w:t>
      </w:r>
      <w:r w:rsidR="00F06842" w:rsidRPr="004F1FC4">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Электронной торговой площадке АО «ТЭК-Торг» (http://</w:t>
      </w:r>
      <w:hyperlink r:id="rId28" w:history="1">
        <w:r w:rsidRPr="004F1FC4">
          <w:rPr>
            <w:rStyle w:val="a3"/>
            <w:rFonts w:cs="Times New Roman"/>
            <w:color w:val="000000" w:themeColor="text1"/>
          </w:rPr>
          <w:t>www.tektorg.ru</w:t>
        </w:r>
      </w:hyperlink>
      <w:r w:rsidRPr="004F1FC4">
        <w:rPr>
          <w:rFonts w:cs="Times New Roman"/>
          <w:bCs/>
          <w:color w:val="000000" w:themeColor="text1"/>
        </w:rPr>
        <w:t>).</w:t>
      </w:r>
    </w:p>
    <w:p w14:paraId="4650473A" w14:textId="68EC2D63"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9.2.5. </w:t>
      </w:r>
      <w:r w:rsidR="00F06842" w:rsidRPr="004F1FC4">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4F1FC4">
        <w:rPr>
          <w:rFonts w:cs="Times New Roman"/>
          <w:color w:val="000000" w:themeColor="text1"/>
        </w:rPr>
        <w:t>.</w:t>
      </w:r>
    </w:p>
    <w:p w14:paraId="0A9270E1" w14:textId="2EBF34C1"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9.2.6. </w:t>
      </w:r>
      <w:r w:rsidR="00F06842" w:rsidRPr="004F1FC4">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4F1FC4">
        <w:rPr>
          <w:rFonts w:cs="Times New Roman"/>
          <w:color w:val="000000" w:themeColor="text1"/>
        </w:rPr>
        <w:t>.</w:t>
      </w:r>
    </w:p>
    <w:p w14:paraId="2AF1E87F" w14:textId="266077D9" w:rsidR="00DC56F3" w:rsidRPr="004F1FC4" w:rsidRDefault="00DC56F3" w:rsidP="00DC56F3">
      <w:pPr>
        <w:tabs>
          <w:tab w:val="left" w:pos="1647"/>
        </w:tabs>
        <w:spacing w:after="0" w:line="240" w:lineRule="auto"/>
        <w:ind w:right="20" w:firstLine="567"/>
        <w:jc w:val="both"/>
        <w:rPr>
          <w:rFonts w:cs="Times New Roman"/>
          <w:b/>
        </w:rPr>
      </w:pPr>
      <w:r w:rsidRPr="004F1FC4">
        <w:rPr>
          <w:rFonts w:cs="Times New Roman"/>
          <w:b/>
        </w:rPr>
        <w:t>10. Применение национального режима при осуществлении закупки.</w:t>
      </w:r>
    </w:p>
    <w:p w14:paraId="1D7125C8" w14:textId="77777777" w:rsidR="00DC56F3" w:rsidRPr="004F1FC4" w:rsidRDefault="00DC56F3" w:rsidP="00DC56F3">
      <w:pPr>
        <w:tabs>
          <w:tab w:val="left" w:pos="1647"/>
        </w:tabs>
        <w:spacing w:after="0" w:line="240" w:lineRule="auto"/>
        <w:ind w:right="20" w:firstLine="567"/>
        <w:jc w:val="both"/>
        <w:rPr>
          <w:rFonts w:cs="Times New Roman"/>
        </w:rPr>
      </w:pPr>
    </w:p>
    <w:p w14:paraId="18C334BD" w14:textId="77777777" w:rsidR="00DC56F3" w:rsidRPr="004F1FC4" w:rsidRDefault="00DC56F3" w:rsidP="00962F5E">
      <w:pPr>
        <w:tabs>
          <w:tab w:val="left" w:pos="1647"/>
        </w:tabs>
        <w:spacing w:after="0" w:line="276" w:lineRule="auto"/>
        <w:ind w:right="23" w:firstLine="567"/>
        <w:jc w:val="both"/>
        <w:rPr>
          <w:rFonts w:cs="Times New Roman"/>
        </w:rPr>
      </w:pPr>
      <w:r w:rsidRPr="004F1FC4">
        <w:rPr>
          <w:rFonts w:cs="Times New Roman"/>
          <w:b/>
        </w:rPr>
        <w:lastRenderedPageBreak/>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F1FC4">
        <w:rPr>
          <w:rFonts w:cs="Times New Roman"/>
        </w:rPr>
        <w:t xml:space="preserve"> – Постановление Правительства от 16 сентября 2016г. №925:</w:t>
      </w:r>
    </w:p>
    <w:p w14:paraId="13CAEA4A"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4F1FC4" w:rsidRDefault="00F015C8" w:rsidP="00962F5E">
      <w:pPr>
        <w:tabs>
          <w:tab w:val="left" w:pos="1647"/>
        </w:tabs>
        <w:spacing w:after="0" w:line="276" w:lineRule="auto"/>
        <w:ind w:right="20" w:firstLine="567"/>
        <w:jc w:val="both"/>
        <w:rPr>
          <w:rFonts w:cs="Times New Roman"/>
        </w:rPr>
      </w:pPr>
      <w:r w:rsidRPr="004F1FC4">
        <w:rPr>
          <w:rFonts w:cs="Times New Roman"/>
        </w:rPr>
        <w:t xml:space="preserve">10.1.1(1). Указанный в </w:t>
      </w:r>
      <w:hyperlink r:id="rId29" w:history="1">
        <w:r w:rsidRPr="004F1FC4">
          <w:rPr>
            <w:rStyle w:val="a3"/>
            <w:rFonts w:cs="Times New Roman"/>
            <w:color w:val="auto"/>
            <w:u w:val="none"/>
          </w:rPr>
          <w:t>пункте 1</w:t>
        </w:r>
      </w:hyperlink>
      <w:r w:rsidRPr="004F1FC4">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Народной Республики</w:t>
      </w:r>
      <w:r w:rsidRPr="004F1FC4">
        <w:rPr>
          <w:rFonts w:cs="Times New Roman"/>
        </w:rPr>
        <w:t>, на равных условиях с товарами российского происхождения.</w:t>
      </w:r>
    </w:p>
    <w:p w14:paraId="3F6B34B2" w14:textId="2727E316" w:rsidR="00F015C8" w:rsidRPr="004F1FC4" w:rsidRDefault="00F015C8" w:rsidP="00962F5E">
      <w:pPr>
        <w:tabs>
          <w:tab w:val="left" w:pos="1647"/>
        </w:tabs>
        <w:spacing w:after="0" w:line="276" w:lineRule="auto"/>
        <w:ind w:right="20" w:firstLine="567"/>
        <w:jc w:val="both"/>
        <w:rPr>
          <w:rFonts w:cs="Times New Roman"/>
        </w:rPr>
      </w:pPr>
      <w:r w:rsidRPr="004F1FC4">
        <w:rPr>
          <w:rFonts w:cs="Times New Roman"/>
        </w:rPr>
        <w:t>Происхождение товаров из Донецкой</w:t>
      </w:r>
      <w:r w:rsidR="00A01B57" w:rsidRPr="004F1FC4">
        <w:rPr>
          <w:rFonts w:cs="Times New Roman"/>
        </w:rPr>
        <w:t xml:space="preserve"> Народной Республики</w:t>
      </w:r>
      <w:r w:rsidR="00486689">
        <w:rPr>
          <w:rFonts w:cs="Times New Roman"/>
        </w:rPr>
        <w:t>,</w:t>
      </w:r>
      <w:r w:rsidRPr="004F1FC4">
        <w:rPr>
          <w:rFonts w:cs="Times New Roman"/>
        </w:rPr>
        <w:t xml:space="preserve"> Луганской </w:t>
      </w:r>
      <w:r w:rsidR="00A01B57" w:rsidRPr="004F1FC4">
        <w:rPr>
          <w:rFonts w:cs="Times New Roman"/>
        </w:rPr>
        <w:t xml:space="preserve">Народной Республики </w:t>
      </w:r>
      <w:r w:rsidRPr="004F1FC4">
        <w:rPr>
          <w:rFonts w:cs="Times New Roman"/>
        </w:rPr>
        <w:t>подтверждается сертификатами о происхождении товара, выдаваемыми уполномоченными органами (организациями) Донецкой</w:t>
      </w:r>
      <w:r w:rsidR="00A01B57" w:rsidRPr="004F1FC4">
        <w:rPr>
          <w:rFonts w:cs="Times New Roman"/>
        </w:rPr>
        <w:t xml:space="preserve"> Народной Республики</w:t>
      </w:r>
      <w:r w:rsidRPr="004F1FC4">
        <w:rPr>
          <w:rFonts w:cs="Times New Roman"/>
        </w:rPr>
        <w:t xml:space="preserve"> и Луганской </w:t>
      </w:r>
      <w:r w:rsidR="00A01B57" w:rsidRPr="004F1FC4">
        <w:rPr>
          <w:rFonts w:cs="Times New Roman"/>
        </w:rPr>
        <w:t>Народной Республики</w:t>
      </w:r>
      <w:r w:rsidRPr="004F1FC4">
        <w:rPr>
          <w:rFonts w:cs="Times New Roman"/>
        </w:rPr>
        <w:t>.</w:t>
      </w:r>
    </w:p>
    <w:p w14:paraId="6A8AD22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10.1.2(1). При осуществлении закупок радиоэлектронной продукции</w:t>
      </w:r>
      <w:r w:rsidR="00F015C8" w:rsidRPr="004F1FC4">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4F1FC4">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F1FC4">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E254717" w14:textId="77777777" w:rsidR="00FA3948" w:rsidRDefault="00DC56F3" w:rsidP="00962F5E">
      <w:pPr>
        <w:autoSpaceDE w:val="0"/>
        <w:autoSpaceDN w:val="0"/>
        <w:adjustRightInd w:val="0"/>
        <w:spacing w:after="0" w:line="276" w:lineRule="auto"/>
        <w:ind w:firstLine="567"/>
        <w:jc w:val="both"/>
        <w:rPr>
          <w:rFonts w:cs="Times New Roman"/>
        </w:rPr>
      </w:pPr>
      <w:r w:rsidRPr="004F1FC4">
        <w:rPr>
          <w:rFonts w:cs="Times New Roman"/>
        </w:rPr>
        <w:t>10.1.3(1). При осуществлении закупок радиоэлектронной продукции</w:t>
      </w:r>
      <w:r w:rsidR="0098121D" w:rsidRPr="004F1FC4">
        <w:rPr>
          <w:rFonts w:cs="Times New Roman"/>
        </w:rPr>
        <w:t>,</w:t>
      </w:r>
      <w:r w:rsidR="0098121D" w:rsidRPr="004F1FC4">
        <w:t xml:space="preserve"> </w:t>
      </w:r>
      <w:r w:rsidR="0098121D" w:rsidRPr="004F1FC4">
        <w:rPr>
          <w:rFonts w:cs="Times New Roman"/>
        </w:rPr>
        <w:t xml:space="preserve">а также интеллектуальных систем управления электросетевым хозяйством (систем удаленного мониторинга и диагностики, </w:t>
      </w:r>
    </w:p>
    <w:p w14:paraId="18533903" w14:textId="4C84CFD0" w:rsidR="00DC56F3" w:rsidRPr="004F1FC4" w:rsidRDefault="0098121D" w:rsidP="00FA3948">
      <w:pPr>
        <w:autoSpaceDE w:val="0"/>
        <w:autoSpaceDN w:val="0"/>
        <w:adjustRightInd w:val="0"/>
        <w:spacing w:after="0" w:line="276" w:lineRule="auto"/>
        <w:jc w:val="both"/>
        <w:rPr>
          <w:rFonts w:cs="Times New Roman"/>
        </w:rPr>
      </w:pPr>
      <w:r w:rsidRPr="004F1FC4">
        <w:rPr>
          <w:rFonts w:cs="Times New Roman"/>
        </w:rPr>
        <w:lastRenderedPageBreak/>
        <w:t>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C56F3" w:rsidRPr="004F1FC4">
        <w:rPr>
          <w:rFonts w:cs="Times New Roman"/>
        </w:rPr>
        <w:t xml:space="preserve"> путем проведе</w:t>
      </w:r>
      <w:bookmarkStart w:id="33" w:name="_GoBack"/>
      <w:bookmarkEnd w:id="33"/>
      <w:r w:rsidR="00DC56F3" w:rsidRPr="004F1FC4">
        <w:rPr>
          <w:rFonts w:cs="Times New Roman"/>
        </w:rPr>
        <w:t>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00DC56F3" w:rsidRPr="004F1FC4">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4F1FC4" w:rsidRDefault="00DC56F3" w:rsidP="00962F5E">
      <w:pPr>
        <w:tabs>
          <w:tab w:val="left" w:pos="1647"/>
        </w:tabs>
        <w:spacing w:after="0" w:line="276" w:lineRule="auto"/>
        <w:ind w:firstLine="567"/>
        <w:jc w:val="both"/>
        <w:rPr>
          <w:rFonts w:cs="Times New Roman"/>
        </w:rPr>
      </w:pPr>
      <w:r w:rsidRPr="004F1FC4">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10.1.4 (1). При осуществлении закупок радиоэлектронной продукции</w:t>
      </w:r>
      <w:r w:rsidR="0098121D" w:rsidRPr="004F1FC4">
        <w:rPr>
          <w:rFonts w:cs="Times New Roman"/>
        </w:rPr>
        <w:t>,</w:t>
      </w:r>
      <w:r w:rsidR="0098121D" w:rsidRPr="004F1FC4">
        <w:rPr>
          <w:rFonts w:ascii="Arial" w:hAnsi="Arial" w:cs="Arial"/>
          <w:sz w:val="20"/>
          <w:szCs w:val="20"/>
        </w:rPr>
        <w:t xml:space="preserve"> а </w:t>
      </w:r>
      <w:r w:rsidR="0098121D" w:rsidRPr="004F1FC4">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4F1FC4">
        <w:rPr>
          <w:rFonts w:ascii="Arial" w:hAnsi="Arial" w:cs="Arial"/>
          <w:sz w:val="20"/>
          <w:szCs w:val="20"/>
        </w:rPr>
        <w:t xml:space="preserve"> </w:t>
      </w:r>
      <w:r w:rsidRPr="004F1FC4">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10.1.5. Условием предоставления приоритета является следующие сведения:</w:t>
      </w:r>
    </w:p>
    <w:p w14:paraId="6A1A582E" w14:textId="3AAFA529"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указание (декларировани</w:t>
      </w:r>
      <w:r w:rsidR="005C5E3B" w:rsidRPr="004F1FC4">
        <w:rPr>
          <w:rFonts w:cs="Times New Roman"/>
        </w:rPr>
        <w:t>е</w:t>
      </w:r>
      <w:r w:rsidRPr="004F1FC4">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4F1FC4">
        <w:rPr>
          <w:rFonts w:cs="Times New Roman"/>
        </w:rPr>
        <w:t>в закупке</w:t>
      </w:r>
      <w:proofErr w:type="gramEnd"/>
      <w:r w:rsidRPr="004F1FC4">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0" w:anchor="64" w:history="1">
        <w:r w:rsidRPr="004F1FC4">
          <w:rPr>
            <w:rFonts w:cs="Times New Roman"/>
          </w:rPr>
          <w:t>подпунктами "г"</w:t>
        </w:r>
      </w:hyperlink>
      <w:r w:rsidRPr="004F1FC4">
        <w:rPr>
          <w:rFonts w:cs="Times New Roman"/>
        </w:rPr>
        <w:t> и </w:t>
      </w:r>
      <w:hyperlink r:id="rId31" w:anchor="65" w:history="1">
        <w:r w:rsidRPr="004F1FC4">
          <w:rPr>
            <w:rFonts w:cs="Times New Roman"/>
          </w:rPr>
          <w:t>"д" пункта 5</w:t>
        </w:r>
      </w:hyperlink>
      <w:r w:rsidRPr="004F1FC4">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w:t>
      </w:r>
      <w:r w:rsidRPr="004F1FC4">
        <w:rPr>
          <w:rFonts w:cs="Times New Roman"/>
        </w:rPr>
        <w:lastRenderedPageBreak/>
        <w:t>начальной (максимальной) цены единицы товара, работы, услуги, указанной в документации о закупке в соответствии с </w:t>
      </w:r>
      <w:hyperlink r:id="rId32" w:anchor="53" w:history="1">
        <w:r w:rsidRPr="004F1FC4">
          <w:rPr>
            <w:rFonts w:cs="Times New Roman"/>
          </w:rPr>
          <w:t>подпунктом "в"</w:t>
        </w:r>
      </w:hyperlink>
      <w:r w:rsidRPr="004F1FC4">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10.1.6. Приоритет не предоставляется в случаях, если:</w:t>
      </w:r>
    </w:p>
    <w:p w14:paraId="5F41F504"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4F1FC4" w:rsidRDefault="00DC56F3" w:rsidP="00962F5E">
      <w:pPr>
        <w:tabs>
          <w:tab w:val="left" w:pos="1647"/>
        </w:tabs>
        <w:spacing w:after="0" w:line="276" w:lineRule="auto"/>
        <w:ind w:firstLine="567"/>
        <w:jc w:val="both"/>
        <w:rPr>
          <w:rFonts w:cs="Times New Roman"/>
        </w:rPr>
      </w:pPr>
      <w:r w:rsidRPr="004F1FC4">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4F1FC4">
        <w:rPr>
          <w:rFonts w:cs="Times New Roman"/>
        </w:rPr>
        <w:t>астником товаров, работ, услуг.</w:t>
      </w:r>
    </w:p>
    <w:p w14:paraId="3DB90353" w14:textId="77777777" w:rsidR="00AF696A" w:rsidRPr="004F1FC4" w:rsidRDefault="00AF696A" w:rsidP="00962F5E">
      <w:pPr>
        <w:tabs>
          <w:tab w:val="left" w:pos="1647"/>
        </w:tabs>
        <w:spacing w:after="0" w:line="276" w:lineRule="auto"/>
        <w:ind w:firstLine="567"/>
        <w:jc w:val="both"/>
        <w:rPr>
          <w:rFonts w:cs="Times New Roman"/>
        </w:rPr>
      </w:pPr>
    </w:p>
    <w:p w14:paraId="7D48923D" w14:textId="77777777" w:rsidR="00AF696A" w:rsidRPr="004F1FC4" w:rsidRDefault="00590E4D" w:rsidP="00AF696A">
      <w:pPr>
        <w:tabs>
          <w:tab w:val="left" w:pos="1647"/>
        </w:tabs>
        <w:spacing w:after="0" w:line="240" w:lineRule="auto"/>
        <w:ind w:right="20" w:firstLine="567"/>
        <w:jc w:val="both"/>
        <w:rPr>
          <w:rFonts w:cs="Times New Roman"/>
        </w:rPr>
      </w:pPr>
      <w:r w:rsidRPr="004F1FC4">
        <w:rPr>
          <w:rFonts w:cs="Times New Roman"/>
          <w:b/>
          <w:bCs/>
        </w:rPr>
        <w:t>11</w:t>
      </w:r>
      <w:r w:rsidR="005E32C7" w:rsidRPr="004F1FC4">
        <w:rPr>
          <w:rFonts w:cs="Times New Roman"/>
          <w:b/>
          <w:bCs/>
        </w:rPr>
        <w:t xml:space="preserve">. Срок подачи предложений на участие в </w:t>
      </w:r>
      <w:bookmarkEnd w:id="30"/>
      <w:bookmarkEnd w:id="31"/>
      <w:r w:rsidR="005E32C7" w:rsidRPr="004F1FC4">
        <w:rPr>
          <w:rFonts w:cs="Times New Roman"/>
          <w:b/>
          <w:bCs/>
        </w:rPr>
        <w:t>запросе предложений</w:t>
      </w:r>
      <w:bookmarkEnd w:id="32"/>
      <w:r w:rsidR="005E32C7" w:rsidRPr="004F1FC4">
        <w:rPr>
          <w:rFonts w:cs="Times New Roman"/>
          <w:b/>
          <w:bCs/>
        </w:rPr>
        <w:t xml:space="preserve"> </w:t>
      </w:r>
    </w:p>
    <w:p w14:paraId="38FCCC67" w14:textId="641F1C14" w:rsidR="00AF696A" w:rsidRPr="004F1FC4" w:rsidRDefault="00AF696A" w:rsidP="00AF696A">
      <w:pPr>
        <w:tabs>
          <w:tab w:val="left" w:pos="1647"/>
        </w:tabs>
        <w:spacing w:after="0" w:line="240" w:lineRule="auto"/>
        <w:ind w:right="20" w:firstLine="567"/>
        <w:jc w:val="both"/>
        <w:rPr>
          <w:rFonts w:cs="Times New Roman"/>
        </w:rPr>
      </w:pPr>
      <w:r w:rsidRPr="004F1FC4">
        <w:rPr>
          <w:rFonts w:cs="Times New Roman"/>
          <w:bCs/>
        </w:rPr>
        <w:t>11.1. Подача заявки на участие в запросе предложений.</w:t>
      </w:r>
    </w:p>
    <w:p w14:paraId="553A669B" w14:textId="0332C3D6" w:rsidR="00AF696A" w:rsidRPr="004F1FC4" w:rsidRDefault="00AF696A" w:rsidP="00AF696A">
      <w:pPr>
        <w:spacing w:after="0" w:line="276" w:lineRule="auto"/>
        <w:ind w:firstLine="567"/>
        <w:jc w:val="both"/>
        <w:rPr>
          <w:rFonts w:cs="Times New Roman"/>
          <w:bCs/>
        </w:rPr>
      </w:pPr>
      <w:r w:rsidRPr="004F1FC4">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4F1FC4" w:rsidRDefault="00AF696A" w:rsidP="00AF696A">
      <w:pPr>
        <w:spacing w:after="0" w:line="276" w:lineRule="auto"/>
        <w:ind w:firstLine="567"/>
        <w:jc w:val="both"/>
        <w:rPr>
          <w:rFonts w:cs="Times New Roman"/>
          <w:bCs/>
        </w:rPr>
      </w:pPr>
      <w:r w:rsidRPr="004F1FC4">
        <w:rPr>
          <w:rFonts w:cs="Times New Roman"/>
          <w:bCs/>
        </w:rPr>
        <w:t xml:space="preserve">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w:t>
      </w:r>
      <w:r w:rsidRPr="004F1FC4">
        <w:rPr>
          <w:rFonts w:cs="Times New Roman"/>
          <w:bCs/>
        </w:rPr>
        <w:lastRenderedPageBreak/>
        <w:t>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4F1FC4" w:rsidRDefault="00AF696A" w:rsidP="00AF696A">
      <w:pPr>
        <w:spacing w:after="0" w:line="276" w:lineRule="auto"/>
        <w:ind w:firstLine="567"/>
        <w:jc w:val="both"/>
        <w:rPr>
          <w:rFonts w:cs="Times New Roman"/>
          <w:bCs/>
        </w:rPr>
      </w:pPr>
      <w:r w:rsidRPr="004F1FC4">
        <w:rPr>
          <w:rFonts w:cs="Times New Roman"/>
          <w:bCs/>
        </w:rPr>
        <w:t>11.1.3. Документы в составе заявки представляются в электронной форме на электронную торговую площадку АО «ТЭК-Торг» (http://</w:t>
      </w:r>
      <w:hyperlink r:id="rId33" w:history="1">
        <w:r w:rsidRPr="004F1FC4">
          <w:t>www.tektorg.ru</w:t>
        </w:r>
      </w:hyperlink>
      <w:r w:rsidRPr="004F1FC4">
        <w:rPr>
          <w:rFonts w:cs="Times New Roman"/>
          <w:bCs/>
        </w:rPr>
        <w:t>)</w:t>
      </w:r>
      <w:r w:rsidR="00277C14" w:rsidRPr="004F1FC4">
        <w:rPr>
          <w:rFonts w:cs="Times New Roman"/>
          <w:bCs/>
        </w:rPr>
        <w:t xml:space="preserve"> в соответствии с регламентом электронной площадки</w:t>
      </w:r>
      <w:r w:rsidRPr="004F1FC4">
        <w:rPr>
          <w:rFonts w:cs="Times New Roman"/>
          <w:bCs/>
        </w:rPr>
        <w:t>.</w:t>
      </w:r>
      <w:r w:rsidR="00277C14" w:rsidRPr="004F1FC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4F1FC4">
        <w:rPr>
          <w:rFonts w:cs="Times New Roman"/>
          <w:bCs/>
        </w:rPr>
        <w:t>;</w:t>
      </w:r>
      <w:r w:rsidR="00277C14" w:rsidRPr="004F1FC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4F1FC4">
        <w:rPr>
          <w:rFonts w:cs="Times New Roman"/>
          <w:bCs/>
        </w:rPr>
        <w:t>14,15</w:t>
      </w:r>
      <w:r w:rsidR="00F649F9" w:rsidRPr="004F1FC4">
        <w:rPr>
          <w:rFonts w:cs="Times New Roman"/>
          <w:bCs/>
        </w:rPr>
        <w:t xml:space="preserve"> </w:t>
      </w:r>
      <w:r w:rsidR="00277C14" w:rsidRPr="004F1FC4">
        <w:rPr>
          <w:rFonts w:cs="Times New Roman"/>
          <w:bCs/>
        </w:rPr>
        <w:t xml:space="preserve">настоящей документации. </w:t>
      </w:r>
    </w:p>
    <w:p w14:paraId="68306989" w14:textId="77777777" w:rsidR="00AF696A" w:rsidRPr="002C72F1" w:rsidRDefault="00AF696A" w:rsidP="00AF696A">
      <w:pPr>
        <w:spacing w:after="0" w:line="276" w:lineRule="auto"/>
        <w:ind w:firstLine="567"/>
        <w:jc w:val="both"/>
        <w:rPr>
          <w:rFonts w:cs="Times New Roman"/>
          <w:bCs/>
        </w:rPr>
      </w:pPr>
      <w:r w:rsidRPr="004F1FC4">
        <w:rPr>
          <w:rFonts w:cs="Times New Roman"/>
          <w:bCs/>
        </w:rPr>
        <w:t xml:space="preserve">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w:t>
      </w:r>
      <w:r w:rsidRPr="002C72F1">
        <w:rPr>
          <w:rFonts w:cs="Times New Roman"/>
          <w:bCs/>
        </w:rPr>
        <w:t>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2A0E8448" w:rsidR="00AF696A" w:rsidRPr="002C72F1" w:rsidRDefault="00AF696A" w:rsidP="00AF696A">
      <w:pPr>
        <w:spacing w:after="0" w:line="276" w:lineRule="auto"/>
        <w:ind w:firstLine="567"/>
        <w:jc w:val="both"/>
        <w:rPr>
          <w:rFonts w:cs="Times New Roman"/>
        </w:rPr>
      </w:pPr>
      <w:r w:rsidRPr="002C72F1">
        <w:rPr>
          <w:rFonts w:cs="Times New Roman"/>
          <w:b/>
        </w:rPr>
        <w:t>11.2.</w:t>
      </w:r>
      <w:r w:rsidRPr="002C72F1">
        <w:rPr>
          <w:rFonts w:cs="Times New Roman"/>
        </w:rPr>
        <w:t xml:space="preserve"> </w:t>
      </w:r>
      <w:r w:rsidRPr="002C72F1">
        <w:rPr>
          <w:rFonts w:cs="Times New Roman"/>
          <w:b/>
        </w:rPr>
        <w:t>Дата начала приема заявок</w:t>
      </w:r>
      <w:r w:rsidRPr="002C72F1">
        <w:rPr>
          <w:rFonts w:cs="Times New Roman"/>
          <w:b/>
          <w:bCs/>
        </w:rPr>
        <w:t xml:space="preserve">: </w:t>
      </w:r>
      <w:r w:rsidR="00493330">
        <w:rPr>
          <w:rFonts w:cs="Times New Roman"/>
          <w:b/>
          <w:bCs/>
        </w:rPr>
        <w:t>20</w:t>
      </w:r>
      <w:r w:rsidRPr="002C72F1">
        <w:rPr>
          <w:rFonts w:cs="Times New Roman"/>
          <w:b/>
          <w:bCs/>
        </w:rPr>
        <w:t>.0</w:t>
      </w:r>
      <w:r w:rsidR="00BC0AE0" w:rsidRPr="002C72F1">
        <w:rPr>
          <w:rFonts w:cs="Times New Roman"/>
          <w:b/>
          <w:bCs/>
        </w:rPr>
        <w:t>7</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
        </w:rPr>
        <w:t xml:space="preserve"> с момента публикации извещения о </w:t>
      </w:r>
      <w:r w:rsidR="0026794F" w:rsidRPr="002C72F1">
        <w:rPr>
          <w:rFonts w:cs="Times New Roman"/>
          <w:b/>
        </w:rPr>
        <w:t>проведении запроса предложений</w:t>
      </w:r>
      <w:r w:rsidRPr="002C72F1">
        <w:rPr>
          <w:rFonts w:cs="Times New Roman"/>
          <w:b/>
        </w:rPr>
        <w:t xml:space="preserve"> в электронной форме на электронной торговой площадке </w:t>
      </w:r>
      <w:r w:rsidRPr="002C72F1">
        <w:rPr>
          <w:rFonts w:cs="Times New Roman"/>
          <w:b/>
          <w:bCs/>
          <w:i/>
        </w:rPr>
        <w:t>АО «ТЭК-Торг» (http://</w:t>
      </w:r>
      <w:hyperlink r:id="rId34" w:history="1">
        <w:r w:rsidRPr="002C72F1">
          <w:rPr>
            <w:rStyle w:val="a3"/>
            <w:rFonts w:cs="Times New Roman"/>
            <w:b/>
            <w:i/>
            <w:color w:val="auto"/>
          </w:rPr>
          <w:t>www.tektorg.ru</w:t>
        </w:r>
      </w:hyperlink>
      <w:r w:rsidRPr="002C72F1">
        <w:rPr>
          <w:rFonts w:cs="Times New Roman"/>
          <w:b/>
          <w:bCs/>
          <w:i/>
        </w:rPr>
        <w:t>)</w:t>
      </w:r>
      <w:r w:rsidRPr="002C72F1">
        <w:rPr>
          <w:rFonts w:cs="Times New Roman"/>
          <w:b/>
        </w:rPr>
        <w:t>.</w:t>
      </w:r>
    </w:p>
    <w:p w14:paraId="52DA9F2A" w14:textId="76B89C24" w:rsidR="00AF696A" w:rsidRPr="002C72F1" w:rsidRDefault="00AF696A" w:rsidP="00AF696A">
      <w:pPr>
        <w:spacing w:after="0" w:line="276" w:lineRule="auto"/>
        <w:ind w:firstLine="567"/>
        <w:jc w:val="both"/>
        <w:rPr>
          <w:rFonts w:cs="Times New Roman"/>
          <w:b/>
        </w:rPr>
      </w:pPr>
      <w:r w:rsidRPr="002C72F1">
        <w:rPr>
          <w:rFonts w:cs="Times New Roman"/>
          <w:b/>
        </w:rPr>
        <w:t xml:space="preserve">Дата окончания подачи заявок: </w:t>
      </w:r>
      <w:r w:rsidR="00493330">
        <w:rPr>
          <w:rFonts w:cs="Times New Roman"/>
          <w:b/>
        </w:rPr>
        <w:t>28</w:t>
      </w:r>
      <w:r w:rsidR="001A3FBF" w:rsidRPr="002C72F1">
        <w:rPr>
          <w:rFonts w:cs="Times New Roman"/>
          <w:b/>
        </w:rPr>
        <w:t>.</w:t>
      </w:r>
      <w:r w:rsidR="00952DDC" w:rsidRPr="002C72F1">
        <w:rPr>
          <w:rFonts w:cs="Times New Roman"/>
          <w:b/>
        </w:rPr>
        <w:t>0</w:t>
      </w:r>
      <w:r w:rsidR="00BC0AE0" w:rsidRPr="002C72F1">
        <w:rPr>
          <w:rFonts w:cs="Times New Roman"/>
          <w:b/>
        </w:rPr>
        <w:t>7</w:t>
      </w:r>
      <w:r w:rsidR="001A3FBF" w:rsidRPr="002C72F1">
        <w:rPr>
          <w:rFonts w:cs="Times New Roman"/>
          <w:b/>
        </w:rPr>
        <w:t>.</w:t>
      </w:r>
      <w:r w:rsidR="000E0A3E" w:rsidRPr="002C72F1">
        <w:rPr>
          <w:rFonts w:cs="Times New Roman"/>
          <w:b/>
        </w:rPr>
        <w:t>2023</w:t>
      </w:r>
      <w:r w:rsidRPr="002C72F1">
        <w:rPr>
          <w:rFonts w:cs="Times New Roman"/>
          <w:b/>
        </w:rPr>
        <w:t xml:space="preserve"> г. до 0</w:t>
      </w:r>
      <w:r w:rsidR="00431F48">
        <w:rPr>
          <w:rFonts w:cs="Times New Roman"/>
          <w:b/>
        </w:rPr>
        <w:t>9</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w:t>
      </w:r>
    </w:p>
    <w:p w14:paraId="4AB0B3A6" w14:textId="77777777" w:rsidR="00D53901" w:rsidRPr="004F1FC4" w:rsidRDefault="001A3FBF" w:rsidP="00D53901">
      <w:pPr>
        <w:spacing w:after="0" w:line="276" w:lineRule="auto"/>
        <w:ind w:firstLine="567"/>
        <w:jc w:val="both"/>
        <w:rPr>
          <w:rFonts w:cs="Times New Roman"/>
        </w:rPr>
      </w:pPr>
      <w:r w:rsidRPr="002C72F1">
        <w:rPr>
          <w:rFonts w:cs="Times New Roman"/>
        </w:rPr>
        <w:t>11</w:t>
      </w:r>
      <w:r w:rsidR="00AF696A" w:rsidRPr="002C72F1">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4" w:name="_Toc531197309"/>
      <w:bookmarkStart w:id="35" w:name="_Toc80605555"/>
      <w:bookmarkStart w:id="36" w:name="_Toc83735494"/>
    </w:p>
    <w:p w14:paraId="37CAB42A" w14:textId="77777777" w:rsidR="00D53901" w:rsidRPr="004F1FC4" w:rsidRDefault="00D53901" w:rsidP="00D53901">
      <w:pPr>
        <w:spacing w:after="0" w:line="276" w:lineRule="auto"/>
        <w:ind w:firstLine="567"/>
        <w:jc w:val="both"/>
        <w:rPr>
          <w:rFonts w:cs="Times New Roman"/>
        </w:rPr>
      </w:pPr>
    </w:p>
    <w:p w14:paraId="0216D311" w14:textId="77E8C496" w:rsidR="005E32C7" w:rsidRPr="004F1FC4" w:rsidRDefault="005E32C7" w:rsidP="00D53901">
      <w:pPr>
        <w:spacing w:after="0" w:line="276" w:lineRule="auto"/>
        <w:ind w:firstLine="567"/>
        <w:jc w:val="both"/>
        <w:rPr>
          <w:rFonts w:cs="Times New Roman"/>
        </w:rPr>
      </w:pPr>
      <w:r w:rsidRPr="004F1FC4">
        <w:rPr>
          <w:rFonts w:cs="Times New Roman"/>
          <w:b/>
          <w:bCs/>
        </w:rPr>
        <w:t>12. Заявки на участие в запросе предложений, поданные с нарушением сроков</w:t>
      </w:r>
      <w:bookmarkEnd w:id="34"/>
      <w:bookmarkEnd w:id="35"/>
      <w:bookmarkEnd w:id="36"/>
    </w:p>
    <w:p w14:paraId="0F801CFA" w14:textId="77777777" w:rsidR="00D53901" w:rsidRPr="004F1FC4" w:rsidRDefault="005E32C7" w:rsidP="00D53901">
      <w:pPr>
        <w:spacing w:after="0" w:line="276" w:lineRule="auto"/>
        <w:ind w:firstLine="567"/>
        <w:jc w:val="both"/>
        <w:rPr>
          <w:rFonts w:cs="Times New Roman"/>
        </w:rPr>
      </w:pPr>
      <w:r w:rsidRPr="004F1FC4">
        <w:rPr>
          <w:rFonts w:cs="Times New Roman"/>
        </w:rPr>
        <w:t>12.1. После окончания срока подачи Заявок оператор электронной площадки заявки не принимает.</w:t>
      </w:r>
      <w:bookmarkStart w:id="37" w:name="_Toc474418452"/>
      <w:bookmarkStart w:id="38" w:name="_Toc80605565"/>
      <w:bookmarkStart w:id="39" w:name="_Toc83735503"/>
    </w:p>
    <w:p w14:paraId="616217EC" w14:textId="77777777" w:rsidR="00D53901" w:rsidRPr="004F1FC4" w:rsidRDefault="00D53901" w:rsidP="00D53901">
      <w:pPr>
        <w:spacing w:after="0" w:line="276" w:lineRule="auto"/>
        <w:ind w:firstLine="567"/>
        <w:jc w:val="both"/>
        <w:rPr>
          <w:rFonts w:cs="Times New Roman"/>
          <w:b/>
          <w:bCs/>
        </w:rPr>
      </w:pPr>
    </w:p>
    <w:p w14:paraId="6DC2A3FF" w14:textId="77777777" w:rsidR="0015262C" w:rsidRPr="004F1FC4" w:rsidRDefault="00590E4D" w:rsidP="0015262C">
      <w:pPr>
        <w:spacing w:after="0" w:line="276" w:lineRule="auto"/>
        <w:ind w:firstLine="567"/>
        <w:jc w:val="both"/>
        <w:rPr>
          <w:rFonts w:cs="Times New Roman"/>
        </w:rPr>
      </w:pPr>
      <w:r w:rsidRPr="004F1FC4">
        <w:rPr>
          <w:rFonts w:cs="Times New Roman"/>
          <w:b/>
          <w:bCs/>
        </w:rPr>
        <w:t>13</w:t>
      </w:r>
      <w:r w:rsidR="005E32C7" w:rsidRPr="004F1FC4">
        <w:rPr>
          <w:rFonts w:cs="Times New Roman"/>
          <w:b/>
          <w:bCs/>
        </w:rPr>
        <w:t xml:space="preserve">. Требование об обеспечении заявки на участие в </w:t>
      </w:r>
      <w:bookmarkEnd w:id="37"/>
      <w:bookmarkEnd w:id="38"/>
      <w:r w:rsidR="005E32C7" w:rsidRPr="004F1FC4">
        <w:rPr>
          <w:rFonts w:cs="Times New Roman"/>
          <w:b/>
          <w:bCs/>
        </w:rPr>
        <w:t>запросе предложений</w:t>
      </w:r>
      <w:bookmarkEnd w:id="39"/>
      <w:r w:rsidR="00D53901" w:rsidRPr="004F1FC4">
        <w:rPr>
          <w:rFonts w:cs="Times New Roman"/>
          <w:b/>
          <w:bCs/>
        </w:rPr>
        <w:t xml:space="preserve">, </w:t>
      </w:r>
      <w:r w:rsidR="0015262C" w:rsidRPr="004F1FC4">
        <w:rPr>
          <w:rFonts w:cs="Times New Roman"/>
          <w:b/>
          <w:bCs/>
        </w:rPr>
        <w:t xml:space="preserve">размер обеспечения заявки на участие в запросе предложений, </w:t>
      </w:r>
      <w:r w:rsidR="00D53901" w:rsidRPr="004F1FC4">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4F1FC4">
        <w:rPr>
          <w:rFonts w:cs="Times New Roman"/>
        </w:rPr>
        <w:t>:</w:t>
      </w:r>
      <w:r w:rsidR="00D53901" w:rsidRPr="004F1FC4">
        <w:rPr>
          <w:rFonts w:cs="Times New Roman"/>
          <w:b/>
          <w:bCs/>
        </w:rPr>
        <w:t xml:space="preserve"> </w:t>
      </w:r>
      <w:r w:rsidR="00D53901" w:rsidRPr="004F1FC4">
        <w:rPr>
          <w:rFonts w:cs="Times New Roman"/>
          <w:bCs/>
        </w:rPr>
        <w:t>требование не установлено.</w:t>
      </w:r>
      <w:bookmarkStart w:id="40" w:name="_Toc531197308"/>
      <w:bookmarkStart w:id="41" w:name="_Toc80605554"/>
      <w:bookmarkStart w:id="42" w:name="_Toc83735493"/>
    </w:p>
    <w:p w14:paraId="102BEE83" w14:textId="77777777" w:rsidR="0015262C" w:rsidRPr="004F1FC4" w:rsidRDefault="0015262C" w:rsidP="0015262C">
      <w:pPr>
        <w:spacing w:after="0" w:line="276" w:lineRule="auto"/>
        <w:ind w:firstLine="567"/>
        <w:jc w:val="both"/>
        <w:rPr>
          <w:rFonts w:cs="Times New Roman"/>
        </w:rPr>
      </w:pPr>
    </w:p>
    <w:p w14:paraId="7BFA922F" w14:textId="5F1A5496" w:rsidR="00347368" w:rsidRPr="004F1FC4" w:rsidRDefault="00590E4D" w:rsidP="0015262C">
      <w:pPr>
        <w:spacing w:after="0" w:line="276" w:lineRule="auto"/>
        <w:ind w:firstLine="567"/>
        <w:jc w:val="both"/>
        <w:rPr>
          <w:rFonts w:cs="Times New Roman"/>
        </w:rPr>
      </w:pPr>
      <w:r w:rsidRPr="004F1FC4">
        <w:rPr>
          <w:rFonts w:cs="Times New Roman"/>
          <w:b/>
          <w:bCs/>
        </w:rPr>
        <w:t>14</w:t>
      </w:r>
      <w:r w:rsidR="00347368" w:rsidRPr="004F1FC4">
        <w:rPr>
          <w:rFonts w:cs="Times New Roman"/>
          <w:b/>
          <w:bCs/>
        </w:rPr>
        <w:t xml:space="preserve">. </w:t>
      </w:r>
      <w:bookmarkEnd w:id="40"/>
      <w:r w:rsidR="00347368" w:rsidRPr="004F1FC4">
        <w:rPr>
          <w:rFonts w:cs="Times New Roman"/>
          <w:b/>
          <w:bCs/>
        </w:rPr>
        <w:t xml:space="preserve">Порядок подачи заявок на участие в </w:t>
      </w:r>
      <w:bookmarkEnd w:id="41"/>
      <w:r w:rsidR="00387612" w:rsidRPr="004F1FC4">
        <w:rPr>
          <w:rFonts w:cs="Times New Roman"/>
          <w:b/>
          <w:bCs/>
        </w:rPr>
        <w:t>запросе предложений</w:t>
      </w:r>
      <w:bookmarkEnd w:id="42"/>
      <w:r w:rsidR="00387612" w:rsidRPr="004F1FC4">
        <w:rPr>
          <w:rFonts w:cs="Times New Roman"/>
          <w:b/>
          <w:bCs/>
        </w:rPr>
        <w:t xml:space="preserve"> </w:t>
      </w:r>
    </w:p>
    <w:p w14:paraId="56C70CBC" w14:textId="72F86642" w:rsidR="00347368" w:rsidRPr="004F1FC4" w:rsidRDefault="00590E4D" w:rsidP="00D85B12">
      <w:pPr>
        <w:spacing w:after="0" w:line="276" w:lineRule="auto"/>
        <w:ind w:firstLine="567"/>
        <w:jc w:val="both"/>
        <w:rPr>
          <w:rFonts w:cs="Times New Roman"/>
        </w:rPr>
      </w:pPr>
      <w:r w:rsidRPr="004F1FC4">
        <w:rPr>
          <w:rFonts w:cs="Times New Roman"/>
        </w:rPr>
        <w:t>14</w:t>
      </w:r>
      <w:r w:rsidR="00347368" w:rsidRPr="004F1FC4">
        <w:rPr>
          <w:rFonts w:cs="Times New Roman"/>
        </w:rPr>
        <w:t xml:space="preserve">.1. Заявка на участие в </w:t>
      </w:r>
      <w:r w:rsidR="00387612" w:rsidRPr="004F1FC4">
        <w:rPr>
          <w:rFonts w:cs="Times New Roman"/>
        </w:rPr>
        <w:t>запросе предложений</w:t>
      </w:r>
      <w:r w:rsidR="00347368" w:rsidRPr="004F1FC4">
        <w:rPr>
          <w:rFonts w:cs="Times New Roman"/>
        </w:rPr>
        <w:t xml:space="preserve"> </w:t>
      </w:r>
      <w:r w:rsidR="00826F7D" w:rsidRPr="004F1FC4">
        <w:rPr>
          <w:rFonts w:cs="Times New Roman"/>
        </w:rPr>
        <w:t>состоит из двух частей и предложения участника закупки о цене договора (единицы товара, работы, услуги)</w:t>
      </w:r>
      <w:r w:rsidR="00347368" w:rsidRPr="004F1FC4">
        <w:rPr>
          <w:rFonts w:cs="Times New Roman"/>
        </w:rPr>
        <w:t>.</w:t>
      </w:r>
    </w:p>
    <w:p w14:paraId="2D406549" w14:textId="1998E5CF" w:rsidR="00347368" w:rsidRPr="004F1FC4" w:rsidRDefault="00902876" w:rsidP="00D85B12">
      <w:pPr>
        <w:spacing w:after="0" w:line="276" w:lineRule="auto"/>
        <w:ind w:firstLine="567"/>
        <w:jc w:val="both"/>
        <w:rPr>
          <w:rFonts w:cs="Times New Roman"/>
        </w:rPr>
      </w:pPr>
      <w:r w:rsidRPr="004F1FC4">
        <w:rPr>
          <w:rFonts w:cs="Times New Roman"/>
        </w:rPr>
        <w:t xml:space="preserve">14.2. </w:t>
      </w:r>
      <w:r w:rsidR="00347368" w:rsidRPr="004F1FC4">
        <w:rPr>
          <w:rFonts w:cs="Times New Roman"/>
        </w:rPr>
        <w:t>Заявка подается с использованием программно-аппаратных средств электронной</w:t>
      </w:r>
      <w:r w:rsidR="00850332" w:rsidRPr="004F1FC4">
        <w:rPr>
          <w:rFonts w:cs="Times New Roman"/>
        </w:rPr>
        <w:t xml:space="preserve"> торговой </w:t>
      </w:r>
      <w:r w:rsidR="00347368" w:rsidRPr="004F1FC4">
        <w:rPr>
          <w:rFonts w:cs="Times New Roman"/>
        </w:rPr>
        <w:t>площадки</w:t>
      </w:r>
      <w:r w:rsidR="00850332" w:rsidRPr="004F1FC4">
        <w:rPr>
          <w:rFonts w:cs="Times New Roman"/>
        </w:rPr>
        <w:t xml:space="preserve"> </w:t>
      </w:r>
      <w:r w:rsidR="00850332" w:rsidRPr="004F1FC4">
        <w:rPr>
          <w:bCs/>
        </w:rPr>
        <w:t>АО «ТЭК-Торг» (http://</w:t>
      </w:r>
      <w:hyperlink r:id="rId35" w:history="1">
        <w:r w:rsidR="00850332" w:rsidRPr="004F1FC4">
          <w:rPr>
            <w:rStyle w:val="a3"/>
          </w:rPr>
          <w:t>www.tektorg.ru</w:t>
        </w:r>
      </w:hyperlink>
      <w:r w:rsidR="00850332" w:rsidRPr="004F1FC4">
        <w:rPr>
          <w:bCs/>
        </w:rPr>
        <w:t>)</w:t>
      </w:r>
      <w:r w:rsidR="00347368" w:rsidRPr="004F1FC4">
        <w:rPr>
          <w:rFonts w:cs="Times New Roman"/>
        </w:rPr>
        <w:t>.</w:t>
      </w:r>
      <w:r w:rsidR="000A7D6D" w:rsidRPr="004F1FC4">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4F1FC4">
        <w:rPr>
          <w:rFonts w:cs="Times New Roman"/>
        </w:rPr>
        <w:t xml:space="preserve">ных Участнику третьими лицами, </w:t>
      </w:r>
      <w:r w:rsidR="000A7D6D" w:rsidRPr="004F1FC4">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4F1FC4" w:rsidRDefault="00590E4D" w:rsidP="00D85B12">
      <w:pPr>
        <w:spacing w:after="0" w:line="276" w:lineRule="auto"/>
        <w:ind w:firstLine="567"/>
        <w:jc w:val="both"/>
        <w:rPr>
          <w:rFonts w:cs="Times New Roman"/>
        </w:rPr>
      </w:pPr>
      <w:r w:rsidRPr="004F1FC4">
        <w:rPr>
          <w:rFonts w:cs="Times New Roman"/>
        </w:rPr>
        <w:lastRenderedPageBreak/>
        <w:t>14</w:t>
      </w:r>
      <w:r w:rsidR="00387612" w:rsidRPr="004F1FC4">
        <w:rPr>
          <w:rFonts w:cs="Times New Roman"/>
        </w:rPr>
        <w:t>.3</w:t>
      </w:r>
      <w:r w:rsidR="00347368" w:rsidRPr="004F1FC4">
        <w:rPr>
          <w:rFonts w:cs="Times New Roman"/>
        </w:rPr>
        <w:t>. Заявки, поданные в бумажной форме, не принимаются.</w:t>
      </w:r>
    </w:p>
    <w:p w14:paraId="2DA3D7C5" w14:textId="46D3355D" w:rsidR="00347368"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.4</w:t>
      </w:r>
      <w:r w:rsidR="00347368" w:rsidRPr="004F1FC4">
        <w:rPr>
          <w:rFonts w:cs="Times New Roman"/>
        </w:rPr>
        <w:t xml:space="preserve">. Участник закупки вправе подать только одну заявку на участие в </w:t>
      </w:r>
      <w:r w:rsidR="00387612" w:rsidRPr="004F1FC4">
        <w:rPr>
          <w:rFonts w:cs="Times New Roman"/>
        </w:rPr>
        <w:t>запросе предложений</w:t>
      </w:r>
      <w:r w:rsidR="00347368" w:rsidRPr="004F1FC4">
        <w:rPr>
          <w:rFonts w:cs="Times New Roman"/>
        </w:rPr>
        <w:t xml:space="preserve"> в любое время с момента размещения извещения о проведении </w:t>
      </w:r>
      <w:r w:rsidR="004932D9" w:rsidRPr="004F1FC4">
        <w:rPr>
          <w:rFonts w:cs="Times New Roman"/>
        </w:rPr>
        <w:t>запроса предложений</w:t>
      </w:r>
      <w:r w:rsidR="00347368" w:rsidRPr="004F1FC4">
        <w:rPr>
          <w:rFonts w:cs="Times New Roman"/>
        </w:rPr>
        <w:t xml:space="preserve"> до предусмотренных документацией даты и времени окончания срока подачи заявок на участие в такой закупке.</w:t>
      </w:r>
    </w:p>
    <w:p w14:paraId="79BA3144" w14:textId="066A585E" w:rsidR="008F2A45" w:rsidRPr="00743F23" w:rsidRDefault="008F2A45" w:rsidP="00CC0BE7">
      <w:pPr>
        <w:spacing w:after="0" w:line="276" w:lineRule="auto"/>
        <w:ind w:firstLine="567"/>
        <w:jc w:val="both"/>
        <w:rPr>
          <w:rFonts w:cs="Times New Roman"/>
        </w:rPr>
      </w:pPr>
      <w:r w:rsidRPr="00743F23">
        <w:rPr>
          <w:rFonts w:cs="Times New Roman"/>
        </w:rPr>
        <w:t>В случае участия в запросе предложений коллективного участника (группы лиц) каждое юридическое лицо</w:t>
      </w:r>
      <w:r w:rsidR="00E47BFB" w:rsidRPr="00743F23">
        <w:rPr>
          <w:rFonts w:cs="Times New Roman"/>
        </w:rPr>
        <w:t>, физическое лицо</w:t>
      </w:r>
      <w:r w:rsidR="001F0E98" w:rsidRPr="00743F23">
        <w:rPr>
          <w:rFonts w:cs="Times New Roman"/>
        </w:rPr>
        <w:t xml:space="preserve"> (</w:t>
      </w:r>
      <w:r w:rsidR="00CC0BE7" w:rsidRPr="00743F23">
        <w:rPr>
          <w:rFonts w:cs="Times New Roman"/>
        </w:rPr>
        <w:t>в том числе индивидуальный предприниматель</w:t>
      </w:r>
      <w:r w:rsidR="001F0E98" w:rsidRPr="00743F23">
        <w:rPr>
          <w:rFonts w:cs="Times New Roman"/>
        </w:rPr>
        <w:t xml:space="preserve">) </w:t>
      </w:r>
      <w:r w:rsidR="00CC0BE7" w:rsidRPr="00743F23">
        <w:rPr>
          <w:rFonts w:cs="Times New Roman"/>
        </w:rPr>
        <w:t>в</w:t>
      </w:r>
      <w:r w:rsidRPr="00743F23">
        <w:rPr>
          <w:rFonts w:cs="Times New Roman"/>
        </w:rPr>
        <w:t>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w:t>
      </w:r>
      <w:r w:rsidR="005F7282" w:rsidRPr="00743F23">
        <w:rPr>
          <w:rFonts w:cs="Times New Roman"/>
        </w:rPr>
        <w:t xml:space="preserve">, если иное не </w:t>
      </w:r>
      <w:r w:rsidR="00902825" w:rsidRPr="00743F23">
        <w:rPr>
          <w:rFonts w:cs="Times New Roman"/>
        </w:rPr>
        <w:t xml:space="preserve">предусмотрено соглашением </w:t>
      </w:r>
      <w:r w:rsidR="004554DC" w:rsidRPr="00743F23">
        <w:rPr>
          <w:rFonts w:cs="Times New Roman"/>
        </w:rPr>
        <w:t xml:space="preserve">(или иным документом) </w:t>
      </w:r>
      <w:r w:rsidR="00902825" w:rsidRPr="00743F23">
        <w:rPr>
          <w:rFonts w:cs="Times New Roman"/>
        </w:rPr>
        <w:t xml:space="preserve">между </w:t>
      </w:r>
      <w:r w:rsidR="004554DC" w:rsidRPr="00743F23">
        <w:rPr>
          <w:rFonts w:cs="Times New Roman"/>
        </w:rPr>
        <w:t>членами коллективной заявки.</w:t>
      </w:r>
      <w:r w:rsidR="00902825" w:rsidRPr="00743F23">
        <w:rPr>
          <w:rFonts w:cs="Times New Roman"/>
        </w:rPr>
        <w:t xml:space="preserve">  </w:t>
      </w:r>
    </w:p>
    <w:p w14:paraId="3E97EAC6" w14:textId="666EE8A2" w:rsidR="008F2A45" w:rsidRPr="00EC0F35" w:rsidRDefault="008F2A45" w:rsidP="008F2A45">
      <w:pPr>
        <w:spacing w:after="0" w:line="276" w:lineRule="auto"/>
        <w:ind w:firstLine="567"/>
        <w:jc w:val="both"/>
        <w:rPr>
          <w:rFonts w:cs="Times New Roman"/>
        </w:rPr>
      </w:pPr>
      <w:r w:rsidRPr="00743F23">
        <w:rPr>
          <w:rFonts w:cs="Times New Roman"/>
        </w:rPr>
        <w:t>Любое юридическое лицо</w:t>
      </w:r>
      <w:r w:rsidR="00103624" w:rsidRPr="00743F23">
        <w:rPr>
          <w:rFonts w:cs="Times New Roman"/>
        </w:rPr>
        <w:t>,</w:t>
      </w:r>
      <w:r w:rsidRPr="00743F23">
        <w:rPr>
          <w:rFonts w:cs="Times New Roman"/>
        </w:rPr>
        <w:t xml:space="preserve"> </w:t>
      </w:r>
      <w:r w:rsidR="00103624" w:rsidRPr="00743F23">
        <w:rPr>
          <w:rFonts w:cs="Times New Roman"/>
        </w:rPr>
        <w:t>физическое лицо (в том числе индивидуальный предприниматель)</w:t>
      </w:r>
      <w:r w:rsidRPr="00EC0F35">
        <w:rPr>
          <w:rFonts w:cs="Times New Roman"/>
        </w:rPr>
        <w:t xml:space="preserve"> может участвовать только в одном объединении и не имеет права принимать участие в данной закупке самостоятельно.</w:t>
      </w:r>
    </w:p>
    <w:p w14:paraId="28B1FDA0" w14:textId="6785074E" w:rsidR="008F2A45" w:rsidRPr="00EC0F35" w:rsidRDefault="008F2A45" w:rsidP="008F2A45">
      <w:pPr>
        <w:spacing w:after="0" w:line="276" w:lineRule="auto"/>
        <w:ind w:firstLine="567"/>
        <w:jc w:val="both"/>
        <w:rPr>
          <w:rFonts w:cs="Times New Roman"/>
        </w:rPr>
      </w:pPr>
      <w:r w:rsidRPr="00EC0F35">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694A9C78" w:rsidR="00347368" w:rsidRPr="004F1FC4" w:rsidRDefault="008F2A45" w:rsidP="00D85B12">
      <w:pPr>
        <w:spacing w:after="0" w:line="276" w:lineRule="auto"/>
        <w:ind w:firstLine="567"/>
        <w:jc w:val="both"/>
        <w:rPr>
          <w:rFonts w:cs="Times New Roman"/>
        </w:rPr>
      </w:pPr>
      <w:r w:rsidRPr="00A2443C">
        <w:rPr>
          <w:rFonts w:cs="Times New Roman"/>
        </w:rPr>
        <w:t xml:space="preserve"> </w:t>
      </w:r>
      <w:r w:rsidR="00590E4D" w:rsidRPr="004F1FC4">
        <w:rPr>
          <w:rFonts w:cs="Times New Roman"/>
        </w:rPr>
        <w:t>14</w:t>
      </w:r>
      <w:r w:rsidR="00100D46" w:rsidRPr="004F1FC4">
        <w:rPr>
          <w:rFonts w:cs="Times New Roman"/>
        </w:rPr>
        <w:t>.5</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запросе предложений</w:t>
      </w:r>
      <w:r w:rsidR="00347368" w:rsidRPr="004F1FC4">
        <w:rPr>
          <w:rFonts w:cs="Times New Roman"/>
        </w:rPr>
        <w:t xml:space="preserve"> не подана ни одна заявка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w:t>
      </w:r>
    </w:p>
    <w:p w14:paraId="6B93660C" w14:textId="7CDF154A"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6</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подана только одна заявка на участие в </w:t>
      </w:r>
      <w:r w:rsidR="00C9407C" w:rsidRPr="004F1FC4">
        <w:rPr>
          <w:rFonts w:cs="Times New Roman"/>
        </w:rPr>
        <w:t>запросе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Единственная заявка на участие в </w:t>
      </w:r>
      <w:r w:rsidR="00C9407C" w:rsidRPr="004F1FC4">
        <w:rPr>
          <w:rFonts w:cs="Times New Roman"/>
        </w:rPr>
        <w:t>запросе предложений</w:t>
      </w:r>
      <w:r w:rsidR="00347368" w:rsidRPr="004F1FC4">
        <w:rPr>
          <w:rFonts w:cs="Times New Roman"/>
        </w:rPr>
        <w:t xml:space="preserve"> рассматривается в порядке, установленном документацией</w:t>
      </w:r>
      <w:r w:rsidR="00C9407C" w:rsidRPr="004F1FC4">
        <w:rPr>
          <w:rFonts w:cs="Times New Roman"/>
        </w:rPr>
        <w:t xml:space="preserve"> о проведении запроса предложений</w:t>
      </w:r>
      <w:r w:rsidR="00347368" w:rsidRPr="004F1FC4">
        <w:rPr>
          <w:rFonts w:cs="Times New Roman"/>
        </w:rPr>
        <w:t>. В случае если указанная заявка соответствует требованиям и условиям, предусмотренным документацией</w:t>
      </w:r>
      <w:r w:rsidR="00C9407C" w:rsidRPr="004F1FC4">
        <w:rPr>
          <w:rFonts w:cs="Times New Roman"/>
        </w:rPr>
        <w:t xml:space="preserve"> о проведении запроса предложений</w:t>
      </w:r>
      <w:r w:rsidR="00347368" w:rsidRPr="004F1FC4">
        <w:rPr>
          <w:rFonts w:cs="Times New Roman"/>
        </w:rPr>
        <w:t xml:space="preserve">, Заказчик вправе направить участнику закупки, подавшему единственную заявку на участие в </w:t>
      </w:r>
      <w:r w:rsidR="00C9407C" w:rsidRPr="004F1FC4">
        <w:rPr>
          <w:rFonts w:cs="Times New Roman"/>
        </w:rPr>
        <w:t>запросе предложений</w:t>
      </w:r>
      <w:r w:rsidR="00100D46" w:rsidRPr="004F1FC4">
        <w:rPr>
          <w:rFonts w:cs="Times New Roman"/>
        </w:rPr>
        <w:t>, проект договора</w:t>
      </w:r>
      <w:r w:rsidR="00347368" w:rsidRPr="004F1FC4">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4F1FC4">
        <w:rPr>
          <w:rFonts w:cs="Times New Roman"/>
        </w:rPr>
        <w:t>запросе предложений</w:t>
      </w:r>
      <w:r w:rsidR="00347368" w:rsidRPr="004F1FC4">
        <w:rPr>
          <w:rFonts w:cs="Times New Roman"/>
        </w:rPr>
        <w:t xml:space="preserve"> только один участник закупки и его заявка признаны соответствующими требованиям документации</w:t>
      </w:r>
      <w:r w:rsidR="00C9407C" w:rsidRPr="004F1FC4">
        <w:rPr>
          <w:rFonts w:cs="Times New Roman"/>
        </w:rPr>
        <w:t xml:space="preserve"> о проведении запроса предложений</w:t>
      </w:r>
      <w:r w:rsidR="00347368" w:rsidRPr="004F1FC4">
        <w:rPr>
          <w:rFonts w:cs="Times New Roman"/>
        </w:rPr>
        <w:t>.</w:t>
      </w:r>
    </w:p>
    <w:p w14:paraId="10BEC37D" w14:textId="39B47B7E"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7</w:t>
      </w:r>
      <w:r w:rsidR="00347368" w:rsidRPr="004F1FC4">
        <w:rPr>
          <w:rFonts w:cs="Times New Roman"/>
        </w:rPr>
        <w:t xml:space="preserve">. В целях создания равных конкурентных условий для всех участников </w:t>
      </w:r>
      <w:r w:rsidR="00A037C5" w:rsidRPr="004F1FC4">
        <w:rPr>
          <w:rFonts w:cs="Times New Roman"/>
        </w:rPr>
        <w:t>запроса предложений</w:t>
      </w:r>
      <w:r w:rsidR="00347368" w:rsidRPr="004F1FC4">
        <w:rPr>
          <w:rFonts w:cs="Times New Roman"/>
        </w:rPr>
        <w:t xml:space="preserve">, лица, выступающие на стороне одного участника </w:t>
      </w:r>
      <w:r w:rsidR="002A530F" w:rsidRPr="004F1FC4">
        <w:rPr>
          <w:rFonts w:cs="Times New Roman"/>
        </w:rPr>
        <w:t>закупки (</w:t>
      </w:r>
      <w:r w:rsidR="00347368" w:rsidRPr="004F1FC4">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4F1FC4">
        <w:rPr>
          <w:rFonts w:cs="Times New Roman"/>
        </w:rPr>
        <w:t>запросе предложений</w:t>
      </w:r>
      <w:r w:rsidR="00347368" w:rsidRPr="004F1FC4">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4F1FC4">
        <w:rPr>
          <w:rFonts w:cs="Times New Roman"/>
        </w:rPr>
        <w:t>запроса предложений</w:t>
      </w:r>
      <w:r w:rsidR="00347368" w:rsidRPr="004F1FC4">
        <w:rPr>
          <w:rFonts w:cs="Times New Roman"/>
        </w:rPr>
        <w:t>, на стороне которых выступает такое лицо, так и заявки, поданной таким лицом самостоятельно.</w:t>
      </w:r>
    </w:p>
    <w:p w14:paraId="015E3FE5" w14:textId="27E8F7F5"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8</w:t>
      </w:r>
      <w:r w:rsidR="00347368" w:rsidRPr="004F1FC4">
        <w:rPr>
          <w:rFonts w:cs="Times New Roman"/>
        </w:rPr>
        <w:t xml:space="preserve">. Заявки на участие в </w:t>
      </w:r>
      <w:r w:rsidR="00C9407C" w:rsidRPr="004F1FC4">
        <w:rPr>
          <w:rFonts w:cs="Times New Roman"/>
        </w:rPr>
        <w:t>запросе предложений</w:t>
      </w:r>
      <w:r w:rsidR="00347368" w:rsidRPr="004F1FC4">
        <w:rPr>
          <w:rFonts w:cs="Times New Roman"/>
        </w:rPr>
        <w:t xml:space="preserve"> должны сохранять свое действие в течение срока проведения </w:t>
      </w:r>
      <w:r w:rsidR="00C9407C" w:rsidRPr="004F1FC4">
        <w:rPr>
          <w:rFonts w:cs="Times New Roman"/>
        </w:rPr>
        <w:t>запроса предложений</w:t>
      </w:r>
      <w:r w:rsidR="00347368" w:rsidRPr="004F1FC4">
        <w:rPr>
          <w:rFonts w:cs="Times New Roman"/>
        </w:rPr>
        <w:t xml:space="preserve"> и до заключения договора.</w:t>
      </w:r>
    </w:p>
    <w:p w14:paraId="32D7780C" w14:textId="77777777" w:rsidR="000834E4" w:rsidRPr="004F1FC4" w:rsidRDefault="00590E4D" w:rsidP="000834E4">
      <w:pPr>
        <w:spacing w:after="0" w:line="276" w:lineRule="auto"/>
        <w:ind w:firstLine="567"/>
        <w:jc w:val="both"/>
        <w:rPr>
          <w:rFonts w:cs="Times New Roman"/>
        </w:rPr>
      </w:pPr>
      <w:r w:rsidRPr="004F1FC4">
        <w:rPr>
          <w:rFonts w:cs="Times New Roman"/>
        </w:rPr>
        <w:t>14</w:t>
      </w:r>
      <w:r w:rsidR="00E8505C" w:rsidRPr="004F1FC4">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3" w:name="_Toc80605568"/>
      <w:bookmarkStart w:id="44" w:name="_Toc83735505"/>
      <w:r w:rsidR="000834E4" w:rsidRPr="004F1FC4">
        <w:rPr>
          <w:rFonts w:cs="Times New Roman"/>
        </w:rPr>
        <w:t>х-либо информации и документов.</w:t>
      </w:r>
    </w:p>
    <w:p w14:paraId="5D31F888" w14:textId="0F25373C" w:rsidR="00CC62B0" w:rsidRPr="004F1FC4" w:rsidRDefault="000834E4" w:rsidP="000834E4">
      <w:pPr>
        <w:spacing w:after="0" w:line="276" w:lineRule="auto"/>
        <w:ind w:firstLine="567"/>
        <w:jc w:val="both"/>
        <w:rPr>
          <w:rFonts w:cs="Times New Roman"/>
        </w:rPr>
      </w:pPr>
      <w:r w:rsidRPr="004F1FC4">
        <w:rPr>
          <w:rFonts w:cs="Times New Roman"/>
          <w:b/>
          <w:bCs/>
        </w:rPr>
        <w:t>15</w:t>
      </w:r>
      <w:r w:rsidR="00CC62B0" w:rsidRPr="004F1FC4">
        <w:rPr>
          <w:rFonts w:cs="Times New Roman"/>
          <w:b/>
          <w:bCs/>
        </w:rPr>
        <w:t xml:space="preserve">. Требования к содержанию заявки на участие в </w:t>
      </w:r>
      <w:bookmarkEnd w:id="43"/>
      <w:r w:rsidR="00CC62B0" w:rsidRPr="004F1FC4">
        <w:rPr>
          <w:rFonts w:cs="Times New Roman"/>
          <w:b/>
          <w:bCs/>
        </w:rPr>
        <w:t>запросе предложений</w:t>
      </w:r>
      <w:bookmarkEnd w:id="44"/>
    </w:p>
    <w:p w14:paraId="6118539E" w14:textId="2D8BB8DB"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 xml:space="preserve">.1. Участник закупки должен заполнить и представить заявку на участие в запросе предложений в срок и </w:t>
      </w:r>
      <w:bookmarkStart w:id="45" w:name="_Hlk168703"/>
      <w:r w:rsidR="00CC62B0" w:rsidRPr="004F1FC4">
        <w:rPr>
          <w:rFonts w:cs="Times New Roman"/>
        </w:rPr>
        <w:t xml:space="preserve">по </w:t>
      </w:r>
      <w:r w:rsidRPr="004F1FC4">
        <w:rPr>
          <w:rFonts w:cs="Times New Roman"/>
        </w:rPr>
        <w:t>формам</w:t>
      </w:r>
      <w:r w:rsidR="00CC62B0" w:rsidRPr="004F1FC4">
        <w:rPr>
          <w:rFonts w:cs="Times New Roman"/>
        </w:rPr>
        <w:t>, которые установлены в данной документации.</w:t>
      </w:r>
      <w:bookmarkStart w:id="46" w:name="_Ref167382018"/>
      <w:bookmarkEnd w:id="45"/>
    </w:p>
    <w:bookmarkEnd w:id="46"/>
    <w:p w14:paraId="05C47DCC" w14:textId="77777777" w:rsidR="00CC62B0" w:rsidRPr="004F1FC4" w:rsidRDefault="00CC62B0" w:rsidP="00CC62B0">
      <w:pPr>
        <w:spacing w:after="0" w:line="276" w:lineRule="auto"/>
        <w:ind w:firstLine="567"/>
        <w:jc w:val="both"/>
        <w:rPr>
          <w:rFonts w:cs="Times New Roman"/>
        </w:rPr>
      </w:pPr>
      <w:r w:rsidRPr="004F1FC4">
        <w:rPr>
          <w:rFonts w:cs="Times New Roman"/>
          <w:u w:val="single"/>
        </w:rPr>
        <w:lastRenderedPageBreak/>
        <w:t>При этом не допускается указание в первой части заявки на участие в запросе предложений сведений об участнике и ценовом предложении</w:t>
      </w:r>
      <w:r w:rsidRPr="004F1FC4">
        <w:rPr>
          <w:rFonts w:cs="Times New Roman"/>
        </w:rPr>
        <w:t>.</w:t>
      </w:r>
    </w:p>
    <w:p w14:paraId="5E1AA4FE" w14:textId="2E0D5459"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.2. Первая часть заявки должна содержать</w:t>
      </w:r>
      <w:r w:rsidR="00902876" w:rsidRPr="004F1FC4">
        <w:rPr>
          <w:rFonts w:cs="Times New Roman"/>
        </w:rPr>
        <w:t xml:space="preserve"> (</w:t>
      </w:r>
      <w:r w:rsidR="001101C1" w:rsidRPr="004F1FC4">
        <w:rPr>
          <w:rFonts w:cs="Times New Roman"/>
        </w:rPr>
        <w:t xml:space="preserve">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 xml:space="preserve">ю </w:t>
      </w:r>
      <w:r w:rsidR="001101C1" w:rsidRPr="004F1FC4">
        <w:rPr>
          <w:rFonts w:cs="Times New Roman"/>
        </w:rPr>
        <w:t>1</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72A61F85" w14:textId="04C8EBAE" w:rsidR="00722A32" w:rsidRPr="004F1FC4" w:rsidRDefault="00CC62B0" w:rsidP="00722A32">
      <w:pPr>
        <w:pStyle w:val="aa"/>
        <w:numPr>
          <w:ilvl w:val="0"/>
          <w:numId w:val="6"/>
        </w:numPr>
        <w:spacing w:after="0" w:line="276" w:lineRule="auto"/>
        <w:ind w:left="0" w:firstLine="567"/>
        <w:jc w:val="both"/>
        <w:rPr>
          <w:rFonts w:cs="Times New Roman"/>
        </w:rPr>
      </w:pPr>
      <w:r w:rsidRPr="004F1FC4">
        <w:rPr>
          <w:rFonts w:cs="Times New Roman"/>
        </w:rPr>
        <w:t xml:space="preserve"> </w:t>
      </w:r>
      <w:r w:rsidR="000F0CF9" w:rsidRPr="004F1FC4">
        <w:rPr>
          <w:rFonts w:cs="Times New Roman"/>
        </w:rPr>
        <w:t>предложение о</w:t>
      </w:r>
      <w:r w:rsidRPr="004F1FC4">
        <w:rPr>
          <w:rFonts w:cs="Times New Roman"/>
        </w:rPr>
        <w:t xml:space="preserve"> поставляемо</w:t>
      </w:r>
      <w:r w:rsidR="000F0CF9" w:rsidRPr="004F1FC4">
        <w:rPr>
          <w:rFonts w:cs="Times New Roman"/>
        </w:rPr>
        <w:t>м</w:t>
      </w:r>
      <w:r w:rsidRPr="004F1FC4">
        <w:rPr>
          <w:rFonts w:cs="Times New Roman"/>
        </w:rPr>
        <w:t xml:space="preserve"> товар</w:t>
      </w:r>
      <w:r w:rsidR="000F0CF9" w:rsidRPr="004F1FC4">
        <w:rPr>
          <w:rFonts w:cs="Times New Roman"/>
        </w:rPr>
        <w:t>е</w:t>
      </w:r>
      <w:r w:rsidRPr="004F1FC4">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4F1FC4">
        <w:rPr>
          <w:rFonts w:cs="Times New Roman"/>
        </w:rPr>
        <w:t xml:space="preserve"> </w:t>
      </w:r>
      <w:r w:rsidR="00722A32" w:rsidRPr="004F1FC4">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4F1FC4" w:rsidRDefault="00590E4D" w:rsidP="00CC62B0">
      <w:pPr>
        <w:spacing w:after="0" w:line="276" w:lineRule="auto"/>
        <w:ind w:firstLine="567"/>
        <w:jc w:val="both"/>
        <w:rPr>
          <w:rFonts w:cs="Times New Roman"/>
        </w:rPr>
      </w:pPr>
      <w:r w:rsidRPr="004F1FC4">
        <w:rPr>
          <w:rFonts w:cs="Times New Roman"/>
        </w:rPr>
        <w:t>15.3</w:t>
      </w:r>
      <w:r w:rsidR="00CC62B0" w:rsidRPr="004F1FC4">
        <w:rPr>
          <w:rFonts w:cs="Times New Roman"/>
        </w:rPr>
        <w:t>. Вторая часть заявки должна содержать</w:t>
      </w:r>
      <w:r w:rsidR="00902876" w:rsidRPr="004F1FC4">
        <w:rPr>
          <w:rFonts w:cs="Times New Roman"/>
        </w:rPr>
        <w:t xml:space="preserve"> (</w:t>
      </w:r>
      <w:r w:rsidR="001101C1" w:rsidRPr="004F1FC4">
        <w:rPr>
          <w:rFonts w:cs="Times New Roman"/>
        </w:rPr>
        <w:t>по форме</w:t>
      </w:r>
      <w:r w:rsidR="00DF3133" w:rsidRPr="004F1FC4">
        <w:rPr>
          <w:rFonts w:cs="Times New Roman"/>
        </w:rPr>
        <w:t xml:space="preserve"> согласно</w:t>
      </w:r>
      <w:r w:rsidR="001101C1" w:rsidRPr="004F1FC4">
        <w:rPr>
          <w:rFonts w:cs="Times New Roman"/>
        </w:rPr>
        <w:t xml:space="preserve"> Приложени</w:t>
      </w:r>
      <w:r w:rsidR="00DF3133" w:rsidRPr="004F1FC4">
        <w:rPr>
          <w:rFonts w:cs="Times New Roman"/>
        </w:rPr>
        <w:t>ям</w:t>
      </w:r>
      <w:r w:rsidR="001101C1" w:rsidRPr="004F1FC4">
        <w:rPr>
          <w:rFonts w:cs="Times New Roman"/>
        </w:rPr>
        <w:t xml:space="preserve"> </w:t>
      </w:r>
      <w:r w:rsidR="00902876" w:rsidRPr="004F1FC4">
        <w:rPr>
          <w:rFonts w:cs="Times New Roman"/>
        </w:rPr>
        <w:t>2-</w:t>
      </w:r>
      <w:r w:rsidR="00340BC7" w:rsidRPr="004F1FC4">
        <w:rPr>
          <w:rFonts w:cs="Times New Roman"/>
        </w:rPr>
        <w:t>5</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0DAF81EE" w14:textId="704BE4EA" w:rsidR="00CC62B0" w:rsidRPr="004F1FC4" w:rsidRDefault="00CC62B0" w:rsidP="00CC62B0">
      <w:pPr>
        <w:spacing w:after="0" w:line="276" w:lineRule="auto"/>
        <w:ind w:firstLine="567"/>
        <w:jc w:val="both"/>
        <w:rPr>
          <w:rFonts w:cs="Times New Roman"/>
        </w:rPr>
      </w:pPr>
      <w:r w:rsidRPr="004F1FC4">
        <w:rPr>
          <w:rFonts w:cs="Times New Roman"/>
        </w:rPr>
        <w:t xml:space="preserve">- Заявку на участие в </w:t>
      </w:r>
      <w:r w:rsidR="00722A32" w:rsidRPr="004F1FC4">
        <w:rPr>
          <w:rFonts w:cs="Times New Roman"/>
        </w:rPr>
        <w:t>запросе предложений</w:t>
      </w:r>
      <w:r w:rsidRPr="004F1FC4">
        <w:rPr>
          <w:rFonts w:cs="Times New Roman"/>
        </w:rPr>
        <w:t xml:space="preserve"> по форме, установленной в документации.</w:t>
      </w:r>
      <w:r w:rsidR="00902876" w:rsidRPr="004F1FC4">
        <w:rPr>
          <w:rFonts w:cs="Times New Roman"/>
        </w:rPr>
        <w:t xml:space="preserve"> </w:t>
      </w:r>
    </w:p>
    <w:p w14:paraId="211849DA" w14:textId="52015E0C" w:rsidR="00CC62B0" w:rsidRPr="004F1FC4" w:rsidRDefault="00CC62B0" w:rsidP="00CC62B0">
      <w:pPr>
        <w:spacing w:after="0" w:line="276" w:lineRule="auto"/>
        <w:ind w:firstLine="567"/>
        <w:jc w:val="both"/>
        <w:rPr>
          <w:rFonts w:cs="Times New Roman"/>
        </w:rPr>
      </w:pPr>
      <w:r w:rsidRPr="004F1FC4">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4F1FC4" w:rsidRDefault="00CF58C2" w:rsidP="00146224">
      <w:pPr>
        <w:spacing w:after="0" w:line="276" w:lineRule="auto"/>
        <w:ind w:firstLine="709"/>
        <w:jc w:val="both"/>
        <w:rPr>
          <w:rFonts w:cs="Times New Roman"/>
        </w:rPr>
      </w:pPr>
      <w:r w:rsidRPr="004F1FC4">
        <w:rPr>
          <w:rFonts w:cs="Times New Roman"/>
        </w:rPr>
        <w:t>1</w:t>
      </w:r>
      <w:r w:rsidR="00BD0B49" w:rsidRPr="004F1FC4">
        <w:rPr>
          <w:rFonts w:cs="Times New Roman"/>
        </w:rPr>
        <w:t xml:space="preserve">) </w:t>
      </w:r>
      <w:r w:rsidR="00756E4A" w:rsidRPr="004F1FC4">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4F1FC4" w:rsidRDefault="00BD0B49" w:rsidP="00146224">
      <w:pPr>
        <w:spacing w:after="0" w:line="276" w:lineRule="auto"/>
        <w:ind w:firstLine="709"/>
        <w:jc w:val="both"/>
        <w:rPr>
          <w:rFonts w:cs="Times New Roman"/>
        </w:rPr>
      </w:pPr>
      <w:r w:rsidRPr="004F1FC4">
        <w:rPr>
          <w:rFonts w:cs="Times New Roman"/>
        </w:rPr>
        <w:t xml:space="preserve">2) </w:t>
      </w:r>
      <w:r w:rsidR="00756E4A" w:rsidRPr="004F1FC4">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4F1FC4" w:rsidRDefault="00BD0B49" w:rsidP="00146224">
      <w:pPr>
        <w:spacing w:after="0" w:line="276" w:lineRule="auto"/>
        <w:ind w:firstLine="709"/>
        <w:jc w:val="both"/>
        <w:rPr>
          <w:rFonts w:cs="Times New Roman"/>
        </w:rPr>
      </w:pPr>
      <w:r w:rsidRPr="004F1FC4">
        <w:rPr>
          <w:rFonts w:cs="Times New Roman"/>
        </w:rPr>
        <w:t xml:space="preserve">3) </w:t>
      </w:r>
      <w:r w:rsidR="00756E4A" w:rsidRPr="004F1FC4">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4F1FC4" w:rsidRDefault="00BD0B49" w:rsidP="00146224">
      <w:pPr>
        <w:spacing w:after="0" w:line="276" w:lineRule="auto"/>
        <w:ind w:firstLine="709"/>
        <w:jc w:val="both"/>
        <w:rPr>
          <w:rFonts w:cs="Times New Roman"/>
        </w:rPr>
      </w:pPr>
      <w:r w:rsidRPr="004F1FC4">
        <w:rPr>
          <w:rFonts w:cs="Times New Roman"/>
        </w:rPr>
        <w:t xml:space="preserve">4) </w:t>
      </w:r>
      <w:r w:rsidR="00756E4A" w:rsidRPr="004F1FC4">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4F1FC4" w:rsidRDefault="00BD0B49" w:rsidP="00146224">
      <w:pPr>
        <w:spacing w:after="0" w:line="276" w:lineRule="auto"/>
        <w:ind w:firstLine="709"/>
        <w:jc w:val="both"/>
        <w:rPr>
          <w:rFonts w:cs="Times New Roman"/>
        </w:rPr>
      </w:pPr>
      <w:r w:rsidRPr="004F1FC4">
        <w:rPr>
          <w:rFonts w:cs="Times New Roman"/>
        </w:rPr>
        <w:t xml:space="preserve">5) </w:t>
      </w:r>
      <w:r w:rsidR="00756E4A" w:rsidRPr="004F1FC4">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4F1FC4" w:rsidRDefault="00756E4A" w:rsidP="00146224">
      <w:pPr>
        <w:spacing w:after="0" w:line="276" w:lineRule="auto"/>
        <w:ind w:firstLine="709"/>
        <w:jc w:val="both"/>
        <w:rPr>
          <w:rFonts w:cs="Times New Roman"/>
        </w:rPr>
      </w:pPr>
      <w:r w:rsidRPr="004F1FC4">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4F1FC4" w:rsidRDefault="00756E4A" w:rsidP="00146224">
      <w:pPr>
        <w:spacing w:after="0" w:line="276" w:lineRule="auto"/>
        <w:ind w:firstLine="709"/>
        <w:jc w:val="both"/>
        <w:rPr>
          <w:rFonts w:cs="Times New Roman"/>
        </w:rPr>
      </w:pPr>
      <w:r w:rsidRPr="004F1FC4">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146224" w:rsidRDefault="00BD0B49" w:rsidP="00146224">
      <w:pPr>
        <w:spacing w:after="0" w:line="276" w:lineRule="auto"/>
        <w:ind w:firstLine="709"/>
        <w:jc w:val="both"/>
        <w:rPr>
          <w:rFonts w:cs="Times New Roman"/>
        </w:rPr>
      </w:pPr>
      <w:r w:rsidRPr="004F1FC4">
        <w:rPr>
          <w:rFonts w:cs="Times New Roman"/>
        </w:rPr>
        <w:t xml:space="preserve">6) </w:t>
      </w:r>
      <w:r w:rsidR="00CF58C2" w:rsidRPr="004F1FC4">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4F1FC4">
        <w:rPr>
          <w:rFonts w:cs="Times New Roman"/>
        </w:rPr>
        <w:t>абзацем</w:t>
      </w:r>
      <w:r w:rsidR="00CF58C2" w:rsidRPr="004F1FC4">
        <w:rPr>
          <w:rFonts w:cs="Times New Roman"/>
        </w:rPr>
        <w:t xml:space="preserve"> "е" </w:t>
      </w:r>
      <w:r w:rsidR="00554596" w:rsidRPr="004F1FC4">
        <w:rPr>
          <w:rFonts w:cs="Times New Roman"/>
        </w:rPr>
        <w:t>подпункта</w:t>
      </w:r>
      <w:r w:rsidR="00CF58C2" w:rsidRPr="004F1FC4">
        <w:rPr>
          <w:rFonts w:cs="Times New Roman"/>
        </w:rPr>
        <w:t xml:space="preserve"> </w:t>
      </w:r>
      <w:r w:rsidRPr="004F1FC4">
        <w:rPr>
          <w:rFonts w:cs="Times New Roman"/>
        </w:rPr>
        <w:t>8</w:t>
      </w:r>
      <w:r w:rsidR="00CF58C2" w:rsidRPr="004F1FC4">
        <w:rPr>
          <w:rFonts w:cs="Times New Roman"/>
        </w:rPr>
        <w:t xml:space="preserve"> настоящ</w:t>
      </w:r>
      <w:r w:rsidR="00AE3F01" w:rsidRPr="004F1FC4">
        <w:rPr>
          <w:rFonts w:cs="Times New Roman"/>
        </w:rPr>
        <w:t>его</w:t>
      </w:r>
      <w:r w:rsidR="00CF58C2" w:rsidRPr="004F1FC4">
        <w:rPr>
          <w:rFonts w:cs="Times New Roman"/>
        </w:rPr>
        <w:t xml:space="preserve"> </w:t>
      </w:r>
      <w:r w:rsidRPr="004F1FC4">
        <w:rPr>
          <w:rFonts w:cs="Times New Roman"/>
        </w:rPr>
        <w:t>пункта</w:t>
      </w:r>
      <w:r w:rsidR="00C547CF" w:rsidRPr="004F1FC4">
        <w:rPr>
          <w:rFonts w:cs="Times New Roman"/>
        </w:rPr>
        <w:t xml:space="preserve"> – </w:t>
      </w:r>
      <w:r w:rsidR="002E54E1" w:rsidRPr="00146224">
        <w:rPr>
          <w:rFonts w:cs="Times New Roman"/>
        </w:rPr>
        <w:t>не установлено;</w:t>
      </w:r>
    </w:p>
    <w:p w14:paraId="461D8E78" w14:textId="758DFABC" w:rsidR="00CC62B0" w:rsidRPr="004F1FC4" w:rsidRDefault="00AE3F01" w:rsidP="00146224">
      <w:pPr>
        <w:spacing w:after="0" w:line="276" w:lineRule="auto"/>
        <w:ind w:firstLine="709"/>
        <w:jc w:val="both"/>
        <w:rPr>
          <w:rFonts w:cs="Times New Roman"/>
        </w:rPr>
      </w:pPr>
      <w:r w:rsidRPr="004F1FC4">
        <w:rPr>
          <w:rFonts w:cs="Times New Roman"/>
        </w:rPr>
        <w:t>7</w:t>
      </w:r>
      <w:r w:rsidR="00BD0B49" w:rsidRPr="004F1FC4">
        <w:rPr>
          <w:rFonts w:cs="Times New Roman"/>
        </w:rPr>
        <w:t xml:space="preserve">) </w:t>
      </w:r>
      <w:r w:rsidR="00756E4A" w:rsidRPr="004F1FC4">
        <w:rPr>
          <w:rFonts w:cs="Times New Roman"/>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w:t>
      </w:r>
      <w:r w:rsidR="00756E4A" w:rsidRPr="004F1FC4">
        <w:rPr>
          <w:rFonts w:cs="Times New Roman"/>
        </w:rPr>
        <w:lastRenderedPageBreak/>
        <w:t>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4F1FC4" w:rsidRDefault="00AE3F01" w:rsidP="00146224">
      <w:pPr>
        <w:spacing w:after="0" w:line="276" w:lineRule="auto"/>
        <w:ind w:firstLine="709"/>
        <w:jc w:val="both"/>
        <w:rPr>
          <w:rFonts w:cs="Times New Roman"/>
        </w:rPr>
      </w:pPr>
      <w:r w:rsidRPr="004F1FC4">
        <w:rPr>
          <w:rFonts w:cs="Times New Roman"/>
        </w:rPr>
        <w:t>8</w:t>
      </w:r>
      <w:r w:rsidR="00BD0B49" w:rsidRPr="004F1FC4">
        <w:rPr>
          <w:rFonts w:cs="Times New Roman"/>
        </w:rPr>
        <w:t xml:space="preserve">) </w:t>
      </w:r>
      <w:r w:rsidR="00756E4A" w:rsidRPr="004F1FC4">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а) </w:t>
      </w:r>
      <w:proofErr w:type="spellStart"/>
      <w:r w:rsidRPr="004F1FC4">
        <w:rPr>
          <w:rFonts w:cs="Times New Roman"/>
        </w:rPr>
        <w:t>непроведение</w:t>
      </w:r>
      <w:proofErr w:type="spellEnd"/>
      <w:r w:rsidRPr="004F1FC4">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б) </w:t>
      </w:r>
      <w:proofErr w:type="spellStart"/>
      <w:r w:rsidRPr="004F1FC4">
        <w:rPr>
          <w:rFonts w:cs="Times New Roman"/>
        </w:rPr>
        <w:t>неприостановление</w:t>
      </w:r>
      <w:proofErr w:type="spellEnd"/>
      <w:r w:rsidRPr="004F1FC4">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4F1FC4" w:rsidRDefault="00756E4A" w:rsidP="00146224">
      <w:pPr>
        <w:spacing w:after="0" w:line="276" w:lineRule="auto"/>
        <w:ind w:firstLine="709"/>
        <w:jc w:val="both"/>
        <w:rPr>
          <w:rFonts w:cs="Times New Roman"/>
        </w:rPr>
      </w:pPr>
      <w:r w:rsidRPr="004F1FC4">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4F1FC4" w:rsidRDefault="00756E4A" w:rsidP="00146224">
      <w:pPr>
        <w:spacing w:after="0" w:line="276" w:lineRule="auto"/>
        <w:ind w:firstLine="709"/>
        <w:jc w:val="both"/>
        <w:rPr>
          <w:rFonts w:cs="Times New Roman"/>
        </w:rPr>
      </w:pPr>
      <w:r w:rsidRPr="004F1FC4">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4F1FC4" w:rsidRDefault="00756E4A" w:rsidP="00146224">
      <w:pPr>
        <w:spacing w:after="0" w:line="276" w:lineRule="auto"/>
        <w:ind w:firstLine="709"/>
        <w:jc w:val="both"/>
        <w:rPr>
          <w:rFonts w:cs="Times New Roman"/>
        </w:rPr>
      </w:pPr>
      <w:r w:rsidRPr="004F1FC4">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146224" w:rsidRDefault="00756E4A" w:rsidP="00146224">
      <w:pPr>
        <w:spacing w:after="0" w:line="276" w:lineRule="auto"/>
        <w:ind w:firstLine="709"/>
        <w:jc w:val="both"/>
        <w:rPr>
          <w:rFonts w:cs="Times New Roman"/>
        </w:rPr>
      </w:pPr>
      <w:r w:rsidRPr="004F1FC4">
        <w:rPr>
          <w:rFonts w:cs="Times New Roman"/>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4F1FC4">
        <w:rPr>
          <w:rFonts w:cs="Times New Roman"/>
        </w:rPr>
        <w:t>ены эти информация и документы</w:t>
      </w:r>
      <w:r w:rsidR="00952DDC" w:rsidRPr="004F1FC4">
        <w:rPr>
          <w:rFonts w:cs="Times New Roman"/>
        </w:rPr>
        <w:t>);</w:t>
      </w:r>
    </w:p>
    <w:p w14:paraId="5D83F5C5" w14:textId="7426CED9" w:rsidR="00756E4A" w:rsidRPr="004F1FC4" w:rsidRDefault="00756E4A" w:rsidP="00146224">
      <w:pPr>
        <w:spacing w:after="0" w:line="276" w:lineRule="auto"/>
        <w:ind w:firstLine="709"/>
        <w:jc w:val="both"/>
        <w:rPr>
          <w:rFonts w:cs="Times New Roman"/>
        </w:rPr>
      </w:pPr>
      <w:r w:rsidRPr="004F1FC4">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4F1FC4" w:rsidRDefault="00756E4A" w:rsidP="00146224">
      <w:pPr>
        <w:spacing w:after="0" w:line="276" w:lineRule="auto"/>
        <w:ind w:firstLine="709"/>
        <w:jc w:val="both"/>
        <w:rPr>
          <w:rFonts w:cs="Times New Roman"/>
        </w:rPr>
      </w:pPr>
      <w:r w:rsidRPr="004F1FC4">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146224" w:rsidRDefault="00AE3F01" w:rsidP="00146224">
      <w:pPr>
        <w:spacing w:after="0" w:line="276" w:lineRule="auto"/>
        <w:ind w:firstLine="709"/>
        <w:jc w:val="both"/>
        <w:rPr>
          <w:rFonts w:cs="Times New Roman"/>
        </w:rPr>
      </w:pPr>
      <w:r w:rsidRPr="004F1FC4">
        <w:rPr>
          <w:rFonts w:cs="Times New Roman"/>
        </w:rPr>
        <w:t>9</w:t>
      </w:r>
      <w:r w:rsidR="00BD0B49" w:rsidRPr="004F1FC4">
        <w:rPr>
          <w:rFonts w:cs="Times New Roman"/>
        </w:rPr>
        <w:t xml:space="preserve">) </w:t>
      </w:r>
      <w:r w:rsidR="00756E4A" w:rsidRPr="004F1FC4">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4F1FC4">
        <w:rPr>
          <w:rFonts w:cs="Times New Roman"/>
        </w:rPr>
        <w:t xml:space="preserve">они передаются вместе с товаром </w:t>
      </w:r>
      <w:r w:rsidR="00C547CF" w:rsidRPr="004F1FC4">
        <w:rPr>
          <w:rFonts w:cs="Times New Roman"/>
        </w:rPr>
        <w:t xml:space="preserve">- не установлено; </w:t>
      </w:r>
    </w:p>
    <w:p w14:paraId="699E925E" w14:textId="2ACCD5CC" w:rsidR="00756E4A" w:rsidRPr="004F1FC4" w:rsidRDefault="00AE3F01" w:rsidP="00146224">
      <w:pPr>
        <w:spacing w:after="0" w:line="276" w:lineRule="auto"/>
        <w:ind w:firstLine="709"/>
        <w:jc w:val="both"/>
        <w:rPr>
          <w:rFonts w:cs="Times New Roman"/>
        </w:rPr>
      </w:pPr>
      <w:r w:rsidRPr="004F1FC4">
        <w:rPr>
          <w:rFonts w:cs="Times New Roman"/>
        </w:rPr>
        <w:t>10</w:t>
      </w:r>
      <w:r w:rsidR="00BD0B49" w:rsidRPr="004F1FC4">
        <w:rPr>
          <w:rFonts w:cs="Times New Roman"/>
        </w:rPr>
        <w:t xml:space="preserve">) </w:t>
      </w:r>
      <w:r w:rsidR="00756E4A" w:rsidRPr="004F1FC4">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1</w:t>
      </w:r>
      <w:r w:rsidRPr="004F1FC4">
        <w:rPr>
          <w:rFonts w:cs="Times New Roman"/>
        </w:rPr>
        <w:t xml:space="preserve">) </w:t>
      </w:r>
      <w:r w:rsidR="007826FB" w:rsidRPr="004F1FC4">
        <w:rPr>
          <w:rFonts w:cs="Times New Roman"/>
        </w:rPr>
        <w:t>информация и документы, в отношении критериев и порядка оценки и сопоставления заявок на участие в такой закупке</w:t>
      </w:r>
      <w:r w:rsidRPr="004F1FC4">
        <w:rPr>
          <w:rFonts w:cs="Times New Roman"/>
        </w:rPr>
        <w:t xml:space="preserve"> (указаны в пункте </w:t>
      </w:r>
      <w:r w:rsidR="001101C1" w:rsidRPr="004F1FC4">
        <w:rPr>
          <w:rFonts w:cs="Times New Roman"/>
        </w:rPr>
        <w:t>19.7</w:t>
      </w:r>
      <w:r w:rsidRPr="004F1FC4">
        <w:rPr>
          <w:rFonts w:cs="Times New Roman"/>
        </w:rPr>
        <w:t xml:space="preserve"> настоящей документации)</w:t>
      </w:r>
      <w:r w:rsidR="007826FB" w:rsidRPr="004F1FC4">
        <w:rPr>
          <w:rFonts w:cs="Times New Roman"/>
        </w:rPr>
        <w:t>, применяемых к участникам конкурентной закупки с участием субъектов малого и среднего предпринимательства</w:t>
      </w:r>
      <w:r w:rsidR="00E72F33" w:rsidRPr="004F1FC4">
        <w:rPr>
          <w:rFonts w:cs="Times New Roman"/>
        </w:rPr>
        <w:t xml:space="preserve"> (при этом отсутствие указанных информации и документов не является основание для отклонения заявки)</w:t>
      </w:r>
      <w:r w:rsidR="00AC3FDA" w:rsidRPr="004F1FC4">
        <w:rPr>
          <w:rFonts w:cs="Times New Roman"/>
        </w:rPr>
        <w:t>;</w:t>
      </w:r>
    </w:p>
    <w:p w14:paraId="08028358" w14:textId="5F9A2417" w:rsidR="00CC62B0"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2</w:t>
      </w:r>
      <w:r w:rsidRPr="004F1FC4">
        <w:rPr>
          <w:rFonts w:cs="Times New Roman"/>
        </w:rPr>
        <w:t>) и</w:t>
      </w:r>
      <w:r w:rsidR="00CC62B0" w:rsidRPr="004F1FC4">
        <w:rPr>
          <w:rFonts w:cs="Times New Roman"/>
        </w:rPr>
        <w:t>ные документы по усмотрению участника запроса предложений</w:t>
      </w:r>
      <w:r w:rsidR="007E5F87" w:rsidRPr="004F1FC4">
        <w:rPr>
          <w:rFonts w:cs="Times New Roman"/>
        </w:rPr>
        <w:t>.</w:t>
      </w:r>
    </w:p>
    <w:p w14:paraId="6F50585B" w14:textId="77777777" w:rsidR="0057207E" w:rsidRPr="004F1FC4" w:rsidRDefault="0057207E" w:rsidP="0057207E">
      <w:pPr>
        <w:pStyle w:val="aa"/>
        <w:spacing w:after="0" w:line="276" w:lineRule="auto"/>
        <w:jc w:val="both"/>
        <w:rPr>
          <w:rFonts w:cs="Times New Roman"/>
        </w:rPr>
      </w:pPr>
    </w:p>
    <w:p w14:paraId="3CC8E25A" w14:textId="083A1185" w:rsidR="0057207E" w:rsidRPr="004F1FC4" w:rsidRDefault="0057207E" w:rsidP="0057207E">
      <w:pPr>
        <w:spacing w:after="0" w:line="276" w:lineRule="auto"/>
        <w:jc w:val="both"/>
        <w:rPr>
          <w:rFonts w:cs="Times New Roman"/>
        </w:rPr>
      </w:pPr>
      <w:r w:rsidRPr="004F1FC4">
        <w:rPr>
          <w:rFonts w:cs="Times New Roman"/>
        </w:rPr>
        <w:t xml:space="preserve">         </w:t>
      </w:r>
      <w:r w:rsidR="00C80048" w:rsidRPr="004F1FC4">
        <w:rPr>
          <w:rFonts w:cs="Times New Roman"/>
        </w:rPr>
        <w:t>15</w:t>
      </w:r>
      <w:r w:rsidR="00CC62B0" w:rsidRPr="004F1FC4">
        <w:rPr>
          <w:rFonts w:cs="Times New Roman"/>
        </w:rPr>
        <w:t>.</w:t>
      </w:r>
      <w:r w:rsidR="0070126A" w:rsidRPr="004F1FC4">
        <w:rPr>
          <w:rFonts w:cs="Times New Roman"/>
        </w:rPr>
        <w:t>4</w:t>
      </w:r>
      <w:r w:rsidRPr="004F1FC4">
        <w:rPr>
          <w:rFonts w:cs="Times New Roman"/>
        </w:rPr>
        <w:t>. Предложение о цене договора (единицы товара, работы, услуги)</w:t>
      </w:r>
      <w:r w:rsidR="00A04313" w:rsidRPr="004F1FC4">
        <w:rPr>
          <w:rFonts w:cs="Times New Roman"/>
        </w:rPr>
        <w:t xml:space="preserve"> 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ю</w:t>
      </w:r>
      <w:r w:rsidR="001101C1" w:rsidRPr="004F1FC4">
        <w:rPr>
          <w:rFonts w:cs="Times New Roman"/>
        </w:rPr>
        <w:t xml:space="preserve"> </w:t>
      </w:r>
      <w:r w:rsidR="00952DDC" w:rsidRPr="004F1FC4">
        <w:rPr>
          <w:rFonts w:cs="Times New Roman"/>
        </w:rPr>
        <w:t>6</w:t>
      </w:r>
      <w:r w:rsidR="00A04313" w:rsidRPr="004F1FC4">
        <w:rPr>
          <w:rFonts w:cs="Times New Roman"/>
        </w:rPr>
        <w:t xml:space="preserve"> к настоящей документации</w:t>
      </w:r>
      <w:r w:rsidRPr="004F1FC4">
        <w:rPr>
          <w:rFonts w:cs="Times New Roman"/>
        </w:rPr>
        <w:t>;</w:t>
      </w:r>
    </w:p>
    <w:p w14:paraId="2E5CE846" w14:textId="742A3A3B" w:rsidR="00CC62B0" w:rsidRPr="004F1FC4" w:rsidRDefault="0057207E" w:rsidP="00CC62B0">
      <w:pPr>
        <w:spacing w:after="0" w:line="276" w:lineRule="auto"/>
        <w:ind w:firstLine="567"/>
        <w:jc w:val="both"/>
        <w:rPr>
          <w:rFonts w:cs="Times New Roman"/>
        </w:rPr>
      </w:pPr>
      <w:r w:rsidRPr="004F1FC4">
        <w:rPr>
          <w:rFonts w:cs="Times New Roman"/>
        </w:rPr>
        <w:t xml:space="preserve">15.5. </w:t>
      </w:r>
      <w:r w:rsidR="00CC62B0" w:rsidRPr="004F1FC4">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4F1FC4" w:rsidRDefault="00C80048" w:rsidP="00CC62B0">
      <w:pPr>
        <w:spacing w:after="0" w:line="276" w:lineRule="auto"/>
        <w:ind w:firstLine="567"/>
        <w:jc w:val="both"/>
        <w:rPr>
          <w:rFonts w:cs="Times New Roman"/>
        </w:rPr>
      </w:pPr>
      <w:r w:rsidRPr="004F1FC4">
        <w:rPr>
          <w:rFonts w:cs="Times New Roman"/>
        </w:rPr>
        <w:t>15</w:t>
      </w:r>
      <w:r w:rsidR="00CC62B0" w:rsidRPr="004F1FC4">
        <w:rPr>
          <w:rFonts w:cs="Times New Roman"/>
        </w:rPr>
        <w:t>.</w:t>
      </w:r>
      <w:r w:rsidR="0057207E" w:rsidRPr="004F1FC4">
        <w:rPr>
          <w:rFonts w:cs="Times New Roman"/>
        </w:rPr>
        <w:t>6</w:t>
      </w:r>
      <w:r w:rsidR="00CC62B0" w:rsidRPr="004F1FC4">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4F1FC4" w:rsidRDefault="005A7797" w:rsidP="002A70B3">
      <w:pPr>
        <w:spacing w:after="0" w:line="276" w:lineRule="auto"/>
        <w:ind w:firstLine="567"/>
        <w:jc w:val="both"/>
        <w:rPr>
          <w:rFonts w:cs="Times New Roman"/>
        </w:rPr>
      </w:pPr>
      <w:r w:rsidRPr="004F1FC4">
        <w:rPr>
          <w:rFonts w:cs="Times New Roman"/>
        </w:rPr>
        <w:t>15.</w:t>
      </w:r>
      <w:r w:rsidR="0057207E" w:rsidRPr="004F1FC4">
        <w:rPr>
          <w:rFonts w:cs="Times New Roman"/>
        </w:rPr>
        <w:t>7</w:t>
      </w:r>
      <w:r w:rsidRPr="004F1FC4">
        <w:rPr>
          <w:rFonts w:cs="Times New Roman"/>
        </w:rPr>
        <w:t>. Подача заявки означает, что участник закупки изучил Положение</w:t>
      </w:r>
      <w:r w:rsidR="00A6064A" w:rsidRPr="004F1FC4">
        <w:rPr>
          <w:rFonts w:cs="Times New Roman"/>
        </w:rPr>
        <w:t xml:space="preserve"> о закупках</w:t>
      </w:r>
      <w:r w:rsidRPr="004F1FC4">
        <w:rPr>
          <w:rFonts w:cs="Times New Roman"/>
        </w:rPr>
        <w:t xml:space="preserve">, извещение, документацию о закупке (включая все приложения к ней), а также внесенные в документацию о </w:t>
      </w:r>
      <w:r w:rsidRPr="004F1FC4">
        <w:rPr>
          <w:rFonts w:cs="Times New Roman"/>
        </w:rPr>
        <w:lastRenderedPageBreak/>
        <w:t>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7" w:name="_Toc531197310"/>
      <w:bookmarkStart w:id="48" w:name="_Toc80605556"/>
      <w:bookmarkStart w:id="49" w:name="_Toc83735495"/>
    </w:p>
    <w:p w14:paraId="13107046" w14:textId="77777777" w:rsidR="00146224" w:rsidRDefault="00146224" w:rsidP="002A70B3">
      <w:pPr>
        <w:spacing w:after="0" w:line="276" w:lineRule="auto"/>
        <w:ind w:firstLine="567"/>
        <w:jc w:val="both"/>
        <w:rPr>
          <w:rFonts w:cs="Times New Roman"/>
          <w:b/>
          <w:bCs/>
        </w:rPr>
      </w:pPr>
    </w:p>
    <w:p w14:paraId="446A366F" w14:textId="6440552C" w:rsidR="002A70B3" w:rsidRPr="004F1FC4" w:rsidRDefault="00C80048" w:rsidP="002A70B3">
      <w:pPr>
        <w:spacing w:after="0" w:line="276" w:lineRule="auto"/>
        <w:ind w:firstLine="567"/>
        <w:jc w:val="both"/>
        <w:rPr>
          <w:rFonts w:cs="Times New Roman"/>
          <w:b/>
          <w:bCs/>
        </w:rPr>
      </w:pPr>
      <w:r w:rsidRPr="004F1FC4">
        <w:rPr>
          <w:rFonts w:cs="Times New Roman"/>
          <w:b/>
          <w:bCs/>
        </w:rPr>
        <w:t>16</w:t>
      </w:r>
      <w:r w:rsidR="00347368" w:rsidRPr="004F1FC4">
        <w:rPr>
          <w:rFonts w:cs="Times New Roman"/>
          <w:b/>
          <w:bCs/>
        </w:rPr>
        <w:t xml:space="preserve">. Изменение заявок на участие в </w:t>
      </w:r>
      <w:r w:rsidR="00C9407C" w:rsidRPr="004F1FC4">
        <w:rPr>
          <w:rFonts w:cs="Times New Roman"/>
          <w:b/>
          <w:bCs/>
        </w:rPr>
        <w:t>запросе предложений</w:t>
      </w:r>
      <w:r w:rsidR="00347368" w:rsidRPr="004F1FC4">
        <w:rPr>
          <w:rFonts w:cs="Times New Roman"/>
          <w:b/>
          <w:bCs/>
        </w:rPr>
        <w:t xml:space="preserve"> и их отзыв</w:t>
      </w:r>
      <w:bookmarkEnd w:id="47"/>
      <w:bookmarkEnd w:id="48"/>
      <w:bookmarkEnd w:id="49"/>
    </w:p>
    <w:p w14:paraId="527B1C21" w14:textId="77777777" w:rsidR="002A70B3" w:rsidRPr="004F1FC4" w:rsidRDefault="00C80048" w:rsidP="002A70B3">
      <w:pPr>
        <w:spacing w:after="0" w:line="276" w:lineRule="auto"/>
        <w:ind w:firstLine="567"/>
        <w:jc w:val="both"/>
        <w:rPr>
          <w:rFonts w:cs="Times New Roman"/>
        </w:rPr>
      </w:pPr>
      <w:r w:rsidRPr="004F1FC4">
        <w:rPr>
          <w:rFonts w:cs="Times New Roman"/>
        </w:rPr>
        <w:t>16</w:t>
      </w:r>
      <w:r w:rsidR="00347368" w:rsidRPr="004F1FC4">
        <w:rPr>
          <w:rFonts w:cs="Times New Roman"/>
        </w:rPr>
        <w:t xml:space="preserve">.1. </w:t>
      </w:r>
      <w:r w:rsidR="002A70B3" w:rsidRPr="004F1FC4">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50" w:name="_Toc531197311"/>
      <w:bookmarkStart w:id="51" w:name="_Toc80605557"/>
      <w:bookmarkStart w:id="52" w:name="_Toc83735496"/>
    </w:p>
    <w:p w14:paraId="1DA4A281" w14:textId="77777777" w:rsidR="002A70B3" w:rsidRPr="004F1FC4" w:rsidRDefault="002A70B3" w:rsidP="002A70B3">
      <w:pPr>
        <w:spacing w:after="0" w:line="276" w:lineRule="auto"/>
        <w:ind w:firstLine="567"/>
        <w:jc w:val="both"/>
        <w:rPr>
          <w:rFonts w:cs="Times New Roman"/>
        </w:rPr>
      </w:pPr>
    </w:p>
    <w:p w14:paraId="7F5F7BC2" w14:textId="57F2EE16" w:rsidR="00347368" w:rsidRPr="004F1FC4" w:rsidRDefault="00C80048" w:rsidP="002A70B3">
      <w:pPr>
        <w:spacing w:after="0" w:line="276" w:lineRule="auto"/>
        <w:ind w:firstLine="567"/>
        <w:jc w:val="both"/>
        <w:rPr>
          <w:rFonts w:cs="Times New Roman"/>
        </w:rPr>
      </w:pPr>
      <w:r w:rsidRPr="004F1FC4">
        <w:rPr>
          <w:rFonts w:cs="Times New Roman"/>
          <w:b/>
          <w:bCs/>
        </w:rPr>
        <w:t>17</w:t>
      </w:r>
      <w:r w:rsidR="00347368" w:rsidRPr="004F1FC4">
        <w:rPr>
          <w:rFonts w:cs="Times New Roman"/>
          <w:b/>
          <w:bCs/>
        </w:rPr>
        <w:t>.</w:t>
      </w:r>
      <w:bookmarkEnd w:id="50"/>
      <w:r w:rsidR="002A70B3" w:rsidRPr="004F1FC4">
        <w:rPr>
          <w:rFonts w:cs="Times New Roman"/>
          <w:b/>
          <w:bCs/>
        </w:rPr>
        <w:t xml:space="preserve"> </w:t>
      </w:r>
      <w:r w:rsidR="00347368" w:rsidRPr="004F1FC4">
        <w:rPr>
          <w:rFonts w:cs="Times New Roman"/>
          <w:b/>
          <w:bCs/>
        </w:rPr>
        <w:t xml:space="preserve">Порядок открытия доступа к поданным в форме электронных документов заявкам на участие в </w:t>
      </w:r>
      <w:bookmarkEnd w:id="51"/>
      <w:r w:rsidR="0055183C" w:rsidRPr="004F1FC4">
        <w:rPr>
          <w:rFonts w:cs="Times New Roman"/>
          <w:b/>
          <w:bCs/>
        </w:rPr>
        <w:t>запросе предложений</w:t>
      </w:r>
      <w:bookmarkEnd w:id="52"/>
    </w:p>
    <w:p w14:paraId="7CEDA2C1" w14:textId="66A8208D" w:rsidR="001101C1" w:rsidRPr="004F1FC4" w:rsidRDefault="00C80048" w:rsidP="001101C1">
      <w:pPr>
        <w:spacing w:after="0" w:line="276" w:lineRule="auto"/>
        <w:ind w:firstLine="567"/>
        <w:jc w:val="both"/>
        <w:rPr>
          <w:rFonts w:cs="Times New Roman"/>
        </w:rPr>
      </w:pPr>
      <w:r w:rsidRPr="004F1FC4">
        <w:rPr>
          <w:rFonts w:cs="Times New Roman"/>
        </w:rPr>
        <w:t>17</w:t>
      </w:r>
      <w:r w:rsidR="00347368" w:rsidRPr="004F1FC4">
        <w:rPr>
          <w:rFonts w:cs="Times New Roman"/>
        </w:rPr>
        <w:t xml:space="preserve">.1. </w:t>
      </w:r>
      <w:r w:rsidR="001101C1" w:rsidRPr="004F1FC4">
        <w:rPr>
          <w:rFonts w:cs="Times New Roman"/>
        </w:rPr>
        <w:t>Оператор электронной площадки в следующем порядке направляет заказчику:</w:t>
      </w:r>
    </w:p>
    <w:p w14:paraId="407D2F5D" w14:textId="18DCAB71" w:rsidR="001101C1" w:rsidRPr="004F1FC4" w:rsidRDefault="001101C1" w:rsidP="001101C1">
      <w:pPr>
        <w:spacing w:after="0" w:line="276" w:lineRule="auto"/>
        <w:ind w:firstLine="567"/>
        <w:jc w:val="both"/>
        <w:rPr>
          <w:rFonts w:cs="Times New Roman"/>
        </w:rPr>
      </w:pPr>
      <w:r w:rsidRPr="004F1FC4">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4F1FC4" w:rsidRDefault="001101C1" w:rsidP="001101C1">
      <w:pPr>
        <w:spacing w:after="0" w:line="276" w:lineRule="auto"/>
        <w:ind w:firstLine="567"/>
        <w:jc w:val="both"/>
        <w:rPr>
          <w:rFonts w:cs="Times New Roman"/>
        </w:rPr>
      </w:pPr>
      <w:r w:rsidRPr="004F1FC4">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4F1FC4" w:rsidRDefault="00C80048" w:rsidP="00D85B12">
      <w:pPr>
        <w:spacing w:after="0" w:line="276" w:lineRule="auto"/>
        <w:ind w:firstLine="567"/>
        <w:jc w:val="both"/>
        <w:rPr>
          <w:rFonts w:cs="Times New Roman"/>
        </w:rPr>
      </w:pPr>
      <w:r w:rsidRPr="004F1FC4">
        <w:rPr>
          <w:rFonts w:cs="Times New Roman"/>
        </w:rPr>
        <w:t>17</w:t>
      </w:r>
      <w:r w:rsidR="00774089" w:rsidRPr="004F1FC4">
        <w:rPr>
          <w:rFonts w:cs="Times New Roman"/>
        </w:rPr>
        <w:t xml:space="preserve">.2. </w:t>
      </w:r>
      <w:r w:rsidR="00347368" w:rsidRPr="004F1FC4">
        <w:rPr>
          <w:rFonts w:cs="Times New Roman"/>
        </w:rPr>
        <w:t xml:space="preserve">При открытии доступа к поданным в форме электронных документов заявкам </w:t>
      </w:r>
      <w:r w:rsidR="007828BB" w:rsidRPr="004F1FC4">
        <w:rPr>
          <w:rFonts w:cs="Times New Roman"/>
        </w:rPr>
        <w:t>на участие в закупке объявляется</w:t>
      </w:r>
      <w:r w:rsidR="00347368" w:rsidRPr="004F1FC4">
        <w:rPr>
          <w:rFonts w:cs="Times New Roman"/>
        </w:rPr>
        <w:t xml:space="preserve"> наличие сведений</w:t>
      </w:r>
      <w:r w:rsidR="0055183C" w:rsidRPr="004F1FC4">
        <w:rPr>
          <w:rFonts w:cs="Times New Roman"/>
        </w:rPr>
        <w:t xml:space="preserve"> и документов, предусмотренных д</w:t>
      </w:r>
      <w:r w:rsidR="00347368" w:rsidRPr="004F1FC4">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4F1FC4" w:rsidRDefault="00C80048" w:rsidP="001101C1">
      <w:pPr>
        <w:spacing w:after="0" w:line="276" w:lineRule="auto"/>
        <w:ind w:firstLine="567"/>
        <w:jc w:val="both"/>
        <w:rPr>
          <w:rFonts w:cs="Times New Roman"/>
        </w:rPr>
      </w:pPr>
      <w:r w:rsidRPr="004F1FC4">
        <w:rPr>
          <w:rFonts w:cs="Times New Roman"/>
        </w:rPr>
        <w:t>17</w:t>
      </w:r>
      <w:r w:rsidR="0055183C" w:rsidRPr="004F1FC4">
        <w:rPr>
          <w:rFonts w:cs="Times New Roman"/>
        </w:rPr>
        <w:t>.</w:t>
      </w:r>
      <w:r w:rsidR="00347368" w:rsidRPr="004F1FC4">
        <w:rPr>
          <w:rFonts w:cs="Times New Roman"/>
        </w:rPr>
        <w:t xml:space="preserve">3. В случае установления факта подачи одним участником </w:t>
      </w:r>
      <w:r w:rsidR="00100D46" w:rsidRPr="004F1FC4">
        <w:rPr>
          <w:rFonts w:cs="Times New Roman"/>
        </w:rPr>
        <w:t>запроса предложений</w:t>
      </w:r>
      <w:r w:rsidR="00347368" w:rsidRPr="004F1FC4">
        <w:rPr>
          <w:rFonts w:cs="Times New Roman"/>
        </w:rPr>
        <w:t xml:space="preserve"> двух и более заявок на участие в </w:t>
      </w:r>
      <w:r w:rsidR="00100D46" w:rsidRPr="004F1FC4">
        <w:rPr>
          <w:rFonts w:cs="Times New Roman"/>
        </w:rPr>
        <w:t>закупке,</w:t>
      </w:r>
      <w:r w:rsidR="00347368" w:rsidRPr="004F1FC4">
        <w:rPr>
          <w:rFonts w:cs="Times New Roman"/>
        </w:rPr>
        <w:t xml:space="preserve"> при условии, что поданные ранее заявки таким участником </w:t>
      </w:r>
      <w:r w:rsidR="00100D46" w:rsidRPr="004F1FC4">
        <w:rPr>
          <w:rFonts w:cs="Times New Roman"/>
        </w:rPr>
        <w:t>запроса предложений</w:t>
      </w:r>
      <w:r w:rsidR="00347368" w:rsidRPr="004F1FC4">
        <w:rPr>
          <w:rFonts w:cs="Times New Roman"/>
        </w:rPr>
        <w:t xml:space="preserve"> не отозваны, все заявки на участие в </w:t>
      </w:r>
      <w:r w:rsidR="00100D46" w:rsidRPr="004F1FC4">
        <w:rPr>
          <w:rFonts w:cs="Times New Roman"/>
        </w:rPr>
        <w:t>запросе предложений такого участника закупки</w:t>
      </w:r>
      <w:r w:rsidR="00347368" w:rsidRPr="004F1FC4">
        <w:rPr>
          <w:rFonts w:cs="Times New Roman"/>
        </w:rPr>
        <w:t xml:space="preserve"> не рассматриваются и возвращаются участнику </w:t>
      </w:r>
      <w:r w:rsidR="00100D46" w:rsidRPr="004F1FC4">
        <w:rPr>
          <w:rFonts w:cs="Times New Roman"/>
        </w:rPr>
        <w:t>запроса предложений</w:t>
      </w:r>
      <w:bookmarkStart w:id="53" w:name="_Toc531197313"/>
      <w:bookmarkStart w:id="54" w:name="_Toc80605559"/>
      <w:bookmarkStart w:id="55" w:name="_Toc83735498"/>
      <w:r w:rsidR="001101C1" w:rsidRPr="004F1FC4">
        <w:rPr>
          <w:rFonts w:cs="Times New Roman"/>
        </w:rPr>
        <w:t>.</w:t>
      </w:r>
    </w:p>
    <w:p w14:paraId="4539D78E" w14:textId="77777777" w:rsidR="001101C1" w:rsidRPr="004F1FC4" w:rsidRDefault="001101C1" w:rsidP="001101C1">
      <w:pPr>
        <w:spacing w:after="0" w:line="276" w:lineRule="auto"/>
        <w:ind w:firstLine="567"/>
        <w:jc w:val="both"/>
        <w:rPr>
          <w:rFonts w:cs="Times New Roman"/>
        </w:rPr>
      </w:pPr>
    </w:p>
    <w:p w14:paraId="2306A068" w14:textId="0E113563" w:rsidR="00347368" w:rsidRPr="004F1FC4" w:rsidRDefault="00C80048" w:rsidP="001101C1">
      <w:pPr>
        <w:spacing w:after="0" w:line="276" w:lineRule="auto"/>
        <w:ind w:firstLine="567"/>
        <w:jc w:val="both"/>
        <w:rPr>
          <w:rFonts w:cs="Times New Roman"/>
        </w:rPr>
      </w:pPr>
      <w:r w:rsidRPr="004F1FC4">
        <w:rPr>
          <w:rFonts w:cs="Times New Roman"/>
          <w:b/>
          <w:bCs/>
        </w:rPr>
        <w:t>18</w:t>
      </w:r>
      <w:r w:rsidR="00347368" w:rsidRPr="004F1FC4">
        <w:rPr>
          <w:rFonts w:cs="Times New Roman"/>
          <w:b/>
          <w:bCs/>
        </w:rPr>
        <w:t xml:space="preserve">. Рассмотрение заявок на участие в </w:t>
      </w:r>
      <w:bookmarkEnd w:id="53"/>
      <w:bookmarkEnd w:id="54"/>
      <w:r w:rsidR="00AB2FB4" w:rsidRPr="004F1FC4">
        <w:rPr>
          <w:rFonts w:cs="Times New Roman"/>
          <w:b/>
          <w:bCs/>
        </w:rPr>
        <w:t>запросе предложений</w:t>
      </w:r>
      <w:bookmarkEnd w:id="55"/>
    </w:p>
    <w:p w14:paraId="08DE3821" w14:textId="1C5976AB" w:rsidR="00BB3594" w:rsidRPr="004F1FC4" w:rsidRDefault="00C80048" w:rsidP="00BB3594">
      <w:pPr>
        <w:spacing w:after="0" w:line="276" w:lineRule="auto"/>
        <w:ind w:firstLine="567"/>
        <w:jc w:val="both"/>
        <w:rPr>
          <w:rFonts w:cs="Times New Roman"/>
        </w:rPr>
      </w:pPr>
      <w:bookmarkStart w:id="56" w:name="_Toc277426912"/>
      <w:bookmarkStart w:id="57" w:name="_Toc277427067"/>
      <w:bookmarkStart w:id="58" w:name="_Toc323067679"/>
      <w:bookmarkStart w:id="59" w:name="_Toc323067737"/>
      <w:bookmarkStart w:id="60" w:name="_Toc323134766"/>
      <w:bookmarkStart w:id="61" w:name="_Toc277426913"/>
      <w:bookmarkStart w:id="62" w:name="_Toc277427068"/>
      <w:bookmarkStart w:id="63" w:name="_Toc323067680"/>
      <w:bookmarkStart w:id="64" w:name="_Toc323067738"/>
      <w:bookmarkStart w:id="65" w:name="_Toc323134767"/>
      <w:bookmarkStart w:id="66" w:name="_Toc277426914"/>
      <w:bookmarkStart w:id="67" w:name="_Toc277427069"/>
      <w:bookmarkStart w:id="68" w:name="_Toc323067681"/>
      <w:bookmarkStart w:id="69" w:name="_Toc323067739"/>
      <w:bookmarkStart w:id="70" w:name="_Toc323134768"/>
      <w:bookmarkStart w:id="71" w:name="_Toc277426915"/>
      <w:bookmarkStart w:id="72" w:name="_Toc277427070"/>
      <w:bookmarkStart w:id="73" w:name="_Toc323067682"/>
      <w:bookmarkStart w:id="74" w:name="_Toc323067740"/>
      <w:bookmarkStart w:id="75" w:name="_Toc323134769"/>
      <w:bookmarkStart w:id="76" w:name="_Toc429134508"/>
      <w:bookmarkStart w:id="77" w:name="_Toc474418448"/>
      <w:bookmarkStart w:id="78" w:name="_Toc80605560"/>
      <w:bookmarkStart w:id="79" w:name="_Toc83735499"/>
      <w:bookmarkStart w:id="80" w:name="_Toc42154528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4F1FC4">
        <w:rPr>
          <w:rFonts w:cs="Times New Roman"/>
        </w:rPr>
        <w:t>18</w:t>
      </w:r>
      <w:r w:rsidR="00BB3594" w:rsidRPr="004F1FC4">
        <w:rPr>
          <w:rFonts w:cs="Times New Roman"/>
        </w:rPr>
        <w:t xml:space="preserve">.1. Закупочная комиссия </w:t>
      </w:r>
      <w:r w:rsidR="000A393A" w:rsidRPr="004F1FC4">
        <w:rPr>
          <w:rFonts w:cs="Times New Roman"/>
        </w:rPr>
        <w:t>(также Комиссия) рассматривает</w:t>
      </w:r>
      <w:r w:rsidR="00BB3594" w:rsidRPr="004F1FC4">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4F1FC4">
        <w:rPr>
          <w:rFonts w:cs="Times New Roman"/>
        </w:rPr>
        <w:t xml:space="preserve">извещением и </w:t>
      </w:r>
      <w:r w:rsidR="00BB3594" w:rsidRPr="004F1FC4">
        <w:rPr>
          <w:rFonts w:cs="Times New Roman"/>
        </w:rPr>
        <w:t>документацией</w:t>
      </w:r>
      <w:r w:rsidR="00234945" w:rsidRPr="004F1FC4">
        <w:rPr>
          <w:rFonts w:cs="Times New Roman"/>
        </w:rPr>
        <w:t xml:space="preserve"> о проведении запроса предложений.</w:t>
      </w:r>
    </w:p>
    <w:p w14:paraId="501C045B" w14:textId="220C7A88"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4F1FC4">
        <w:rPr>
          <w:rFonts w:cs="Times New Roman"/>
        </w:rPr>
        <w:t xml:space="preserve">сведений </w:t>
      </w:r>
      <w:r w:rsidR="00BB3594" w:rsidRPr="004F1FC4">
        <w:rPr>
          <w:rFonts w:cs="Times New Roman"/>
        </w:rPr>
        <w:t>в заявке на участие в запросе предложений.</w:t>
      </w:r>
    </w:p>
    <w:p w14:paraId="5DE00401" w14:textId="26D2595E"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.4. Основаниями для отказа в допуске к участию в запросе </w:t>
      </w:r>
      <w:r w:rsidR="00813960" w:rsidRPr="004F1FC4">
        <w:rPr>
          <w:rFonts w:cs="Times New Roman"/>
        </w:rPr>
        <w:t>предложений</w:t>
      </w:r>
      <w:r w:rsidR="00BB3594" w:rsidRPr="004F1FC4">
        <w:rPr>
          <w:rFonts w:cs="Times New Roman"/>
        </w:rPr>
        <w:t xml:space="preserve"> являются:</w:t>
      </w:r>
    </w:p>
    <w:p w14:paraId="713FF994"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w:t>
      </w:r>
      <w:proofErr w:type="spellStart"/>
      <w:r w:rsidRPr="004F1FC4">
        <w:rPr>
          <w:rFonts w:cs="Times New Roman"/>
        </w:rPr>
        <w:t>непредоставление</w:t>
      </w:r>
      <w:proofErr w:type="spellEnd"/>
      <w:r w:rsidRPr="004F1FC4">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lastRenderedPageBreak/>
        <w:t xml:space="preserve"> несоответствие участника закупки требованиям, установленным в документации;</w:t>
      </w:r>
    </w:p>
    <w:p w14:paraId="180B0BA5" w14:textId="76000170"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4F1FC4" w:rsidRDefault="00C80048" w:rsidP="000670B1">
      <w:pPr>
        <w:spacing w:before="240" w:after="0"/>
        <w:ind w:firstLine="567"/>
        <w:rPr>
          <w:color w:val="000000" w:themeColor="text1"/>
        </w:rPr>
      </w:pPr>
      <w:r w:rsidRPr="004F1FC4">
        <w:rPr>
          <w:rFonts w:cs="Times New Roman"/>
          <w:b/>
          <w:bCs/>
        </w:rPr>
        <w:t xml:space="preserve">18.6. </w:t>
      </w:r>
      <w:r w:rsidR="009D0613" w:rsidRPr="004F1FC4">
        <w:rPr>
          <w:rFonts w:cs="Times New Roman"/>
          <w:b/>
          <w:bCs/>
        </w:rPr>
        <w:t>Порядок рассмотрения первых частей заявок на участие в запросе предложений</w:t>
      </w:r>
    </w:p>
    <w:p w14:paraId="4F7C6AFB" w14:textId="32B11248"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w:t>
      </w:r>
      <w:r w:rsidRPr="004F1FC4">
        <w:rPr>
          <w:rFonts w:cs="Times New Roman"/>
        </w:rPr>
        <w:t>6</w:t>
      </w:r>
      <w:r w:rsidR="009D0613" w:rsidRPr="004F1FC4">
        <w:rPr>
          <w:rFonts w:cs="Times New Roman"/>
        </w:rPr>
        <w:t>.</w:t>
      </w:r>
      <w:r w:rsidRPr="004F1FC4">
        <w:rPr>
          <w:rFonts w:cs="Times New Roman"/>
        </w:rPr>
        <w:t>1.</w:t>
      </w:r>
      <w:r w:rsidR="009D0613" w:rsidRPr="004F1FC4">
        <w:rPr>
          <w:rFonts w:cs="Times New Roman"/>
        </w:rPr>
        <w:t xml:space="preserve"> Оператор </w:t>
      </w:r>
      <w:r w:rsidR="00234945" w:rsidRPr="004F1FC4">
        <w:rPr>
          <w:rFonts w:cs="Times New Roman"/>
        </w:rPr>
        <w:t>электронной площадки</w:t>
      </w:r>
      <w:r w:rsidR="009D0613" w:rsidRPr="004F1FC4">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w:t>
      </w:r>
      <w:r w:rsidR="009D0613" w:rsidRPr="002C72F1">
        <w:rPr>
          <w:rFonts w:cs="Times New Roman"/>
        </w:rPr>
        <w:t>установленного в Извещении, Документации.</w:t>
      </w:r>
    </w:p>
    <w:p w14:paraId="161045EC" w14:textId="5852B572" w:rsidR="00491A31" w:rsidRPr="002C72F1" w:rsidRDefault="00491A31" w:rsidP="00491A31">
      <w:pPr>
        <w:spacing w:after="0" w:line="276" w:lineRule="auto"/>
        <w:ind w:firstLine="567"/>
        <w:jc w:val="both"/>
        <w:rPr>
          <w:rFonts w:cs="Times New Roman"/>
          <w:b/>
        </w:rPr>
      </w:pPr>
      <w:r w:rsidRPr="002C72F1">
        <w:rPr>
          <w:rFonts w:cs="Times New Roman"/>
          <w:b/>
        </w:rPr>
        <w:t>Дата и время рассмотрения первых частей заявок на участие в запросе предложений в электронной форме:</w:t>
      </w:r>
      <w:r w:rsidR="00493330">
        <w:rPr>
          <w:rFonts w:cs="Times New Roman"/>
          <w:b/>
        </w:rPr>
        <w:t xml:space="preserve"> 31</w:t>
      </w:r>
      <w:r w:rsidRPr="002C72F1">
        <w:rPr>
          <w:rFonts w:cs="Times New Roman"/>
          <w:b/>
        </w:rPr>
        <w:t>.0</w:t>
      </w:r>
      <w:r w:rsidR="00BC0AE0" w:rsidRPr="002C72F1">
        <w:rPr>
          <w:rFonts w:cs="Times New Roman"/>
          <w:b/>
        </w:rPr>
        <w:t>7</w:t>
      </w:r>
      <w:r w:rsidRPr="002C72F1">
        <w:rPr>
          <w:rFonts w:cs="Times New Roman"/>
          <w:b/>
        </w:rPr>
        <w:t>.</w:t>
      </w:r>
      <w:r w:rsidR="000E0A3E" w:rsidRPr="002C72F1">
        <w:rPr>
          <w:rFonts w:cs="Times New Roman"/>
          <w:b/>
        </w:rPr>
        <w:t>2023</w:t>
      </w:r>
      <w:r w:rsidRPr="002C72F1">
        <w:rPr>
          <w:rFonts w:cs="Times New Roman"/>
          <w:b/>
        </w:rPr>
        <w:t xml:space="preserve"> г. в 0</w:t>
      </w:r>
      <w:r w:rsidR="00431F48">
        <w:rPr>
          <w:rFonts w:cs="Times New Roman"/>
          <w:b/>
        </w:rPr>
        <w:t>9</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 xml:space="preserve">. </w:t>
      </w:r>
    </w:p>
    <w:p w14:paraId="73210216" w14:textId="451B28D0" w:rsidR="009D0613" w:rsidRPr="002C72F1"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F1FC4"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4F1FC4">
        <w:rPr>
          <w:rFonts w:eastAsia="Calibri" w:cs="Times New Roman"/>
        </w:rPr>
        <w:t xml:space="preserve">единой информационной системы </w:t>
      </w:r>
      <w:r w:rsidR="009D0613" w:rsidRPr="004F1FC4">
        <w:rPr>
          <w:rFonts w:cs="Times New Roman"/>
        </w:rPr>
        <w:t>не позднее чем через 3 (три) дня со дня его подписания.</w:t>
      </w:r>
    </w:p>
    <w:p w14:paraId="6F65911F" w14:textId="2A0E41B4"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4F1FC4" w:rsidRDefault="00C80048" w:rsidP="009B4D8E">
      <w:pPr>
        <w:spacing w:before="240" w:after="0"/>
        <w:ind w:firstLine="567"/>
        <w:jc w:val="both"/>
        <w:rPr>
          <w:rFonts w:cs="Times New Roman"/>
          <w:b/>
          <w:bCs/>
        </w:rPr>
      </w:pPr>
      <w:r w:rsidRPr="004F1FC4">
        <w:rPr>
          <w:rFonts w:cs="Times New Roman"/>
          <w:b/>
          <w:bCs/>
        </w:rPr>
        <w:t>18</w:t>
      </w:r>
      <w:r w:rsidR="009D0613" w:rsidRPr="004F1FC4">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2C72F1" w:rsidRDefault="00C80048" w:rsidP="00431B77">
      <w:pPr>
        <w:spacing w:after="0" w:line="276" w:lineRule="auto"/>
        <w:ind w:firstLine="567"/>
        <w:jc w:val="both"/>
        <w:rPr>
          <w:rFonts w:cs="Times New Roman"/>
        </w:rPr>
      </w:pPr>
      <w:r w:rsidRPr="004F1FC4">
        <w:rPr>
          <w:rFonts w:cs="Times New Roman"/>
        </w:rPr>
        <w:lastRenderedPageBreak/>
        <w:t>18</w:t>
      </w:r>
      <w:r w:rsidR="009D0613" w:rsidRPr="004F1FC4">
        <w:rPr>
          <w:rFonts w:cs="Times New Roman"/>
        </w:rPr>
        <w:t xml:space="preserve">.7.1. </w:t>
      </w:r>
      <w:r w:rsidR="009D0613" w:rsidRPr="002C72F1">
        <w:rPr>
          <w:rFonts w:cs="Times New Roman"/>
        </w:rPr>
        <w:t xml:space="preserve">Оператор </w:t>
      </w:r>
      <w:r w:rsidR="00491A31" w:rsidRPr="002C72F1">
        <w:rPr>
          <w:rFonts w:cs="Times New Roman"/>
        </w:rPr>
        <w:t>электронной торговой площадки</w:t>
      </w:r>
      <w:r w:rsidR="009D0613" w:rsidRPr="002C72F1">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134CF89C" w:rsidR="00491A31" w:rsidRPr="002C72F1" w:rsidRDefault="00491A31" w:rsidP="00491A31">
      <w:pPr>
        <w:spacing w:after="0" w:line="276" w:lineRule="auto"/>
        <w:ind w:firstLine="567"/>
        <w:jc w:val="both"/>
        <w:rPr>
          <w:rFonts w:cs="Times New Roman"/>
        </w:rPr>
      </w:pPr>
      <w:r w:rsidRPr="002C72F1">
        <w:rPr>
          <w:rFonts w:cs="Times New Roman"/>
          <w:b/>
        </w:rPr>
        <w:t xml:space="preserve">Дата и время рассмотрения вторых частей заявок на участие в запросе предложений в электронной форме: </w:t>
      </w:r>
      <w:r w:rsidR="00493330">
        <w:rPr>
          <w:rFonts w:cs="Times New Roman"/>
          <w:b/>
        </w:rPr>
        <w:t>02</w:t>
      </w:r>
      <w:r w:rsidRPr="002C72F1">
        <w:rPr>
          <w:rFonts w:cs="Times New Roman"/>
          <w:b/>
        </w:rPr>
        <w:t>.0</w:t>
      </w:r>
      <w:r w:rsidR="00493330">
        <w:rPr>
          <w:rFonts w:cs="Times New Roman"/>
          <w:b/>
        </w:rPr>
        <w:t>8</w:t>
      </w:r>
      <w:r w:rsidRPr="002C72F1">
        <w:rPr>
          <w:rFonts w:cs="Times New Roman"/>
          <w:b/>
        </w:rPr>
        <w:t>.</w:t>
      </w:r>
      <w:r w:rsidR="000E0A3E" w:rsidRPr="002C72F1">
        <w:rPr>
          <w:rFonts w:cs="Times New Roman"/>
          <w:b/>
        </w:rPr>
        <w:t>2023</w:t>
      </w:r>
      <w:r w:rsidRPr="002C72F1">
        <w:rPr>
          <w:rFonts w:cs="Times New Roman"/>
          <w:b/>
        </w:rPr>
        <w:t xml:space="preserve"> г. </w:t>
      </w:r>
      <w:r w:rsidR="00043743" w:rsidRPr="002C72F1">
        <w:rPr>
          <w:rFonts w:cs="Times New Roman"/>
          <w:b/>
        </w:rPr>
        <w:t>в 0</w:t>
      </w:r>
      <w:r w:rsidR="00431F48">
        <w:rPr>
          <w:rFonts w:cs="Times New Roman"/>
          <w:b/>
        </w:rPr>
        <w:t>9</w:t>
      </w:r>
      <w:r w:rsidR="00043743" w:rsidRPr="002C72F1">
        <w:rPr>
          <w:rFonts w:cs="Times New Roman"/>
          <w:b/>
        </w:rPr>
        <w:t xml:space="preserve">:00 ч. по </w:t>
      </w:r>
      <w:proofErr w:type="spellStart"/>
      <w:r w:rsidR="00043743" w:rsidRPr="002C72F1">
        <w:rPr>
          <w:rFonts w:cs="Times New Roman"/>
          <w:b/>
        </w:rPr>
        <w:t>м.в</w:t>
      </w:r>
      <w:proofErr w:type="spellEnd"/>
      <w:r w:rsidR="00043743" w:rsidRPr="002C72F1">
        <w:rPr>
          <w:rFonts w:cs="Times New Roman"/>
          <w:b/>
        </w:rPr>
        <w:t>.</w:t>
      </w:r>
    </w:p>
    <w:p w14:paraId="2292DD65" w14:textId="6DD0135C"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F1FC4"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4F1FC4">
        <w:rPr>
          <w:rFonts w:cs="Times New Roman"/>
        </w:rPr>
        <w:t xml:space="preserve"> </w:t>
      </w:r>
      <w:r w:rsidR="00B5302D" w:rsidRPr="004F1FC4">
        <w:rPr>
          <w:rFonts w:eastAsia="Calibri" w:cs="Times New Roman"/>
        </w:rPr>
        <w:t>единой информационной системы</w:t>
      </w:r>
      <w:r w:rsidR="009D0613" w:rsidRPr="004F1FC4">
        <w:rPr>
          <w:rFonts w:cs="Times New Roman"/>
        </w:rPr>
        <w:t xml:space="preserve"> не позднее чем через 3 (три) дня со дня его подписания.</w:t>
      </w:r>
    </w:p>
    <w:p w14:paraId="6F225AD1" w14:textId="563D00E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4F1FC4" w:rsidRDefault="00C80048" w:rsidP="00955BDB">
      <w:pPr>
        <w:spacing w:after="0" w:line="276" w:lineRule="auto"/>
        <w:ind w:firstLine="567"/>
        <w:jc w:val="both"/>
        <w:rPr>
          <w:rFonts w:cs="Times New Roman"/>
        </w:rPr>
      </w:pPr>
      <w:r w:rsidRPr="004F1FC4">
        <w:rPr>
          <w:rFonts w:cs="Times New Roman"/>
        </w:rPr>
        <w:t>18</w:t>
      </w:r>
      <w:r w:rsidR="009D0613" w:rsidRPr="004F1FC4">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4F1FC4">
        <w:rPr>
          <w:rFonts w:cs="Times New Roman"/>
        </w:rPr>
        <w:t>.</w:t>
      </w:r>
    </w:p>
    <w:p w14:paraId="1B317E2B" w14:textId="39691576" w:rsidR="00955BDB" w:rsidRPr="004F1FC4" w:rsidRDefault="00817A2C" w:rsidP="00955BDB">
      <w:pPr>
        <w:spacing w:after="0" w:line="276" w:lineRule="auto"/>
        <w:ind w:firstLine="567"/>
        <w:jc w:val="both"/>
        <w:rPr>
          <w:rFonts w:cs="Times New Roman"/>
          <w:b/>
          <w:bCs/>
        </w:rPr>
      </w:pPr>
      <w:r w:rsidRPr="004F1FC4">
        <w:rPr>
          <w:rFonts w:cs="Times New Roman"/>
          <w:b/>
          <w:bCs/>
        </w:rPr>
        <w:t>1</w:t>
      </w:r>
      <w:r w:rsidR="00C80048" w:rsidRPr="004F1FC4">
        <w:rPr>
          <w:rFonts w:cs="Times New Roman"/>
          <w:b/>
          <w:bCs/>
        </w:rPr>
        <w:t>9</w:t>
      </w:r>
      <w:r w:rsidR="00347368" w:rsidRPr="004F1FC4">
        <w:rPr>
          <w:rFonts w:cs="Times New Roman"/>
          <w:b/>
          <w:bCs/>
        </w:rPr>
        <w:t xml:space="preserve">. </w:t>
      </w:r>
      <w:r w:rsidR="00A04313" w:rsidRPr="004F1FC4">
        <w:rPr>
          <w:rFonts w:cs="Times New Roman"/>
          <w:b/>
          <w:bCs/>
        </w:rPr>
        <w:t>Порядок оценки и сопоставления заявок на участие в запросе предложений</w:t>
      </w:r>
      <w:bookmarkEnd w:id="76"/>
      <w:bookmarkEnd w:id="77"/>
      <w:bookmarkEnd w:id="78"/>
      <w:bookmarkEnd w:id="79"/>
      <w:r w:rsidR="00A04313" w:rsidRPr="004F1FC4">
        <w:rPr>
          <w:rFonts w:cs="Times New Roman"/>
          <w:b/>
          <w:bCs/>
        </w:rPr>
        <w:t>.</w:t>
      </w:r>
    </w:p>
    <w:p w14:paraId="477AB3D2" w14:textId="10920E51" w:rsidR="00C017CA" w:rsidRPr="004F1FC4" w:rsidRDefault="00C017CA" w:rsidP="00C017CA">
      <w:pPr>
        <w:spacing w:after="0" w:line="276" w:lineRule="auto"/>
        <w:ind w:firstLine="567"/>
        <w:jc w:val="both"/>
        <w:rPr>
          <w:rFonts w:cs="Times New Roman"/>
        </w:rPr>
      </w:pPr>
      <w:bookmarkStart w:id="81" w:name="_Toc36053999"/>
      <w:bookmarkStart w:id="82" w:name="_Toc12893697"/>
      <w:bookmarkStart w:id="83" w:name="_Toc1149378"/>
      <w:bookmarkStart w:id="84" w:name="_Toc37759559"/>
      <w:bookmarkStart w:id="85" w:name="_Toc37783993"/>
      <w:bookmarkStart w:id="86" w:name="_Toc80605561"/>
      <w:bookmarkStart w:id="87" w:name="_Toc83735500"/>
      <w:bookmarkStart w:id="88" w:name="_Hlk12959689"/>
      <w:r w:rsidRPr="004F1FC4">
        <w:rPr>
          <w:rFonts w:cs="Times New Roman"/>
        </w:rPr>
        <w:t>1</w:t>
      </w:r>
      <w:r w:rsidR="00C80048" w:rsidRPr="004F1FC4">
        <w:rPr>
          <w:rFonts w:cs="Times New Roman"/>
        </w:rPr>
        <w:t>9</w:t>
      </w:r>
      <w:r w:rsidRPr="004F1FC4">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4F1FC4" w:rsidRDefault="00C017CA" w:rsidP="00C017CA">
      <w:pPr>
        <w:spacing w:after="0" w:line="276" w:lineRule="auto"/>
        <w:ind w:firstLine="567"/>
        <w:jc w:val="both"/>
        <w:rPr>
          <w:rFonts w:cs="Times New Roman"/>
        </w:rPr>
      </w:pPr>
      <w:r w:rsidRPr="004F1FC4">
        <w:rPr>
          <w:rFonts w:cs="Times New Roman"/>
        </w:rPr>
        <w:t>1</w:t>
      </w:r>
      <w:r w:rsidR="00C80048" w:rsidRPr="004F1FC4">
        <w:rPr>
          <w:rFonts w:cs="Times New Roman"/>
        </w:rPr>
        <w:t>9</w:t>
      </w:r>
      <w:r w:rsidRPr="004F1FC4">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4F1FC4">
        <w:rPr>
          <w:rFonts w:cs="Times New Roman"/>
        </w:rPr>
        <w:t xml:space="preserve"> </w:t>
      </w:r>
      <w:r w:rsidR="00AE3F01" w:rsidRPr="004F1FC4">
        <w:rPr>
          <w:rFonts w:cs="Times New Roman"/>
        </w:rPr>
        <w:t xml:space="preserve">пункте </w:t>
      </w:r>
      <w:r w:rsidR="00A47289" w:rsidRPr="004F1FC4">
        <w:rPr>
          <w:rFonts w:cs="Times New Roman"/>
        </w:rPr>
        <w:t xml:space="preserve">19.7 </w:t>
      </w:r>
      <w:r w:rsidRPr="004F1FC4">
        <w:rPr>
          <w:rFonts w:cs="Times New Roman"/>
        </w:rPr>
        <w:t>настоящей документации.</w:t>
      </w:r>
    </w:p>
    <w:p w14:paraId="6DBCF2C2" w14:textId="1E6AD65B" w:rsidR="00A04313" w:rsidRPr="004F1FC4" w:rsidRDefault="00A04313" w:rsidP="00C017CA">
      <w:pPr>
        <w:spacing w:after="0" w:line="276" w:lineRule="auto"/>
        <w:ind w:firstLine="567"/>
        <w:jc w:val="both"/>
        <w:rPr>
          <w:rFonts w:cs="Times New Roman"/>
        </w:rPr>
      </w:pPr>
      <w:r w:rsidRPr="004F1FC4">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4F1FC4">
        <w:rPr>
          <w:rFonts w:cs="Times New Roman"/>
        </w:rPr>
        <w:t>19.7</w:t>
      </w:r>
      <w:r w:rsidRPr="004F1FC4">
        <w:rPr>
          <w:rFonts w:cs="Times New Roman"/>
        </w:rPr>
        <w:t xml:space="preserve"> настоящей документации.</w:t>
      </w:r>
    </w:p>
    <w:p w14:paraId="5948B756" w14:textId="03990425" w:rsidR="004E08EF" w:rsidRPr="004F1FC4" w:rsidRDefault="004E08EF" w:rsidP="00C017CA">
      <w:pPr>
        <w:spacing w:after="0" w:line="276" w:lineRule="auto"/>
        <w:ind w:firstLine="567"/>
        <w:jc w:val="both"/>
        <w:rPr>
          <w:rFonts w:cs="Times New Roman"/>
        </w:rPr>
      </w:pPr>
      <w:r w:rsidRPr="004F1FC4">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4F1FC4" w:rsidRDefault="004E08EF" w:rsidP="00C017CA">
      <w:pPr>
        <w:spacing w:after="0" w:line="276" w:lineRule="auto"/>
        <w:ind w:firstLine="567"/>
        <w:jc w:val="both"/>
        <w:rPr>
          <w:rFonts w:cs="Times New Roman"/>
        </w:rPr>
      </w:pPr>
      <w:r w:rsidRPr="004F1FC4">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4F1FC4">
        <w:rPr>
          <w:rFonts w:cs="Times New Roman"/>
        </w:rPr>
        <w:t xml:space="preserve"> оценки</w:t>
      </w:r>
      <w:r w:rsidRPr="004F1FC4">
        <w:rPr>
          <w:rFonts w:cs="Times New Roman"/>
        </w:rPr>
        <w:t>.</w:t>
      </w:r>
    </w:p>
    <w:p w14:paraId="07B1910D" w14:textId="6ABC128C" w:rsidR="004E08EF" w:rsidRPr="004F1FC4" w:rsidRDefault="004E08EF" w:rsidP="004E08EF">
      <w:pPr>
        <w:spacing w:after="0" w:line="276" w:lineRule="auto"/>
        <w:ind w:firstLine="567"/>
        <w:jc w:val="both"/>
        <w:rPr>
          <w:rFonts w:cs="Times New Roman"/>
        </w:rPr>
      </w:pPr>
      <w:r w:rsidRPr="004F1FC4">
        <w:rPr>
          <w:rFonts w:cs="Times New Roman"/>
        </w:rPr>
        <w:t xml:space="preserve">19.6. </w:t>
      </w:r>
      <w:r w:rsidR="00A47289" w:rsidRPr="004F1FC4">
        <w:rPr>
          <w:rFonts w:cs="Times New Roman"/>
        </w:rPr>
        <w:t>П</w:t>
      </w:r>
      <w:r w:rsidRPr="004F1FC4">
        <w:rPr>
          <w:rFonts w:cs="Times New Roman"/>
        </w:rPr>
        <w:t>орядок оценки и сопоставления заявок на участие в закупке:</w:t>
      </w:r>
    </w:p>
    <w:p w14:paraId="4216439D" w14:textId="77777777" w:rsidR="004E08EF" w:rsidRPr="004F1FC4" w:rsidRDefault="004E08EF" w:rsidP="004E08EF">
      <w:pPr>
        <w:spacing w:after="0" w:line="276" w:lineRule="auto"/>
        <w:ind w:firstLine="567"/>
        <w:jc w:val="both"/>
        <w:rPr>
          <w:rFonts w:cs="Times New Roman"/>
        </w:rPr>
      </w:pPr>
      <w:r w:rsidRPr="004F1FC4">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4F1FC4" w:rsidRDefault="004E08EF" w:rsidP="004E08EF">
      <w:pPr>
        <w:spacing w:after="0" w:line="276" w:lineRule="auto"/>
        <w:ind w:firstLine="567"/>
        <w:jc w:val="both"/>
        <w:rPr>
          <w:rFonts w:cs="Times New Roman"/>
        </w:rPr>
      </w:pPr>
      <w:r w:rsidRPr="004F1FC4">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4F1FC4" w:rsidRDefault="004E08EF" w:rsidP="004E08EF">
      <w:pPr>
        <w:spacing w:after="0" w:line="276" w:lineRule="auto"/>
        <w:ind w:firstLine="567"/>
        <w:jc w:val="both"/>
        <w:rPr>
          <w:rFonts w:cs="Times New Roman"/>
        </w:rPr>
      </w:pPr>
      <w:r w:rsidRPr="004F1FC4">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4F1FC4" w:rsidRDefault="00E01A5D" w:rsidP="00E01A5D">
      <w:pPr>
        <w:spacing w:after="0" w:line="276" w:lineRule="auto"/>
        <w:ind w:firstLine="567"/>
        <w:jc w:val="both"/>
        <w:rPr>
          <w:rFonts w:cs="Times New Roman"/>
        </w:rPr>
      </w:pPr>
      <w:r w:rsidRPr="004F1FC4">
        <w:rPr>
          <w:rFonts w:cs="Times New Roman"/>
        </w:rPr>
        <w:lastRenderedPageBreak/>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4F1FC4">
        <w:rPr>
          <w:rFonts w:cs="Times New Roman"/>
        </w:rPr>
        <w:t xml:space="preserve">из заявок </w:t>
      </w:r>
      <w:r w:rsidRPr="004F1FC4">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4F1FC4" w:rsidRDefault="004E08EF" w:rsidP="004E08EF">
      <w:pPr>
        <w:spacing w:after="0" w:line="276" w:lineRule="auto"/>
        <w:ind w:firstLine="567"/>
        <w:jc w:val="both"/>
        <w:rPr>
          <w:rFonts w:cs="Times New Roman"/>
        </w:rPr>
      </w:pPr>
      <w:r w:rsidRPr="004F1FC4">
        <w:rPr>
          <w:rFonts w:cs="Times New Roman"/>
        </w:rPr>
        <w:t xml:space="preserve">Победителем закупки признается участник закупки, заявка </w:t>
      </w:r>
      <w:proofErr w:type="gramStart"/>
      <w:r w:rsidRPr="004F1FC4">
        <w:rPr>
          <w:rFonts w:cs="Times New Roman"/>
        </w:rPr>
        <w:t>на участие</w:t>
      </w:r>
      <w:proofErr w:type="gramEnd"/>
      <w:r w:rsidRPr="004F1FC4">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4F1FC4">
        <w:rPr>
          <w:rFonts w:cs="Times New Roman"/>
        </w:rPr>
        <w:t>первый номер.</w:t>
      </w:r>
    </w:p>
    <w:p w14:paraId="45C0002C" w14:textId="77777777" w:rsidR="00A04313" w:rsidRPr="004F1FC4" w:rsidRDefault="00A04313" w:rsidP="00C017CA">
      <w:pPr>
        <w:spacing w:after="0" w:line="276" w:lineRule="auto"/>
        <w:ind w:firstLine="567"/>
        <w:jc w:val="both"/>
        <w:rPr>
          <w:rFonts w:cs="Times New Roman"/>
        </w:rPr>
      </w:pPr>
    </w:p>
    <w:p w14:paraId="66FBC87B" w14:textId="19138BFD" w:rsidR="00955BDB" w:rsidRPr="004F1FC4" w:rsidRDefault="00955BDB" w:rsidP="00955BDB">
      <w:pPr>
        <w:spacing w:after="0" w:line="276" w:lineRule="auto"/>
        <w:ind w:firstLine="567"/>
        <w:jc w:val="both"/>
        <w:rPr>
          <w:rFonts w:cs="Times New Roman"/>
          <w:b/>
        </w:rPr>
      </w:pPr>
      <w:r w:rsidRPr="004F1FC4">
        <w:rPr>
          <w:rFonts w:cs="Times New Roman"/>
          <w:b/>
        </w:rPr>
        <w:t>19.</w:t>
      </w:r>
      <w:r w:rsidR="00001F61" w:rsidRPr="004F1FC4">
        <w:rPr>
          <w:rFonts w:cs="Times New Roman"/>
          <w:b/>
        </w:rPr>
        <w:t>7</w:t>
      </w:r>
      <w:r w:rsidRPr="004F1FC4">
        <w:rPr>
          <w:rFonts w:cs="Times New Roman"/>
          <w:b/>
        </w:rPr>
        <w:t>. Критерии оценки и сопоставления заявок на участие в закупке:</w:t>
      </w:r>
    </w:p>
    <w:p w14:paraId="0C9355D2" w14:textId="77777777" w:rsidR="005A40D5" w:rsidRPr="004F1FC4" w:rsidRDefault="00A523DD" w:rsidP="00424401">
      <w:pPr>
        <w:numPr>
          <w:ilvl w:val="0"/>
          <w:numId w:val="46"/>
        </w:numPr>
        <w:spacing w:after="0" w:line="276" w:lineRule="auto"/>
        <w:jc w:val="both"/>
        <w:rPr>
          <w:rFonts w:cs="Times New Roman"/>
        </w:rPr>
      </w:pPr>
      <w:r w:rsidRPr="004F1FC4">
        <w:rPr>
          <w:rFonts w:cs="Times New Roman"/>
        </w:rPr>
        <w:t>Стоимость предложения;</w:t>
      </w:r>
    </w:p>
    <w:p w14:paraId="657A900E" w14:textId="77777777" w:rsidR="005A40D5" w:rsidRPr="004F1FC4" w:rsidRDefault="005A40D5" w:rsidP="005A40D5">
      <w:pPr>
        <w:numPr>
          <w:ilvl w:val="0"/>
          <w:numId w:val="46"/>
        </w:numPr>
        <w:spacing w:after="0" w:line="276" w:lineRule="auto"/>
        <w:jc w:val="both"/>
        <w:rPr>
          <w:rFonts w:cs="Times New Roman"/>
        </w:rPr>
      </w:pPr>
      <w:r w:rsidRPr="004F1FC4">
        <w:rPr>
          <w:rFonts w:cs="Times New Roman"/>
        </w:rPr>
        <w:t>Опыт оказания услуг, аналогичных предмету закупки;</w:t>
      </w:r>
    </w:p>
    <w:p w14:paraId="64471011" w14:textId="7DE87D2B" w:rsidR="00955BDB" w:rsidRPr="004F1FC4" w:rsidRDefault="005A40D5" w:rsidP="005A40D5">
      <w:pPr>
        <w:numPr>
          <w:ilvl w:val="0"/>
          <w:numId w:val="46"/>
        </w:numPr>
        <w:spacing w:after="0" w:line="276" w:lineRule="auto"/>
        <w:jc w:val="both"/>
        <w:rPr>
          <w:rFonts w:cs="Times New Roman"/>
        </w:rPr>
      </w:pPr>
      <w:r w:rsidRPr="004F1FC4">
        <w:rPr>
          <w:rFonts w:cs="Times New Roman"/>
        </w:rPr>
        <w:t xml:space="preserve">Продолжительность времени с момента государственной регистрации Участника закупки; </w:t>
      </w:r>
    </w:p>
    <w:p w14:paraId="5CE0780D" w14:textId="3A747023" w:rsidR="00955BDB" w:rsidRPr="004F1FC4" w:rsidRDefault="005A40D5" w:rsidP="00955BDB">
      <w:pPr>
        <w:numPr>
          <w:ilvl w:val="0"/>
          <w:numId w:val="46"/>
        </w:numPr>
        <w:spacing w:after="0" w:line="276" w:lineRule="auto"/>
        <w:jc w:val="both"/>
        <w:rPr>
          <w:rFonts w:cs="Times New Roman"/>
        </w:rPr>
      </w:pPr>
      <w:r w:rsidRPr="004F1FC4">
        <w:rPr>
          <w:rFonts w:cs="Times New Roman"/>
          <w:color w:val="000000"/>
        </w:rPr>
        <w:t>Размер выручки за 20</w:t>
      </w:r>
      <w:r w:rsidR="00214D2E" w:rsidRPr="004F1FC4">
        <w:rPr>
          <w:rFonts w:cs="Times New Roman"/>
          <w:color w:val="000000"/>
        </w:rPr>
        <w:t>2</w:t>
      </w:r>
      <w:r w:rsidR="00BC0AE0">
        <w:rPr>
          <w:rFonts w:cs="Times New Roman"/>
          <w:color w:val="000000"/>
        </w:rPr>
        <w:t>2</w:t>
      </w:r>
      <w:r w:rsidRPr="004F1FC4">
        <w:rPr>
          <w:rFonts w:cs="Times New Roman"/>
          <w:color w:val="000000"/>
        </w:rPr>
        <w:t xml:space="preserve"> год</w:t>
      </w:r>
      <w:r w:rsidR="003E7A67" w:rsidRPr="004F1FC4">
        <w:rPr>
          <w:rFonts w:cs="Times New Roman"/>
          <w:color w:val="000000"/>
        </w:rPr>
        <w:t>.</w:t>
      </w:r>
    </w:p>
    <w:p w14:paraId="40EB665C" w14:textId="573BE02A" w:rsidR="00955BDB" w:rsidRPr="004F1FC4" w:rsidRDefault="00955BDB" w:rsidP="00955BDB">
      <w:pPr>
        <w:spacing w:after="0" w:line="276" w:lineRule="auto"/>
        <w:ind w:firstLine="567"/>
        <w:jc w:val="both"/>
        <w:rPr>
          <w:rFonts w:cs="Times New Roman"/>
        </w:rPr>
      </w:pPr>
      <w:r w:rsidRPr="004F1FC4">
        <w:rPr>
          <w:rFonts w:cs="Times New Roman"/>
        </w:rPr>
        <w:t>19.</w:t>
      </w:r>
      <w:r w:rsidR="00001F61" w:rsidRPr="004F1FC4">
        <w:rPr>
          <w:rFonts w:cs="Times New Roman"/>
        </w:rPr>
        <w:t>8</w:t>
      </w:r>
      <w:r w:rsidRPr="004F1FC4">
        <w:rPr>
          <w:rFonts w:cs="Times New Roman"/>
        </w:rPr>
        <w:t>. Соответствие Участника критериям подтверждается следующими документами:</w:t>
      </w:r>
    </w:p>
    <w:p w14:paraId="21C2A307" w14:textId="7B279D6F" w:rsidR="00955BDB" w:rsidRPr="004F1FC4" w:rsidRDefault="00955BDB" w:rsidP="00955BDB">
      <w:pPr>
        <w:spacing w:after="0" w:line="276" w:lineRule="auto"/>
        <w:ind w:firstLine="567"/>
        <w:jc w:val="both"/>
        <w:rPr>
          <w:rFonts w:cs="Times New Roman"/>
        </w:rPr>
      </w:pPr>
      <w:r w:rsidRPr="004F1FC4">
        <w:rPr>
          <w:rFonts w:cs="Times New Roman"/>
        </w:rPr>
        <w:t xml:space="preserve">- </w:t>
      </w:r>
      <w:r w:rsidR="001764D8" w:rsidRPr="004F1FC4">
        <w:rPr>
          <w:rFonts w:cs="Times New Roman"/>
        </w:rPr>
        <w:t xml:space="preserve">предложение о цене договора (единицы товара, работы, услуги) по форме </w:t>
      </w:r>
      <w:r w:rsidR="00A47289" w:rsidRPr="004F1FC4">
        <w:rPr>
          <w:rFonts w:cs="Times New Roman"/>
        </w:rPr>
        <w:t xml:space="preserve">согласно Приложению </w:t>
      </w:r>
      <w:r w:rsidR="00952DDC" w:rsidRPr="004F1FC4">
        <w:rPr>
          <w:rFonts w:cs="Times New Roman"/>
        </w:rPr>
        <w:t>6</w:t>
      </w:r>
      <w:r w:rsidR="00A47289" w:rsidRPr="004F1FC4">
        <w:rPr>
          <w:rFonts w:cs="Times New Roman"/>
        </w:rPr>
        <w:t xml:space="preserve"> к</w:t>
      </w:r>
      <w:r w:rsidR="001764D8" w:rsidRPr="004F1FC4">
        <w:rPr>
          <w:rFonts w:cs="Times New Roman"/>
        </w:rPr>
        <w:t xml:space="preserve"> настоящей документации</w:t>
      </w:r>
      <w:r w:rsidR="00A47289" w:rsidRPr="004F1FC4">
        <w:rPr>
          <w:rFonts w:cs="Times New Roman"/>
        </w:rPr>
        <w:t>;</w:t>
      </w:r>
    </w:p>
    <w:p w14:paraId="4C4A9A41" w14:textId="10300970" w:rsidR="00955BDB" w:rsidRPr="004F1FC4" w:rsidRDefault="00955BDB" w:rsidP="00955BDB">
      <w:pPr>
        <w:spacing w:after="0" w:line="276" w:lineRule="auto"/>
        <w:ind w:firstLine="567"/>
        <w:jc w:val="both"/>
        <w:rPr>
          <w:rFonts w:cs="Times New Roman"/>
        </w:rPr>
      </w:pPr>
      <w:r w:rsidRPr="004F1FC4">
        <w:rPr>
          <w:rFonts w:cs="Times New Roman"/>
        </w:rPr>
        <w:t xml:space="preserve">- справка об аналогичных договорах по форме согласно Приложению </w:t>
      </w:r>
      <w:r w:rsidR="00A47289" w:rsidRPr="004F1FC4">
        <w:rPr>
          <w:rFonts w:cs="Times New Roman"/>
        </w:rPr>
        <w:t>5</w:t>
      </w:r>
      <w:r w:rsidRPr="004F1FC4">
        <w:rPr>
          <w:rFonts w:cs="Times New Roman"/>
        </w:rPr>
        <w:t xml:space="preserve"> к настоящей документации; </w:t>
      </w:r>
    </w:p>
    <w:p w14:paraId="2005FAA5" w14:textId="7F25208E" w:rsidR="00955BDB" w:rsidRPr="004F1FC4" w:rsidRDefault="005C684F" w:rsidP="00955BDB">
      <w:pPr>
        <w:tabs>
          <w:tab w:val="num" w:pos="596"/>
        </w:tabs>
        <w:spacing w:after="0" w:line="276" w:lineRule="auto"/>
        <w:ind w:firstLine="567"/>
        <w:jc w:val="both"/>
        <w:rPr>
          <w:rFonts w:cs="Times New Roman"/>
          <w:bCs/>
        </w:rPr>
      </w:pPr>
      <w:r w:rsidRPr="004F1FC4">
        <w:rPr>
          <w:rFonts w:cs="Times New Roman"/>
          <w:bCs/>
        </w:rPr>
        <w:t>19</w:t>
      </w:r>
      <w:r w:rsidR="00955BDB" w:rsidRPr="004F1FC4">
        <w:rPr>
          <w:rFonts w:cs="Times New Roman"/>
          <w:bCs/>
        </w:rPr>
        <w:t>.</w:t>
      </w:r>
      <w:r w:rsidR="00001F61" w:rsidRPr="004F1FC4">
        <w:rPr>
          <w:rFonts w:cs="Times New Roman"/>
          <w:bCs/>
        </w:rPr>
        <w:t>9</w:t>
      </w:r>
      <w:r w:rsidR="00955BDB" w:rsidRPr="004F1FC4">
        <w:rPr>
          <w:rFonts w:cs="Times New Roman"/>
          <w:bCs/>
        </w:rPr>
        <w:t>.</w:t>
      </w:r>
      <w:r w:rsidR="00493330">
        <w:rPr>
          <w:rFonts w:cs="Times New Roman"/>
          <w:bCs/>
        </w:rPr>
        <w:t xml:space="preserve"> </w:t>
      </w:r>
      <w:r w:rsidR="00955BDB" w:rsidRPr="004F1FC4">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4F1FC4"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4F1FC4" w:rsidRDefault="00285F00" w:rsidP="00612A7F">
            <w:pPr>
              <w:spacing w:after="0" w:line="240" w:lineRule="auto"/>
              <w:jc w:val="center"/>
              <w:rPr>
                <w:rFonts w:cs="Times New Roman"/>
                <w:b/>
                <w:bCs/>
              </w:rPr>
            </w:pPr>
            <w:r w:rsidRPr="004F1FC4">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Максимальное значение в баллах</w:t>
            </w:r>
          </w:p>
        </w:tc>
      </w:tr>
      <w:tr w:rsidR="00285F00" w:rsidRPr="004F1FC4"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4F1FC4" w:rsidRDefault="00285F00" w:rsidP="00612A7F">
            <w:pPr>
              <w:spacing w:before="240" w:after="240" w:line="240" w:lineRule="auto"/>
              <w:jc w:val="center"/>
              <w:rPr>
                <w:rFonts w:cs="Times New Roman"/>
              </w:rPr>
            </w:pPr>
            <w:r w:rsidRPr="004F1FC4">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4F1FC4" w:rsidRDefault="00285F00" w:rsidP="00612A7F">
            <w:pPr>
              <w:pStyle w:val="aff1"/>
              <w:tabs>
                <w:tab w:val="clear" w:pos="1980"/>
              </w:tabs>
              <w:spacing w:before="240" w:after="240"/>
              <w:ind w:left="0" w:firstLine="0"/>
            </w:pPr>
            <w:r w:rsidRPr="004F1FC4">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4F1FC4" w:rsidRDefault="0026040C" w:rsidP="00612A7F">
            <w:pPr>
              <w:spacing w:before="240" w:after="240" w:line="240" w:lineRule="auto"/>
              <w:jc w:val="center"/>
              <w:rPr>
                <w:rFonts w:cs="Times New Roman"/>
              </w:rPr>
            </w:pPr>
            <w:r w:rsidRPr="004F1FC4">
              <w:rPr>
                <w:rFonts w:cs="Times New Roman"/>
              </w:rPr>
              <w:t>40</w:t>
            </w:r>
          </w:p>
        </w:tc>
      </w:tr>
      <w:tr w:rsidR="00285F00" w:rsidRPr="004F1FC4"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4F1FC4"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3A8C2F59" w:rsidR="00285F00"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2F014C63" w14:textId="77777777" w:rsidR="00146224" w:rsidRPr="004F1FC4" w:rsidRDefault="00146224" w:rsidP="00285F00">
            <w:pPr>
              <w:snapToGrid w:val="0"/>
              <w:spacing w:after="0" w:line="240" w:lineRule="auto"/>
              <w:jc w:val="both"/>
              <w:rPr>
                <w:rFonts w:eastAsia="Calibri" w:cs="Times New Roman"/>
                <w:color w:val="000000"/>
                <w:lang w:eastAsia="ru-RU"/>
              </w:rPr>
            </w:pPr>
          </w:p>
          <w:p w14:paraId="0EDEFAF1"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Данный критерий оценивается следующим образом:</w:t>
            </w:r>
          </w:p>
          <w:p w14:paraId="1B4DAA73" w14:textId="7B84025F" w:rsidR="00285F00" w:rsidRPr="004F1FC4" w:rsidRDefault="004F1866"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4</w:t>
            </w:r>
            <w:r w:rsidR="0026040C" w:rsidRPr="004F1FC4">
              <w:rPr>
                <w:rFonts w:eastAsia="Calibri" w:cs="Times New Roman"/>
                <w:color w:val="000000"/>
                <w:lang w:eastAsia="ru-RU"/>
              </w:rPr>
              <w:t>0</w:t>
            </w:r>
            <w:r w:rsidR="00285F00" w:rsidRPr="004F1FC4">
              <w:rPr>
                <w:rFonts w:eastAsia="Calibri" w:cs="Times New Roman"/>
                <w:color w:val="000000"/>
                <w:lang w:eastAsia="ru-RU"/>
              </w:rPr>
              <w:t xml:space="preserve"> баллов – предложение с наименьшей стоимостью;</w:t>
            </w:r>
          </w:p>
          <w:p w14:paraId="0D90BF6B" w14:textId="6C0C49DE" w:rsidR="00285F00" w:rsidRDefault="00A5656F"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3</w:t>
            </w:r>
            <w:r w:rsidR="0026040C" w:rsidRPr="004F1FC4">
              <w:rPr>
                <w:rFonts w:eastAsia="Calibri" w:cs="Times New Roman"/>
                <w:color w:val="000000"/>
                <w:lang w:eastAsia="ru-RU"/>
              </w:rPr>
              <w:t>0</w:t>
            </w:r>
            <w:r>
              <w:rPr>
                <w:rFonts w:eastAsia="Calibri" w:cs="Times New Roman"/>
                <w:color w:val="000000"/>
                <w:lang w:eastAsia="ru-RU"/>
              </w:rPr>
              <w:t xml:space="preserve"> </w:t>
            </w:r>
            <w:r w:rsidR="00285F00" w:rsidRPr="004F1FC4">
              <w:rPr>
                <w:rFonts w:eastAsia="Calibri" w:cs="Times New Roman"/>
                <w:color w:val="000000"/>
                <w:lang w:eastAsia="ru-RU"/>
              </w:rPr>
              <w:t>баллов – предложение, следующее после предложения с наименьшей стоимостью;</w:t>
            </w:r>
          </w:p>
          <w:p w14:paraId="45809CB2" w14:textId="3B49C318" w:rsidR="00A5656F" w:rsidRPr="004F1FC4" w:rsidRDefault="00A5656F"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 xml:space="preserve">20 </w:t>
            </w:r>
            <w:r w:rsidRPr="004F1FC4">
              <w:rPr>
                <w:rFonts w:eastAsia="Calibri" w:cs="Times New Roman"/>
                <w:color w:val="000000"/>
                <w:lang w:eastAsia="ru-RU"/>
              </w:rPr>
              <w:t>баллов</w:t>
            </w:r>
            <w:r w:rsidRPr="00547171">
              <w:rPr>
                <w:rFonts w:eastAsia="Calibri" w:cs="Times New Roman"/>
                <w:color w:val="000000"/>
                <w:lang w:eastAsia="ru-RU"/>
              </w:rPr>
              <w:t xml:space="preserve"> – предложение, следующее за следующим после предложения с наименьшей стоимостью;</w:t>
            </w:r>
          </w:p>
          <w:p w14:paraId="0DD40EDF" w14:textId="6BBD67A8" w:rsidR="00285F00" w:rsidRPr="004F1FC4" w:rsidRDefault="00285F00" w:rsidP="00285F00">
            <w:pPr>
              <w:spacing w:after="0" w:line="240" w:lineRule="auto"/>
              <w:jc w:val="both"/>
              <w:rPr>
                <w:rFonts w:eastAsia="Calibri" w:cs="Times New Roman"/>
                <w:color w:val="000000"/>
                <w:lang w:eastAsia="ru-RU"/>
              </w:rPr>
            </w:pPr>
            <w:r w:rsidRPr="004F1FC4">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4F1FC4" w:rsidRDefault="00285F00" w:rsidP="00612A7F">
            <w:pPr>
              <w:spacing w:after="0" w:line="240" w:lineRule="auto"/>
              <w:ind w:left="106"/>
              <w:jc w:val="center"/>
              <w:rPr>
                <w:rFonts w:cs="Times New Roman"/>
              </w:rPr>
            </w:pPr>
          </w:p>
          <w:p w14:paraId="2E7CF8D8" w14:textId="77777777" w:rsidR="00285F00" w:rsidRPr="004F1FC4" w:rsidRDefault="00285F00" w:rsidP="00612A7F">
            <w:pPr>
              <w:spacing w:after="0" w:line="240" w:lineRule="auto"/>
              <w:ind w:left="106"/>
              <w:jc w:val="center"/>
              <w:rPr>
                <w:rFonts w:cs="Times New Roman"/>
              </w:rPr>
            </w:pPr>
          </w:p>
        </w:tc>
      </w:tr>
      <w:tr w:rsidR="00285F00" w:rsidRPr="004F1FC4"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4F1FC4" w:rsidRDefault="00285F00" w:rsidP="00612A7F">
            <w:pPr>
              <w:spacing w:before="240" w:after="240" w:line="240" w:lineRule="auto"/>
              <w:jc w:val="center"/>
              <w:rPr>
                <w:rFonts w:cs="Times New Roman"/>
              </w:rPr>
            </w:pPr>
            <w:r w:rsidRPr="004F1FC4">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4F1FC4" w:rsidRDefault="00285F00" w:rsidP="00612A7F">
            <w:pPr>
              <w:spacing w:after="0" w:line="240" w:lineRule="auto"/>
              <w:jc w:val="both"/>
              <w:rPr>
                <w:rFonts w:cs="Times New Roman"/>
                <w:color w:val="000000"/>
              </w:rPr>
            </w:pPr>
            <w:r w:rsidRPr="004F1FC4">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4F1FC4" w:rsidRDefault="00623277" w:rsidP="00612A7F">
            <w:pPr>
              <w:spacing w:before="240" w:after="240" w:line="240" w:lineRule="auto"/>
              <w:jc w:val="center"/>
              <w:rPr>
                <w:rFonts w:cs="Times New Roman"/>
              </w:rPr>
            </w:pPr>
            <w:r w:rsidRPr="004F1FC4">
              <w:rPr>
                <w:rFonts w:cs="Times New Roman"/>
              </w:rPr>
              <w:t>20</w:t>
            </w:r>
          </w:p>
        </w:tc>
      </w:tr>
      <w:tr w:rsidR="00285F00" w:rsidRPr="004F1FC4"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4F1FC4"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394F89F9" w:rsidR="00285F00" w:rsidRPr="004F1FC4" w:rsidRDefault="00285F00" w:rsidP="00756B23">
            <w:pPr>
              <w:pStyle w:val="aff1"/>
              <w:ind w:left="34" w:firstLine="0"/>
            </w:pPr>
            <w:r w:rsidRPr="004F1FC4">
              <w:t>Для оценки заявки по критерию «Опыт оказания услуг, аналогичных предмету закупки» рассматривается количество договоров</w:t>
            </w:r>
            <w:r w:rsidR="003C32F6" w:rsidRPr="004F1FC4">
              <w:t>/контрактов</w:t>
            </w:r>
            <w:r w:rsidRPr="004F1FC4">
              <w:t>, по которым оказывались услуги в 20</w:t>
            </w:r>
            <w:r w:rsidR="00146224">
              <w:t>2</w:t>
            </w:r>
            <w:r w:rsidR="00A55E88">
              <w:t>2</w:t>
            </w:r>
            <w:r w:rsidRPr="004F1FC4">
              <w:t xml:space="preserve"> – </w:t>
            </w:r>
            <w:r w:rsidR="000E0A3E">
              <w:t>2023</w:t>
            </w:r>
            <w:r w:rsidRPr="004F1FC4">
              <w:t xml:space="preserve">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w:t>
            </w:r>
            <w:r w:rsidRPr="004F1FC4">
              <w:lastRenderedPageBreak/>
              <w:t>договоров/контрактов, актов выполненных работ/оказанных услуг.</w:t>
            </w:r>
          </w:p>
          <w:p w14:paraId="33837544" w14:textId="4E9F5BFA" w:rsidR="00987CEE" w:rsidRPr="00EC0F35" w:rsidRDefault="00987CEE" w:rsidP="00756B23">
            <w:pPr>
              <w:pStyle w:val="aff1"/>
              <w:ind w:left="34" w:firstLine="0"/>
            </w:pPr>
            <w:r w:rsidRPr="00EC0F35">
              <w:t>Аналогичными признаются договоры</w:t>
            </w:r>
            <w:r w:rsidR="003C32F6" w:rsidRPr="00EC0F35">
              <w:t>/контракты</w:t>
            </w:r>
            <w:r w:rsidRPr="00EC0F35">
              <w:t xml:space="preserve"> на </w:t>
            </w:r>
            <w:r w:rsidR="00A47737" w:rsidRPr="00EC0F35">
              <w:t xml:space="preserve">оказание </w:t>
            </w:r>
            <w:r w:rsidR="00290928" w:rsidRPr="00EC0F35">
              <w:t xml:space="preserve">услуг </w:t>
            </w:r>
            <w:r w:rsidR="00290928" w:rsidRPr="00EC0F35">
              <w:rPr>
                <w:rFonts w:eastAsia="SimSun"/>
                <w:lang w:eastAsia="zh-CN" w:bidi="hi-IN"/>
              </w:rPr>
              <w:t xml:space="preserve">по </w:t>
            </w:r>
            <w:r w:rsidR="00290928" w:rsidRPr="00EC0F35">
              <w:t>продвижению в социальной сети</w:t>
            </w:r>
            <w:r w:rsidRPr="00EC0F35">
              <w:t>.</w:t>
            </w:r>
          </w:p>
          <w:p w14:paraId="30F35750" w14:textId="77777777" w:rsidR="00146224" w:rsidRPr="00EC0F35" w:rsidRDefault="00146224" w:rsidP="00756B23">
            <w:pPr>
              <w:pStyle w:val="aff1"/>
              <w:ind w:left="34" w:firstLine="0"/>
            </w:pPr>
          </w:p>
          <w:p w14:paraId="2760B5BF" w14:textId="77777777" w:rsidR="00285F00" w:rsidRPr="004F1FC4" w:rsidRDefault="00285F00" w:rsidP="00756B23">
            <w:pPr>
              <w:pStyle w:val="aff1"/>
              <w:ind w:left="34" w:firstLine="0"/>
            </w:pPr>
            <w:r w:rsidRPr="00EC0F35">
              <w:t>Данный критерий оценивается следующим образом:</w:t>
            </w:r>
          </w:p>
          <w:p w14:paraId="7CC57393" w14:textId="69217EB6" w:rsidR="00285F00" w:rsidRPr="004F1FC4" w:rsidRDefault="007B103A" w:rsidP="00756B23">
            <w:pPr>
              <w:pStyle w:val="aff1"/>
              <w:ind w:left="0" w:firstLine="0"/>
            </w:pPr>
            <w:r w:rsidRPr="004F1FC4">
              <w:t>20</w:t>
            </w:r>
            <w:r w:rsidR="00285F00" w:rsidRPr="004F1FC4">
              <w:t xml:space="preserve"> баллов – в составе заявки на участие в закупке представлена информация и подтверждающие документы о </w:t>
            </w:r>
            <w:r w:rsidR="0019183F" w:rsidRPr="004F1FC4">
              <w:t xml:space="preserve">более </w:t>
            </w:r>
            <w:r w:rsidR="003C32F6" w:rsidRPr="004F1FC4">
              <w:t>10</w:t>
            </w:r>
            <w:r w:rsidR="00285F00" w:rsidRPr="004F1FC4">
              <w:t xml:space="preserve"> договорах/кон</w:t>
            </w:r>
            <w:r w:rsidR="002568D0">
              <w:t>трактах, по которым оказывались</w:t>
            </w:r>
            <w:r w:rsidR="00285F00" w:rsidRPr="004F1FC4">
              <w:t xml:space="preserve">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00285F00" w:rsidRPr="004F1FC4">
              <w:t xml:space="preserve"> гг., с приложением копий договоров/контрактов, актов выполненных работ/оказанных услуг;</w:t>
            </w:r>
          </w:p>
          <w:p w14:paraId="3DEFCF6E" w14:textId="43CBDB5F" w:rsidR="00285F00" w:rsidRPr="004F1FC4" w:rsidRDefault="007B103A" w:rsidP="00756B23">
            <w:pPr>
              <w:pStyle w:val="aff1"/>
              <w:ind w:left="0" w:firstLine="0"/>
            </w:pPr>
            <w:r w:rsidRPr="004F1FC4">
              <w:t>10</w:t>
            </w:r>
            <w:r w:rsidR="00285F00" w:rsidRPr="004F1FC4">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4F1FC4">
              <w:t>5</w:t>
            </w:r>
            <w:r w:rsidR="00285F00" w:rsidRPr="004F1FC4">
              <w:t xml:space="preserve"> до </w:t>
            </w:r>
            <w:r w:rsidR="003C32F6" w:rsidRPr="004F1FC4">
              <w:t>10</w:t>
            </w:r>
            <w:r w:rsidR="0019183F" w:rsidRPr="004F1FC4">
              <w:t xml:space="preserve"> включительно</w:t>
            </w:r>
            <w:r w:rsidR="00285F00" w:rsidRPr="004F1FC4">
              <w:t xml:space="preserve">, по которым оказывались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00285F00" w:rsidRPr="004F1FC4">
              <w:t xml:space="preserve"> гг., с приложением копий договоров/контрактов, актов выполненных работ/оказанных услуг;</w:t>
            </w:r>
          </w:p>
          <w:p w14:paraId="73DAA2A3" w14:textId="1CA52055" w:rsidR="00285F00" w:rsidRPr="004F1FC4" w:rsidRDefault="00285F00" w:rsidP="00756B23">
            <w:pPr>
              <w:pStyle w:val="aff1"/>
              <w:ind w:left="0" w:firstLine="0"/>
            </w:pPr>
            <w:r w:rsidRPr="004F1FC4">
              <w:t xml:space="preserve">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Pr="004F1FC4">
              <w:t xml:space="preserve">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4F1FC4" w:rsidRDefault="00610BBC" w:rsidP="00756B23">
            <w:pPr>
              <w:pStyle w:val="aff1"/>
              <w:ind w:left="0" w:firstLine="0"/>
            </w:pPr>
          </w:p>
          <w:p w14:paraId="259E39C8" w14:textId="77777777" w:rsidR="00285F00" w:rsidRPr="004F1FC4" w:rsidRDefault="00285F00" w:rsidP="00756B23">
            <w:pPr>
              <w:pStyle w:val="aff1"/>
              <w:ind w:left="0" w:firstLine="0"/>
            </w:pPr>
            <w:r w:rsidRPr="004F1FC4">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4F1FC4" w:rsidRDefault="00285F00" w:rsidP="00756B23">
            <w:pPr>
              <w:pStyle w:val="aff1"/>
              <w:ind w:left="0" w:firstLine="0"/>
            </w:pPr>
            <w:r w:rsidRPr="004F1FC4">
              <w:t xml:space="preserve">При этом представленные документы должны быть в виде неповторяющихся, </w:t>
            </w:r>
            <w:proofErr w:type="spellStart"/>
            <w:r w:rsidRPr="004F1FC4">
              <w:t>полночитаемых</w:t>
            </w:r>
            <w:proofErr w:type="spellEnd"/>
            <w:r w:rsidRPr="004F1FC4">
              <w:t xml:space="preserve"> копий, на которых видны необходимые сведения, подписи и печати.</w:t>
            </w:r>
          </w:p>
          <w:p w14:paraId="6D4465B6" w14:textId="7D1BDD18" w:rsidR="00285F00" w:rsidRPr="004F1FC4" w:rsidRDefault="00285F00" w:rsidP="00756B23">
            <w:pPr>
              <w:pStyle w:val="aff1"/>
              <w:ind w:left="0" w:firstLine="0"/>
            </w:pPr>
            <w:proofErr w:type="spellStart"/>
            <w:r w:rsidRPr="004F1FC4">
              <w:t>Непредоставление</w:t>
            </w:r>
            <w:proofErr w:type="spellEnd"/>
            <w:r w:rsidRPr="004F1FC4">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4F1FC4" w:rsidRDefault="00285F00" w:rsidP="00612A7F">
            <w:pPr>
              <w:ind w:left="106"/>
              <w:jc w:val="center"/>
              <w:rPr>
                <w:rFonts w:cs="Times New Roman"/>
              </w:rPr>
            </w:pPr>
          </w:p>
        </w:tc>
      </w:tr>
      <w:tr w:rsidR="00285F00" w:rsidRPr="004F1FC4"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4F1FC4" w:rsidRDefault="00C46C4D" w:rsidP="00612A7F">
            <w:pPr>
              <w:spacing w:before="240" w:after="240" w:line="240" w:lineRule="auto"/>
              <w:jc w:val="center"/>
              <w:rPr>
                <w:rFonts w:cs="Times New Roman"/>
                <w:color w:val="000000"/>
              </w:rPr>
            </w:pPr>
            <w:r w:rsidRPr="004F1FC4">
              <w:rPr>
                <w:rFonts w:cs="Times New Roman"/>
                <w:lang w:eastAsia="ru-RU"/>
              </w:rPr>
              <w:lastRenderedPageBreak/>
              <w:t>3</w:t>
            </w:r>
            <w:r w:rsidR="00285F00" w:rsidRPr="004F1FC4">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4F1FC4" w:rsidRDefault="00285F00" w:rsidP="00612A7F">
            <w:pPr>
              <w:spacing w:after="0" w:line="240" w:lineRule="auto"/>
              <w:jc w:val="both"/>
              <w:rPr>
                <w:rFonts w:cs="Times New Roman"/>
                <w:lang w:eastAsia="ru-RU"/>
              </w:rPr>
            </w:pPr>
            <w:r w:rsidRPr="004F1FC4">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4F1FC4" w:rsidRDefault="00256C38" w:rsidP="00612A7F">
            <w:pPr>
              <w:spacing w:before="240" w:after="240" w:line="240" w:lineRule="auto"/>
              <w:jc w:val="center"/>
              <w:rPr>
                <w:rFonts w:cs="Times New Roman"/>
                <w:color w:val="000000"/>
              </w:rPr>
            </w:pPr>
            <w:r w:rsidRPr="004F1FC4">
              <w:rPr>
                <w:rFonts w:cs="Times New Roman"/>
                <w:color w:val="000000"/>
              </w:rPr>
              <w:t>20</w:t>
            </w:r>
          </w:p>
        </w:tc>
      </w:tr>
      <w:tr w:rsidR="00A523DD" w:rsidRPr="004F1FC4"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4F1FC4"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5DE33D6A" w:rsidR="0029055E" w:rsidRDefault="0029055E" w:rsidP="0029055E">
            <w:pPr>
              <w:spacing w:after="0" w:line="240" w:lineRule="auto"/>
              <w:jc w:val="both"/>
              <w:rPr>
                <w:rFonts w:cs="Times New Roman"/>
                <w:lang w:eastAsia="ru-RU"/>
              </w:rPr>
            </w:pPr>
            <w:r w:rsidRPr="004F1FC4">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w:t>
            </w:r>
            <w:r w:rsidR="00C32AB9" w:rsidRPr="004F1FC4">
              <w:rPr>
                <w:rFonts w:cs="Times New Roman"/>
                <w:lang w:eastAsia="ru-RU"/>
              </w:rPr>
              <w:t xml:space="preserve">запросе предложений </w:t>
            </w:r>
            <w:r w:rsidRPr="004F1FC4">
              <w:rPr>
                <w:rFonts w:cs="Times New Roman"/>
                <w:lang w:eastAsia="ru-RU"/>
              </w:rPr>
              <w:t xml:space="preserve">в электронной форме, что подтверждается выпиской из </w:t>
            </w:r>
            <w:r w:rsidRPr="004F1FC4">
              <w:rPr>
                <w:rFonts w:cs="Times New Roman"/>
                <w:lang w:eastAsia="ru-RU"/>
              </w:rPr>
              <w:lastRenderedPageBreak/>
              <w:t xml:space="preserve">Единого государственного реестра юридических лиц или выпиской из Единого государственного реестра </w:t>
            </w:r>
            <w:r w:rsidRPr="00374FE0">
              <w:rPr>
                <w:rFonts w:cs="Times New Roman"/>
                <w:lang w:eastAsia="ru-RU"/>
              </w:rPr>
              <w:t>индивидуальных предпринимателей</w:t>
            </w:r>
            <w:r w:rsidR="00374FE0" w:rsidRPr="00374FE0">
              <w:rPr>
                <w:rFonts w:cs="Times New Roman"/>
                <w:lang w:eastAsia="ru-RU"/>
              </w:rPr>
              <w:t xml:space="preserve"> или иным заверенным уполномоченным органом документ</w:t>
            </w:r>
            <w:r w:rsidR="00E12D4A">
              <w:rPr>
                <w:rFonts w:cs="Times New Roman"/>
                <w:lang w:eastAsia="ru-RU"/>
              </w:rPr>
              <w:t>ом</w:t>
            </w:r>
            <w:r w:rsidR="00374FE0" w:rsidRPr="00374FE0">
              <w:rPr>
                <w:rFonts w:cs="Times New Roman"/>
                <w:lang w:eastAsia="ru-RU"/>
              </w:rPr>
              <w:t>, в котором указывается дата</w:t>
            </w:r>
            <w:r w:rsidR="00374FE0" w:rsidRPr="00374FE0">
              <w:rPr>
                <w:rFonts w:ascii="Tahoma" w:hAnsi="Tahoma" w:cs="Tahoma"/>
                <w:shd w:val="clear" w:color="auto" w:fill="FFFFFF"/>
              </w:rPr>
              <w:t xml:space="preserve"> </w:t>
            </w:r>
            <w:r w:rsidR="00374FE0" w:rsidRPr="00374FE0">
              <w:rPr>
                <w:rFonts w:cs="Times New Roman"/>
                <w:shd w:val="clear" w:color="auto" w:fill="FFFFFF"/>
              </w:rPr>
              <w:t>постановки на учет</w:t>
            </w:r>
            <w:r w:rsidR="00E12D4A">
              <w:rPr>
                <w:rFonts w:cs="Times New Roman"/>
                <w:shd w:val="clear" w:color="auto" w:fill="FFFFFF"/>
              </w:rPr>
              <w:t xml:space="preserve"> участника закупки</w:t>
            </w:r>
            <w:r w:rsidR="00374FE0" w:rsidRPr="00374FE0">
              <w:rPr>
                <w:rFonts w:cs="Times New Roman"/>
                <w:shd w:val="clear" w:color="auto" w:fill="FFFFFF"/>
              </w:rPr>
              <w:t xml:space="preserve"> в качестве плательщика налога на профессиональный доход</w:t>
            </w:r>
            <w:r w:rsidR="00146224">
              <w:rPr>
                <w:rFonts w:cs="Times New Roman"/>
                <w:lang w:eastAsia="ru-RU"/>
              </w:rPr>
              <w:t>.</w:t>
            </w:r>
          </w:p>
          <w:p w14:paraId="71B804BD" w14:textId="77777777" w:rsidR="00146224" w:rsidRPr="00374FE0" w:rsidRDefault="00146224" w:rsidP="0029055E">
            <w:pPr>
              <w:spacing w:after="0" w:line="240" w:lineRule="auto"/>
              <w:jc w:val="both"/>
              <w:rPr>
                <w:rFonts w:cs="Times New Roman"/>
                <w:lang w:eastAsia="ru-RU"/>
              </w:rPr>
            </w:pPr>
          </w:p>
          <w:p w14:paraId="71320619" w14:textId="77777777" w:rsidR="0029055E" w:rsidRPr="004F1FC4" w:rsidRDefault="0029055E" w:rsidP="0029055E">
            <w:pPr>
              <w:spacing w:after="0" w:line="240" w:lineRule="auto"/>
              <w:jc w:val="both"/>
              <w:rPr>
                <w:rFonts w:cs="Times New Roman"/>
                <w:lang w:eastAsia="ru-RU"/>
              </w:rPr>
            </w:pPr>
            <w:r w:rsidRPr="004F1FC4">
              <w:rPr>
                <w:rFonts w:cs="Times New Roman"/>
                <w:lang w:eastAsia="ru-RU"/>
              </w:rPr>
              <w:t>Данный критерий рассчитывается следующим образом:</w:t>
            </w:r>
          </w:p>
          <w:p w14:paraId="2720ED83" w14:textId="44F2C3CE" w:rsidR="0029055E" w:rsidRPr="004F1FC4" w:rsidRDefault="00256C38" w:rsidP="0029055E">
            <w:pPr>
              <w:spacing w:after="0" w:line="240" w:lineRule="auto"/>
              <w:jc w:val="both"/>
              <w:rPr>
                <w:rFonts w:cs="Times New Roman"/>
                <w:lang w:eastAsia="ru-RU"/>
              </w:rPr>
            </w:pPr>
            <w:r w:rsidRPr="004F1FC4">
              <w:rPr>
                <w:rFonts w:cs="Times New Roman"/>
                <w:lang w:eastAsia="ru-RU"/>
              </w:rPr>
              <w:t>20</w:t>
            </w:r>
            <w:r w:rsidR="0029055E" w:rsidRPr="004F1FC4">
              <w:rPr>
                <w:rFonts w:cs="Times New Roman"/>
                <w:lang w:eastAsia="ru-RU"/>
              </w:rPr>
              <w:t xml:space="preserve"> баллов – продолжительность времени с момента государственной регистрации </w:t>
            </w:r>
            <w:r w:rsidR="00E12D4A">
              <w:rPr>
                <w:rFonts w:cs="Times New Roman"/>
                <w:lang w:eastAsia="ru-RU"/>
              </w:rPr>
              <w:t xml:space="preserve">Участника закупки </w:t>
            </w:r>
            <w:r w:rsidR="0029055E" w:rsidRPr="004F1FC4">
              <w:rPr>
                <w:rFonts w:cs="Times New Roman"/>
                <w:lang w:eastAsia="ru-RU"/>
              </w:rPr>
              <w:t xml:space="preserve">составляет </w:t>
            </w:r>
            <w:r w:rsidR="00374FE0">
              <w:rPr>
                <w:rFonts w:cs="Times New Roman"/>
                <w:lang w:eastAsia="ru-RU"/>
              </w:rPr>
              <w:t>2</w:t>
            </w:r>
            <w:r w:rsidR="0029055E" w:rsidRPr="004F1FC4">
              <w:rPr>
                <w:rFonts w:cs="Times New Roman"/>
                <w:lang w:eastAsia="ru-RU"/>
              </w:rPr>
              <w:t xml:space="preserve"> (</w:t>
            </w:r>
            <w:r w:rsidR="00374FE0">
              <w:rPr>
                <w:rFonts w:cs="Times New Roman"/>
                <w:lang w:eastAsia="ru-RU"/>
              </w:rPr>
              <w:t>два</w:t>
            </w:r>
            <w:r w:rsidR="0029055E" w:rsidRPr="004F1FC4">
              <w:rPr>
                <w:rFonts w:cs="Times New Roman"/>
                <w:lang w:eastAsia="ru-RU"/>
              </w:rPr>
              <w:t>) год</w:t>
            </w:r>
            <w:r w:rsidR="00374FE0">
              <w:rPr>
                <w:rFonts w:cs="Times New Roman"/>
                <w:lang w:eastAsia="ru-RU"/>
              </w:rPr>
              <w:t>а</w:t>
            </w:r>
            <w:r w:rsidR="0029055E" w:rsidRPr="004F1FC4">
              <w:rPr>
                <w:rFonts w:cs="Times New Roman"/>
                <w:lang w:eastAsia="ru-RU"/>
              </w:rPr>
              <w:t xml:space="preserve"> и более до даты подачи заявки на участие в закупке;</w:t>
            </w:r>
          </w:p>
          <w:p w14:paraId="71ED9898" w14:textId="41CC5B36" w:rsidR="00A523DD" w:rsidRPr="004F1FC4" w:rsidRDefault="0029055E" w:rsidP="00012B2B">
            <w:pPr>
              <w:spacing w:after="0" w:line="240" w:lineRule="auto"/>
              <w:jc w:val="both"/>
              <w:rPr>
                <w:rFonts w:cs="Times New Roman"/>
                <w:lang w:eastAsia="ru-RU"/>
              </w:rPr>
            </w:pPr>
            <w:r w:rsidRPr="004F1FC4">
              <w:rPr>
                <w:rFonts w:cs="Times New Roman"/>
                <w:lang w:eastAsia="ru-RU"/>
              </w:rPr>
              <w:t xml:space="preserve">0 баллов – продолжительность времени с момента государственной регистрации </w:t>
            </w:r>
            <w:r w:rsidR="00E12D4A">
              <w:rPr>
                <w:rFonts w:cs="Times New Roman"/>
                <w:lang w:eastAsia="ru-RU"/>
              </w:rPr>
              <w:t>Участника закупки</w:t>
            </w:r>
            <w:r w:rsidRPr="004F1FC4">
              <w:rPr>
                <w:rFonts w:cs="Times New Roman"/>
                <w:lang w:eastAsia="ru-RU"/>
              </w:rPr>
              <w:t xml:space="preserve"> составляет менее </w:t>
            </w:r>
            <w:r w:rsidR="00374FE0">
              <w:rPr>
                <w:rFonts w:cs="Times New Roman"/>
                <w:lang w:eastAsia="ru-RU"/>
              </w:rPr>
              <w:t>2</w:t>
            </w:r>
            <w:r w:rsidRPr="004F1FC4">
              <w:rPr>
                <w:rFonts w:cs="Times New Roman"/>
                <w:lang w:eastAsia="ru-RU"/>
              </w:rPr>
              <w:t xml:space="preserve"> (</w:t>
            </w:r>
            <w:r w:rsidR="00012B2B">
              <w:rPr>
                <w:rFonts w:cs="Times New Roman"/>
                <w:lang w:eastAsia="ru-RU"/>
              </w:rPr>
              <w:t>двух</w:t>
            </w:r>
            <w:r w:rsidRPr="004F1FC4">
              <w:rPr>
                <w:rFonts w:cs="Times New Roman"/>
                <w:lang w:eastAsia="ru-RU"/>
              </w:rPr>
              <w:t xml:space="preserve">) </w:t>
            </w:r>
            <w:r w:rsidR="00374FE0">
              <w:rPr>
                <w:rFonts w:cs="Times New Roman"/>
                <w:lang w:eastAsia="ru-RU"/>
              </w:rPr>
              <w:t>лет</w:t>
            </w:r>
            <w:r w:rsidRPr="004F1FC4">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4F1FC4" w:rsidRDefault="00A523DD" w:rsidP="00612A7F">
            <w:pPr>
              <w:spacing w:before="240" w:after="240" w:line="240" w:lineRule="auto"/>
              <w:jc w:val="center"/>
              <w:rPr>
                <w:rFonts w:cs="Times New Roman"/>
                <w:color w:val="000000"/>
              </w:rPr>
            </w:pPr>
          </w:p>
        </w:tc>
      </w:tr>
      <w:tr w:rsidR="00F95899" w:rsidRPr="004F1FC4"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4F1FC4" w:rsidRDefault="00F95899" w:rsidP="00F95899">
            <w:pPr>
              <w:spacing w:before="240" w:after="240" w:line="240" w:lineRule="auto"/>
              <w:jc w:val="center"/>
              <w:rPr>
                <w:rFonts w:cs="Times New Roman"/>
                <w:color w:val="70AD47" w:themeColor="accent6"/>
              </w:rPr>
            </w:pPr>
            <w:r w:rsidRPr="004F1FC4">
              <w:rPr>
                <w:rFonts w:cs="Times New Roman"/>
                <w:lang w:eastAsia="ru-RU"/>
              </w:rPr>
              <w:lastRenderedPageBreak/>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63202D0A" w:rsidR="00F95899" w:rsidRPr="004F1FC4" w:rsidRDefault="00F95899" w:rsidP="00BC0AE0">
            <w:pPr>
              <w:spacing w:after="0" w:line="240" w:lineRule="auto"/>
              <w:jc w:val="both"/>
              <w:rPr>
                <w:rFonts w:cs="Times New Roman"/>
                <w:color w:val="70AD47" w:themeColor="accent6"/>
                <w:lang w:eastAsia="ru-RU"/>
              </w:rPr>
            </w:pPr>
            <w:r w:rsidRPr="004F1FC4">
              <w:rPr>
                <w:rFonts w:cs="Times New Roman"/>
                <w:lang w:eastAsia="ru-RU"/>
              </w:rPr>
              <w:t>Размер выручки за 202</w:t>
            </w:r>
            <w:r w:rsidR="00BC0AE0">
              <w:rPr>
                <w:rFonts w:cs="Times New Roman"/>
                <w:lang w:eastAsia="ru-RU"/>
              </w:rPr>
              <w:t>2</w:t>
            </w:r>
            <w:r w:rsidRPr="004F1FC4">
              <w:rPr>
                <w:rFonts w:cs="Times New Roman"/>
                <w:lang w:eastAsia="ru-RU"/>
              </w:rPr>
              <w:t xml:space="preserve">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4F1FC4" w:rsidRDefault="00F95899" w:rsidP="00F95899">
            <w:pPr>
              <w:spacing w:before="240" w:after="240" w:line="240" w:lineRule="auto"/>
              <w:jc w:val="center"/>
              <w:rPr>
                <w:rFonts w:cs="Times New Roman"/>
                <w:color w:val="70AD47" w:themeColor="accent6"/>
              </w:rPr>
            </w:pPr>
            <w:r w:rsidRPr="004F1FC4">
              <w:rPr>
                <w:rFonts w:cs="Times New Roman"/>
              </w:rPr>
              <w:t>20</w:t>
            </w:r>
          </w:p>
        </w:tc>
      </w:tr>
      <w:tr w:rsidR="008E3018" w:rsidRPr="004F1FC4"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4F1FC4"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1140C85" w14:textId="77777777" w:rsidR="005916C2" w:rsidRDefault="005916C2" w:rsidP="005916C2">
            <w:pPr>
              <w:spacing w:after="0" w:line="276" w:lineRule="auto"/>
              <w:jc w:val="both"/>
              <w:rPr>
                <w:rFonts w:cs="Times New Roman"/>
              </w:rPr>
            </w:pPr>
            <w:r w:rsidRPr="00A463EB">
              <w:rPr>
                <w:rFonts w:cs="Times New Roman"/>
              </w:rPr>
              <w:t>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подтверждающих выручку Участника закупки с отметк</w:t>
            </w:r>
            <w:r>
              <w:rPr>
                <w:rFonts w:cs="Times New Roman"/>
              </w:rPr>
              <w:t>ой о принятии налоговым органом, если предоставление такой отчетности предусмотрено действующим законодательством.</w:t>
            </w:r>
          </w:p>
          <w:p w14:paraId="68C1047B" w14:textId="77777777" w:rsidR="00146224" w:rsidRPr="004F1FC4" w:rsidRDefault="00146224" w:rsidP="00A7229A">
            <w:pPr>
              <w:pStyle w:val="aff1"/>
              <w:ind w:left="0" w:firstLine="0"/>
            </w:pPr>
          </w:p>
          <w:p w14:paraId="0FE3B6B9" w14:textId="77777777" w:rsidR="00D0388A" w:rsidRPr="004F1FC4" w:rsidRDefault="00D0388A" w:rsidP="00A7229A">
            <w:pPr>
              <w:pStyle w:val="aff1"/>
              <w:ind w:left="0" w:firstLine="0"/>
            </w:pPr>
            <w:r w:rsidRPr="004F1FC4">
              <w:t>Данный критерий рассчитывается следующим образом:</w:t>
            </w:r>
          </w:p>
          <w:p w14:paraId="2DE59134" w14:textId="77777777" w:rsidR="00D0388A" w:rsidRPr="004F1FC4" w:rsidRDefault="00D0388A" w:rsidP="00D0388A">
            <w:pPr>
              <w:pStyle w:val="aff1"/>
              <w:ind w:left="0" w:firstLine="0"/>
            </w:pPr>
            <w:r w:rsidRPr="004F1FC4">
              <w:t>20 баллов – размер выручки, равен либо превышает размер суммы начальной (максимальной) цены договора;</w:t>
            </w:r>
          </w:p>
          <w:p w14:paraId="5FA53549" w14:textId="5B0041FE" w:rsidR="008E3018" w:rsidRPr="004F1FC4" w:rsidRDefault="00D0388A" w:rsidP="00D0388A">
            <w:pPr>
              <w:spacing w:after="0" w:line="240" w:lineRule="auto"/>
              <w:jc w:val="both"/>
              <w:rPr>
                <w:rFonts w:cs="Times New Roman"/>
                <w:lang w:eastAsia="ru-RU"/>
              </w:rPr>
            </w:pPr>
            <w:r w:rsidRPr="004F1FC4">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4F1FC4" w:rsidRDefault="008E3018" w:rsidP="00612A7F">
            <w:pPr>
              <w:spacing w:before="240" w:after="240" w:line="240" w:lineRule="auto"/>
              <w:jc w:val="center"/>
              <w:rPr>
                <w:rFonts w:cs="Times New Roman"/>
                <w:color w:val="000000"/>
              </w:rPr>
            </w:pPr>
          </w:p>
        </w:tc>
      </w:tr>
      <w:tr w:rsidR="00285F00" w:rsidRPr="004F1FC4"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4F1FC4" w:rsidRDefault="00285F00" w:rsidP="00612A7F">
            <w:pPr>
              <w:spacing w:before="240" w:after="240" w:line="240" w:lineRule="auto"/>
              <w:jc w:val="both"/>
              <w:rPr>
                <w:rFonts w:cs="Times New Roman"/>
              </w:rPr>
            </w:pPr>
            <w:r w:rsidRPr="004F1FC4">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4F1FC4" w:rsidRDefault="00285F00" w:rsidP="00612A7F">
            <w:pPr>
              <w:spacing w:before="240" w:after="240" w:line="240" w:lineRule="auto"/>
              <w:jc w:val="center"/>
              <w:rPr>
                <w:rFonts w:cs="Times New Roman"/>
              </w:rPr>
            </w:pPr>
            <w:r w:rsidRPr="004F1FC4">
              <w:rPr>
                <w:rFonts w:cs="Times New Roman"/>
                <w:b/>
                <w:bCs/>
              </w:rPr>
              <w:t>100</w:t>
            </w:r>
          </w:p>
        </w:tc>
      </w:tr>
    </w:tbl>
    <w:p w14:paraId="5FFCAA5E" w14:textId="77777777" w:rsidR="00955BDB" w:rsidRPr="004F1FC4" w:rsidRDefault="00955BDB" w:rsidP="00C017CA">
      <w:pPr>
        <w:spacing w:after="0" w:line="276" w:lineRule="auto"/>
        <w:ind w:firstLine="567"/>
        <w:jc w:val="both"/>
        <w:rPr>
          <w:rFonts w:cs="Times New Roman"/>
        </w:rPr>
      </w:pPr>
    </w:p>
    <w:p w14:paraId="410E0292" w14:textId="1FDB267D" w:rsidR="004E08EF" w:rsidRPr="004F1FC4" w:rsidRDefault="005C684F" w:rsidP="004E08EF">
      <w:pPr>
        <w:spacing w:after="0" w:line="276" w:lineRule="auto"/>
        <w:ind w:firstLine="567"/>
        <w:jc w:val="both"/>
        <w:rPr>
          <w:rFonts w:cs="Times New Roman"/>
          <w:b/>
          <w:bCs/>
        </w:rPr>
      </w:pPr>
      <w:r w:rsidRPr="004F1FC4">
        <w:rPr>
          <w:rFonts w:eastAsia="Times New Roman" w:cs="Times New Roman"/>
          <w:color w:val="000000" w:themeColor="text1"/>
          <w:lang w:eastAsia="ru-RU"/>
        </w:rPr>
        <w:t>19.</w:t>
      </w:r>
      <w:r w:rsidR="00001F61" w:rsidRPr="004F1FC4">
        <w:rPr>
          <w:rFonts w:eastAsia="Times New Roman" w:cs="Times New Roman"/>
          <w:color w:val="000000" w:themeColor="text1"/>
          <w:lang w:eastAsia="ru-RU"/>
        </w:rPr>
        <w:t>10</w:t>
      </w:r>
      <w:r w:rsidR="001B1F18" w:rsidRPr="004F1FC4">
        <w:rPr>
          <w:rFonts w:eastAsia="Times New Roman" w:cs="Times New Roman"/>
          <w:color w:val="000000" w:themeColor="text1"/>
          <w:lang w:eastAsia="ru-RU"/>
        </w:rPr>
        <w:t xml:space="preserve">. </w:t>
      </w:r>
      <w:r w:rsidR="00700B0D" w:rsidRPr="004F1FC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4F1FC4">
        <w:rPr>
          <w:rFonts w:eastAsia="Calibri" w:cs="Times New Roman"/>
        </w:rPr>
        <w:t xml:space="preserve">единой информационной системы </w:t>
      </w:r>
      <w:r w:rsidR="00700B0D" w:rsidRPr="004F1FC4">
        <w:rPr>
          <w:rFonts w:eastAsia="Times New Roman" w:cs="Times New Roman"/>
          <w:color w:val="000000" w:themeColor="text1"/>
          <w:lang w:eastAsia="ru-RU"/>
        </w:rPr>
        <w:t>не позднее чем через 3 (три) дня со дня подписания такого протокола</w:t>
      </w:r>
      <w:r w:rsidR="004E08EF" w:rsidRPr="004F1FC4">
        <w:rPr>
          <w:rFonts w:cs="Times New Roman"/>
          <w:b/>
          <w:bCs/>
        </w:rPr>
        <w:t>.</w:t>
      </w:r>
    </w:p>
    <w:p w14:paraId="44DBE456" w14:textId="79F85EBC" w:rsidR="000834E4" w:rsidRPr="00EC0F35" w:rsidRDefault="004E08EF" w:rsidP="00EC0F35">
      <w:pPr>
        <w:spacing w:after="0" w:line="276" w:lineRule="auto"/>
        <w:ind w:firstLine="567"/>
        <w:jc w:val="both"/>
        <w:rPr>
          <w:rFonts w:cs="Times New Roman"/>
          <w:b/>
          <w:bCs/>
        </w:rPr>
      </w:pPr>
      <w:r w:rsidRPr="004F1FC4">
        <w:rPr>
          <w:rFonts w:cs="Times New Roman"/>
          <w:b/>
          <w:bCs/>
        </w:rPr>
        <w:t xml:space="preserve">Дата и время подведения итогов запроса предложений в электронной форме: </w:t>
      </w:r>
      <w:r w:rsidR="009D3BF0">
        <w:rPr>
          <w:rFonts w:cs="Times New Roman"/>
          <w:b/>
          <w:bCs/>
        </w:rPr>
        <w:t>02</w:t>
      </w:r>
      <w:r w:rsidR="00075028" w:rsidRPr="00DD2448">
        <w:rPr>
          <w:rFonts w:cs="Times New Roman"/>
          <w:b/>
          <w:bCs/>
        </w:rPr>
        <w:t>.</w:t>
      </w:r>
      <w:r w:rsidR="001F05BD">
        <w:rPr>
          <w:rFonts w:cs="Times New Roman"/>
          <w:b/>
          <w:bCs/>
        </w:rPr>
        <w:t>0</w:t>
      </w:r>
      <w:r w:rsidR="009D3BF0">
        <w:rPr>
          <w:rFonts w:cs="Times New Roman"/>
          <w:b/>
          <w:bCs/>
        </w:rPr>
        <w:t>8</w:t>
      </w:r>
      <w:r w:rsidR="00075028" w:rsidRPr="004F1FC4">
        <w:rPr>
          <w:rFonts w:cs="Times New Roman"/>
          <w:b/>
          <w:bCs/>
        </w:rPr>
        <w:t>.</w:t>
      </w:r>
      <w:r w:rsidR="000E0A3E">
        <w:rPr>
          <w:rFonts w:cs="Times New Roman"/>
          <w:b/>
          <w:bCs/>
        </w:rPr>
        <w:t>2023</w:t>
      </w:r>
      <w:r w:rsidR="00075028" w:rsidRPr="004F1FC4">
        <w:rPr>
          <w:rFonts w:cs="Times New Roman"/>
          <w:b/>
          <w:bCs/>
        </w:rPr>
        <w:t xml:space="preserve"> г. в </w:t>
      </w:r>
      <w:r w:rsidR="00144E49" w:rsidRPr="004F1FC4">
        <w:rPr>
          <w:rFonts w:cs="Times New Roman"/>
          <w:b/>
          <w:bCs/>
        </w:rPr>
        <w:t>1</w:t>
      </w:r>
      <w:r w:rsidR="00431F48">
        <w:rPr>
          <w:rFonts w:cs="Times New Roman"/>
          <w:b/>
          <w:bCs/>
        </w:rPr>
        <w:t>5</w:t>
      </w:r>
      <w:r w:rsidRPr="004F1FC4">
        <w:rPr>
          <w:rFonts w:cs="Times New Roman"/>
          <w:b/>
          <w:bCs/>
        </w:rPr>
        <w:t xml:space="preserve">:00 ч. по </w:t>
      </w:r>
      <w:proofErr w:type="spellStart"/>
      <w:r w:rsidRPr="004F1FC4">
        <w:rPr>
          <w:rFonts w:cs="Times New Roman"/>
          <w:b/>
          <w:bCs/>
        </w:rPr>
        <w:t>м.в</w:t>
      </w:r>
      <w:proofErr w:type="spellEnd"/>
      <w:r w:rsidRPr="004F1FC4">
        <w:rPr>
          <w:rFonts w:cs="Times New Roman"/>
          <w:b/>
          <w:bCs/>
        </w:rPr>
        <w:t xml:space="preserve">. </w:t>
      </w:r>
      <w:bookmarkStart w:id="89" w:name="_Toc125402181"/>
      <w:bookmarkStart w:id="90" w:name="_Toc163235476"/>
      <w:bookmarkStart w:id="91" w:name="_Toc163241564"/>
      <w:bookmarkStart w:id="92" w:name="_Toc163272907"/>
      <w:bookmarkStart w:id="93" w:name="_Toc192994801"/>
      <w:bookmarkStart w:id="94" w:name="_Toc323134771"/>
      <w:bookmarkStart w:id="95" w:name="_Toc421545289"/>
      <w:bookmarkStart w:id="96" w:name="_Toc474418450"/>
      <w:bookmarkStart w:id="97" w:name="_Toc80605563"/>
      <w:bookmarkStart w:id="98" w:name="_Toc83735502"/>
      <w:bookmarkEnd w:id="80"/>
      <w:bookmarkEnd w:id="81"/>
      <w:bookmarkEnd w:id="82"/>
      <w:bookmarkEnd w:id="83"/>
      <w:bookmarkEnd w:id="84"/>
      <w:bookmarkEnd w:id="85"/>
      <w:bookmarkEnd w:id="86"/>
      <w:bookmarkEnd w:id="87"/>
      <w:bookmarkEnd w:id="88"/>
    </w:p>
    <w:p w14:paraId="48A2AD9D" w14:textId="77777777" w:rsidR="000834E4" w:rsidRPr="004F1FC4" w:rsidRDefault="000834E4" w:rsidP="000834E4">
      <w:pPr>
        <w:spacing w:after="0" w:line="276" w:lineRule="auto"/>
        <w:ind w:firstLine="567"/>
        <w:jc w:val="both"/>
        <w:rPr>
          <w:rFonts w:cs="Times New Roman"/>
        </w:rPr>
      </w:pPr>
    </w:p>
    <w:p w14:paraId="77F17053" w14:textId="42D38BB0" w:rsidR="00347368" w:rsidRPr="004F1FC4" w:rsidRDefault="00535E09" w:rsidP="000834E4">
      <w:pPr>
        <w:spacing w:after="0" w:line="276" w:lineRule="auto"/>
        <w:ind w:firstLine="567"/>
        <w:jc w:val="both"/>
        <w:rPr>
          <w:rFonts w:cs="Times New Roman"/>
        </w:rPr>
      </w:pPr>
      <w:r w:rsidRPr="004F1FC4">
        <w:rPr>
          <w:rFonts w:cs="Times New Roman"/>
          <w:b/>
          <w:bCs/>
        </w:rPr>
        <w:t>2</w:t>
      </w:r>
      <w:r w:rsidR="00D84939" w:rsidRPr="004F1FC4">
        <w:rPr>
          <w:rFonts w:cs="Times New Roman"/>
          <w:b/>
          <w:bCs/>
        </w:rPr>
        <w:t>0</w:t>
      </w:r>
      <w:r w:rsidR="00347368" w:rsidRPr="004F1FC4">
        <w:rPr>
          <w:rFonts w:cs="Times New Roman"/>
          <w:b/>
          <w:bCs/>
        </w:rPr>
        <w:t xml:space="preserve">. Порядок заключения </w:t>
      </w:r>
      <w:bookmarkEnd w:id="89"/>
      <w:bookmarkEnd w:id="90"/>
      <w:bookmarkEnd w:id="91"/>
      <w:bookmarkEnd w:id="92"/>
      <w:bookmarkEnd w:id="93"/>
      <w:r w:rsidR="00347368" w:rsidRPr="004F1FC4">
        <w:rPr>
          <w:rFonts w:cs="Times New Roman"/>
          <w:b/>
          <w:bCs/>
        </w:rPr>
        <w:t xml:space="preserve">договора и последствия отказа от заключения </w:t>
      </w:r>
      <w:bookmarkEnd w:id="94"/>
      <w:r w:rsidR="00347368" w:rsidRPr="004F1FC4">
        <w:rPr>
          <w:rFonts w:cs="Times New Roman"/>
          <w:b/>
          <w:bCs/>
        </w:rPr>
        <w:t>договора</w:t>
      </w:r>
      <w:bookmarkEnd w:id="95"/>
      <w:bookmarkEnd w:id="96"/>
      <w:bookmarkEnd w:id="97"/>
      <w:bookmarkEnd w:id="98"/>
    </w:p>
    <w:p w14:paraId="046F1B30" w14:textId="6A4BD483" w:rsidR="00347368" w:rsidRPr="004F1FC4" w:rsidRDefault="00535E09" w:rsidP="006D2180">
      <w:pPr>
        <w:spacing w:after="0" w:line="276" w:lineRule="auto"/>
        <w:ind w:firstLine="567"/>
        <w:jc w:val="both"/>
        <w:rPr>
          <w:rFonts w:cs="Times New Roman"/>
        </w:rPr>
      </w:pPr>
      <w:bookmarkStart w:id="99" w:name="_Toc421545290"/>
      <w:bookmarkStart w:id="100" w:name="_Ref119429686"/>
      <w:bookmarkStart w:id="101" w:name="_Ref119429982"/>
      <w:bookmarkStart w:id="102" w:name="_Toc123405487"/>
      <w:bookmarkStart w:id="103" w:name="_Ref166339283"/>
      <w:bookmarkStart w:id="104" w:name="_Toc167251507"/>
      <w:bookmarkStart w:id="105" w:name="_Toc192994802"/>
      <w:bookmarkStart w:id="106" w:name="_Toc323134772"/>
      <w:bookmarkStart w:id="107" w:name="_Toc474418451"/>
      <w:r w:rsidRPr="004F1FC4">
        <w:rPr>
          <w:rFonts w:cs="Times New Roman"/>
        </w:rPr>
        <w:t>2</w:t>
      </w:r>
      <w:r w:rsidR="00D84939" w:rsidRPr="004F1FC4">
        <w:rPr>
          <w:rFonts w:cs="Times New Roman"/>
        </w:rPr>
        <w:t>0</w:t>
      </w:r>
      <w:r w:rsidR="00347368" w:rsidRPr="004F1FC4">
        <w:rPr>
          <w:rFonts w:cs="Times New Roman"/>
        </w:rPr>
        <w:t>.1. Порядок заключения договора.</w:t>
      </w:r>
    </w:p>
    <w:p w14:paraId="3572BDCE" w14:textId="169C861F" w:rsidR="00347368" w:rsidRPr="004F1FC4" w:rsidRDefault="00535E09"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.1.1. Договор по результатам </w:t>
      </w:r>
      <w:r w:rsidR="003C4C65" w:rsidRPr="004F1FC4">
        <w:rPr>
          <w:rFonts w:cs="Times New Roman"/>
        </w:rPr>
        <w:t xml:space="preserve">запроса предложений </w:t>
      </w:r>
      <w:r w:rsidR="00347368" w:rsidRPr="004F1FC4">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w:t>
      </w:r>
      <w:r w:rsidR="00347368" w:rsidRPr="004F1FC4">
        <w:rPr>
          <w:rFonts w:cs="Times New Roman"/>
        </w:rPr>
        <w:lastRenderedPageBreak/>
        <w:t xml:space="preserve">даты размещения в единой информационной системе итогового протокола на участие </w:t>
      </w:r>
      <w:r w:rsidR="003C4C65" w:rsidRPr="004F1FC4">
        <w:rPr>
          <w:rFonts w:cs="Times New Roman"/>
        </w:rPr>
        <w:t>в запросе предложений</w:t>
      </w:r>
      <w:r w:rsidR="00347368" w:rsidRPr="004F1FC4">
        <w:rPr>
          <w:rFonts w:cs="Times New Roman"/>
        </w:rPr>
        <w:t>.</w:t>
      </w:r>
      <w:r w:rsidR="003C4C65" w:rsidRPr="004F1FC4">
        <w:rPr>
          <w:rFonts w:cs="Times New Roman"/>
        </w:rPr>
        <w:t xml:space="preserve"> </w:t>
      </w:r>
    </w:p>
    <w:p w14:paraId="0DE8589D" w14:textId="655D8F6B" w:rsidR="00347368" w:rsidRPr="004F1FC4" w:rsidRDefault="00347368" w:rsidP="006D2180">
      <w:pPr>
        <w:spacing w:after="0" w:line="276" w:lineRule="auto"/>
        <w:ind w:firstLine="567"/>
        <w:jc w:val="both"/>
        <w:rPr>
          <w:rFonts w:cs="Times New Roman"/>
        </w:rPr>
      </w:pPr>
      <w:r w:rsidRPr="004F1FC4">
        <w:rPr>
          <w:rFonts w:cs="Times New Roman"/>
        </w:rPr>
        <w:t xml:space="preserve">Заказчик направляет участнику </w:t>
      </w:r>
      <w:r w:rsidR="003C4C65" w:rsidRPr="004F1FC4">
        <w:rPr>
          <w:rFonts w:cs="Times New Roman"/>
        </w:rPr>
        <w:t>запроса предложений</w:t>
      </w:r>
      <w:r w:rsidRPr="004F1FC4">
        <w:rPr>
          <w:rFonts w:cs="Times New Roman"/>
        </w:rPr>
        <w:t xml:space="preserve">, с которым заключается договор, проект договора в течение 5 (пяти) дней с даты опубликования итогов </w:t>
      </w:r>
      <w:r w:rsidR="00D84939" w:rsidRPr="004F1FC4">
        <w:rPr>
          <w:rFonts w:cs="Times New Roman"/>
        </w:rPr>
        <w:t>запроса предложений</w:t>
      </w:r>
      <w:r w:rsidRPr="004F1FC4">
        <w:rPr>
          <w:rFonts w:cs="Times New Roman"/>
        </w:rPr>
        <w:t xml:space="preserve"> (итогового протокола) на электронной площадке и в ЕИС.</w:t>
      </w:r>
    </w:p>
    <w:p w14:paraId="259C2B2B" w14:textId="79E4A661"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 xml:space="preserve">.1.2. </w:t>
      </w:r>
      <w:r w:rsidR="00347368" w:rsidRPr="004F1FC4">
        <w:rPr>
          <w:rFonts w:cs="Times New Roman"/>
        </w:rPr>
        <w:t xml:space="preserve">Договор заключается на условиях, указанных в </w:t>
      </w:r>
      <w:r w:rsidRPr="004F1FC4">
        <w:rPr>
          <w:rFonts w:cs="Times New Roman"/>
        </w:rPr>
        <w:t>данной</w:t>
      </w:r>
      <w:r w:rsidR="00347368" w:rsidRPr="004F1FC4">
        <w:rPr>
          <w:rFonts w:cs="Times New Roman"/>
        </w:rPr>
        <w:t xml:space="preserve"> документации, с учетом условий, указанны</w:t>
      </w:r>
      <w:r w:rsidRPr="004F1FC4">
        <w:rPr>
          <w:rFonts w:cs="Times New Roman"/>
        </w:rPr>
        <w:t>х в заявке, поданной участником запроса предложений</w:t>
      </w:r>
      <w:r w:rsidR="00347368" w:rsidRPr="004F1FC4">
        <w:rPr>
          <w:rFonts w:cs="Times New Roman"/>
        </w:rPr>
        <w:t xml:space="preserve">, с которым заключается договор. </w:t>
      </w:r>
    </w:p>
    <w:p w14:paraId="7330E9EF" w14:textId="6597923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347368" w:rsidRPr="004F1FC4">
        <w:rPr>
          <w:rFonts w:cs="Times New Roman"/>
        </w:rPr>
        <w:t>.3. Участником закупки, обязанным заключить договор, является:</w:t>
      </w:r>
    </w:p>
    <w:p w14:paraId="368B6372" w14:textId="02C40F76"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победитель закупки;</w:t>
      </w:r>
    </w:p>
    <w:p w14:paraId="1C72DC5D" w14:textId="3691D92A"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8140F5" w:rsidRPr="004F1FC4">
        <w:rPr>
          <w:rFonts w:cs="Times New Roman"/>
        </w:rPr>
        <w:t xml:space="preserve">.4. </w:t>
      </w:r>
      <w:r w:rsidR="00347368" w:rsidRPr="004F1FC4">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4F1FC4">
        <w:rPr>
          <w:rFonts w:cs="Times New Roman"/>
        </w:rPr>
        <w:t>участнику такой закупки,</w:t>
      </w:r>
      <w:r w:rsidR="00347368" w:rsidRPr="004F1FC4">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.1.</w:t>
      </w:r>
      <w:r w:rsidR="00834C59" w:rsidRPr="004F1FC4">
        <w:rPr>
          <w:rFonts w:cs="Times New Roman"/>
        </w:rPr>
        <w:t>5</w:t>
      </w:r>
      <w:r w:rsidR="00347368" w:rsidRPr="004F1FC4">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.2. Последствия отказа от заключения договора.</w:t>
      </w:r>
    </w:p>
    <w:p w14:paraId="467E9068" w14:textId="308C342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.2.1. В случае если участник закупки, обязанный заключить договор, не представил </w:t>
      </w:r>
      <w:r w:rsidR="00B3162F" w:rsidRPr="004F1FC4">
        <w:rPr>
          <w:rFonts w:cs="Times New Roman"/>
        </w:rPr>
        <w:t>Заказчику,</w:t>
      </w:r>
      <w:r w:rsidR="00347368" w:rsidRPr="004F1FC4">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4F1FC4" w:rsidRDefault="003C4C65" w:rsidP="00D85B12">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3</w:t>
      </w:r>
      <w:r w:rsidRPr="004F1FC4">
        <w:rPr>
          <w:rFonts w:cs="Times New Roman"/>
        </w:rPr>
        <w:t xml:space="preserve">. </w:t>
      </w:r>
      <w:r w:rsidR="00A532FE" w:rsidRPr="004F1FC4">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4</w:t>
      </w:r>
      <w:r w:rsidR="00A532FE" w:rsidRPr="004F1FC4">
        <w:rPr>
          <w:rFonts w:cs="Times New Roman"/>
        </w:rPr>
        <w:t>.</w:t>
      </w:r>
      <w:r w:rsidRPr="004F1FC4">
        <w:rPr>
          <w:rFonts w:cs="Times New Roman"/>
        </w:rPr>
        <w:t xml:space="preserve"> </w:t>
      </w:r>
      <w:r w:rsidR="00A532FE" w:rsidRPr="004F1FC4">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4F1FC4" w:rsidRDefault="001B1F18" w:rsidP="000834E4">
      <w:pPr>
        <w:spacing w:after="0" w:line="276" w:lineRule="auto"/>
        <w:ind w:firstLine="567"/>
        <w:jc w:val="both"/>
        <w:rPr>
          <w:rFonts w:cs="Times New Roman"/>
        </w:rPr>
      </w:pPr>
      <w:r w:rsidRPr="004F1FC4">
        <w:rPr>
          <w:rFonts w:cs="Times New Roman"/>
        </w:rPr>
        <w:t>20.</w:t>
      </w:r>
      <w:r w:rsidR="00834C59" w:rsidRPr="004F1FC4">
        <w:rPr>
          <w:rFonts w:cs="Times New Roman"/>
        </w:rPr>
        <w:t>5</w:t>
      </w:r>
      <w:r w:rsidR="00A532FE" w:rsidRPr="004F1FC4">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4F1FC4">
        <w:rPr>
          <w:rFonts w:cs="Times New Roman"/>
        </w:rPr>
        <w:t>.</w:t>
      </w:r>
      <w:bookmarkStart w:id="108" w:name="_Toc474418453"/>
      <w:bookmarkStart w:id="109" w:name="_Toc80605566"/>
      <w:bookmarkStart w:id="110" w:name="_Toc83735504"/>
      <w:bookmarkEnd w:id="99"/>
      <w:bookmarkEnd w:id="100"/>
      <w:bookmarkEnd w:id="101"/>
      <w:bookmarkEnd w:id="102"/>
      <w:bookmarkEnd w:id="103"/>
      <w:bookmarkEnd w:id="104"/>
      <w:bookmarkEnd w:id="105"/>
      <w:bookmarkEnd w:id="106"/>
      <w:bookmarkEnd w:id="107"/>
    </w:p>
    <w:p w14:paraId="3927B302" w14:textId="77777777" w:rsidR="000834E4" w:rsidRPr="004F1FC4" w:rsidRDefault="000834E4" w:rsidP="000834E4">
      <w:pPr>
        <w:spacing w:after="0" w:line="276" w:lineRule="auto"/>
        <w:ind w:firstLine="567"/>
        <w:jc w:val="both"/>
        <w:rPr>
          <w:rFonts w:cs="Times New Roman"/>
        </w:rPr>
      </w:pPr>
    </w:p>
    <w:p w14:paraId="7AC00155" w14:textId="106621B4" w:rsidR="004E39E9" w:rsidRPr="004F1FC4" w:rsidRDefault="00670DA7" w:rsidP="000834E4">
      <w:pPr>
        <w:spacing w:after="0" w:line="276" w:lineRule="auto"/>
        <w:ind w:firstLine="567"/>
        <w:jc w:val="both"/>
        <w:rPr>
          <w:rFonts w:cs="Times New Roman"/>
        </w:rPr>
      </w:pPr>
      <w:r w:rsidRPr="004F1FC4">
        <w:rPr>
          <w:rFonts w:cs="Times New Roman"/>
          <w:b/>
          <w:bCs/>
        </w:rPr>
        <w:t>2</w:t>
      </w:r>
      <w:r w:rsidR="001B1F18" w:rsidRPr="004F1FC4">
        <w:rPr>
          <w:rFonts w:cs="Times New Roman"/>
          <w:b/>
          <w:bCs/>
        </w:rPr>
        <w:t>1</w:t>
      </w:r>
      <w:r w:rsidR="00347368" w:rsidRPr="004F1FC4">
        <w:rPr>
          <w:rFonts w:cs="Times New Roman"/>
          <w:b/>
          <w:bCs/>
        </w:rPr>
        <w:t>. Требование об обеспечении исполнения договора</w:t>
      </w:r>
      <w:bookmarkEnd w:id="108"/>
      <w:bookmarkEnd w:id="109"/>
      <w:bookmarkEnd w:id="110"/>
      <w:r w:rsidR="005C684F" w:rsidRPr="004F1FC4">
        <w:rPr>
          <w:rFonts w:cs="Times New Roman"/>
          <w:b/>
          <w:bCs/>
        </w:rPr>
        <w:t xml:space="preserve"> – </w:t>
      </w:r>
      <w:r w:rsidR="00A26328" w:rsidRPr="004F1FC4">
        <w:rPr>
          <w:rFonts w:cs="Times New Roman"/>
          <w:bCs/>
        </w:rPr>
        <w:t xml:space="preserve">требование </w:t>
      </w:r>
      <w:r w:rsidR="005C684F" w:rsidRPr="004F1FC4">
        <w:rPr>
          <w:rFonts w:cs="Times New Roman"/>
          <w:bCs/>
        </w:rPr>
        <w:t>не установлено.</w:t>
      </w:r>
      <w:bookmarkStart w:id="111" w:name="_Ref177795013"/>
      <w:bookmarkEnd w:id="111"/>
      <w:r w:rsidR="004E39E9" w:rsidRPr="004F1FC4">
        <w:br w:type="page"/>
      </w:r>
    </w:p>
    <w:p w14:paraId="0930A90D" w14:textId="138BAAEF" w:rsidR="00E26276" w:rsidRPr="00EC0F35" w:rsidRDefault="00E26276" w:rsidP="00E26276">
      <w:pPr>
        <w:pStyle w:val="10"/>
        <w:jc w:val="right"/>
        <w:rPr>
          <w:rFonts w:ascii="Times New Roman" w:hAnsi="Times New Roman" w:cs="Times New Roman"/>
          <w:b/>
          <w:color w:val="auto"/>
          <w:sz w:val="28"/>
          <w:szCs w:val="28"/>
        </w:rPr>
      </w:pPr>
      <w:bookmarkStart w:id="112" w:name="_Toc94713287"/>
      <w:bookmarkStart w:id="113" w:name="_Toc323134785"/>
      <w:bookmarkStart w:id="114" w:name="_Toc421545301"/>
      <w:bookmarkStart w:id="115" w:name="_Toc64536373"/>
      <w:bookmarkStart w:id="116" w:name="_Toc80605577"/>
      <w:bookmarkStart w:id="117" w:name="_Toc83735509"/>
      <w:r w:rsidRPr="00EC0F35">
        <w:rPr>
          <w:rFonts w:ascii="Times New Roman" w:hAnsi="Times New Roman" w:cs="Times New Roman"/>
          <w:b/>
          <w:color w:val="auto"/>
          <w:sz w:val="28"/>
          <w:szCs w:val="28"/>
        </w:rPr>
        <w:lastRenderedPageBreak/>
        <w:t xml:space="preserve">Приложение </w:t>
      </w:r>
      <w:r w:rsidR="001764D8" w:rsidRPr="00EC0F35">
        <w:rPr>
          <w:rFonts w:ascii="Times New Roman" w:hAnsi="Times New Roman" w:cs="Times New Roman"/>
          <w:b/>
          <w:color w:val="auto"/>
          <w:sz w:val="28"/>
          <w:szCs w:val="28"/>
        </w:rPr>
        <w:t>1</w:t>
      </w:r>
      <w:r w:rsidRPr="00EC0F35">
        <w:rPr>
          <w:rFonts w:ascii="Times New Roman" w:hAnsi="Times New Roman" w:cs="Times New Roman"/>
          <w:b/>
          <w:color w:val="auto"/>
          <w:sz w:val="28"/>
          <w:szCs w:val="28"/>
        </w:rPr>
        <w:t xml:space="preserve"> к </w:t>
      </w:r>
      <w:bookmarkEnd w:id="112"/>
      <w:r w:rsidR="001764D8" w:rsidRPr="00EC0F35">
        <w:rPr>
          <w:rFonts w:ascii="Times New Roman" w:hAnsi="Times New Roman" w:cs="Times New Roman"/>
          <w:b/>
          <w:color w:val="auto"/>
          <w:sz w:val="28"/>
          <w:szCs w:val="28"/>
        </w:rPr>
        <w:t xml:space="preserve">документации </w:t>
      </w:r>
    </w:p>
    <w:p w14:paraId="494DC465" w14:textId="77777777" w:rsidR="005A6F05" w:rsidRPr="00EC0F35" w:rsidRDefault="005A6F05" w:rsidP="007E4FB6">
      <w:pPr>
        <w:spacing w:after="0" w:line="276" w:lineRule="auto"/>
        <w:jc w:val="center"/>
        <w:rPr>
          <w:rFonts w:eastAsiaTheme="majorEastAsia" w:cs="Times New Roman"/>
          <w:b/>
        </w:rPr>
      </w:pPr>
      <w:bookmarkStart w:id="118" w:name="_Toc122404100"/>
      <w:bookmarkStart w:id="119" w:name="_Toc323134786"/>
      <w:bookmarkEnd w:id="113"/>
      <w:bookmarkEnd w:id="114"/>
      <w:bookmarkEnd w:id="115"/>
      <w:bookmarkEnd w:id="116"/>
      <w:bookmarkEnd w:id="117"/>
    </w:p>
    <w:p w14:paraId="4D496AF8" w14:textId="1E75CA39" w:rsidR="00347368" w:rsidRPr="00EC0F35" w:rsidRDefault="00347368" w:rsidP="0033134D">
      <w:pPr>
        <w:spacing w:after="0" w:line="276" w:lineRule="auto"/>
        <w:jc w:val="right"/>
        <w:rPr>
          <w:rFonts w:cs="Times New Roman"/>
          <w:b/>
        </w:rPr>
      </w:pPr>
      <w:r w:rsidRPr="00EC0F35">
        <w:rPr>
          <w:rFonts w:cs="Times New Roman"/>
          <w:b/>
        </w:rPr>
        <w:t xml:space="preserve">ФОРМА </w:t>
      </w:r>
    </w:p>
    <w:p w14:paraId="2D285220" w14:textId="77777777" w:rsidR="0033134D" w:rsidRPr="00EC0F35" w:rsidRDefault="0033134D" w:rsidP="0033134D">
      <w:pPr>
        <w:spacing w:after="0" w:line="276" w:lineRule="auto"/>
        <w:jc w:val="right"/>
        <w:rPr>
          <w:rFonts w:cs="Times New Roman"/>
          <w:b/>
        </w:rPr>
      </w:pPr>
    </w:p>
    <w:p w14:paraId="149981F7" w14:textId="3EDCA0AF" w:rsidR="00347368" w:rsidRPr="00EC0F35" w:rsidRDefault="00347368" w:rsidP="007E4FB6">
      <w:pPr>
        <w:spacing w:after="0" w:line="276" w:lineRule="auto"/>
        <w:jc w:val="center"/>
        <w:rPr>
          <w:rFonts w:cs="Times New Roman"/>
          <w:b/>
        </w:rPr>
      </w:pPr>
      <w:r w:rsidRPr="00EC0F35">
        <w:rPr>
          <w:rFonts w:cs="Times New Roman"/>
          <w:b/>
        </w:rPr>
        <w:t xml:space="preserve">ПЕРВАЯ ЧАСТЬ ЗАЯВКИ НА УЧАСТИЕ В </w:t>
      </w:r>
      <w:r w:rsidR="00244A5D" w:rsidRPr="00EC0F35">
        <w:rPr>
          <w:rFonts w:cs="Times New Roman"/>
          <w:b/>
        </w:rPr>
        <w:t>ЗАПРОСЕ ПРЕДЛОЖЕНИЙ В ЭЛЕКТРОННОЙ ФОРМЕ</w:t>
      </w:r>
    </w:p>
    <w:p w14:paraId="601B9A59" w14:textId="77777777" w:rsidR="00347368" w:rsidRPr="00EC0F35" w:rsidRDefault="00347368" w:rsidP="00347368">
      <w:pPr>
        <w:spacing w:after="0" w:line="276" w:lineRule="auto"/>
        <w:jc w:val="both"/>
        <w:rPr>
          <w:rFonts w:cs="Times New Roman"/>
        </w:rPr>
      </w:pPr>
    </w:p>
    <w:p w14:paraId="16FFF686" w14:textId="77777777" w:rsidR="00347368" w:rsidRPr="00EC0F35" w:rsidRDefault="00347368" w:rsidP="00347368">
      <w:pPr>
        <w:spacing w:after="0" w:line="276" w:lineRule="auto"/>
        <w:jc w:val="both"/>
        <w:rPr>
          <w:rFonts w:cs="Times New Roman"/>
        </w:rPr>
      </w:pPr>
    </w:p>
    <w:p w14:paraId="681E9D39" w14:textId="57EE0B05" w:rsidR="00347368" w:rsidRPr="00EC0F35" w:rsidRDefault="00347368" w:rsidP="004F7969">
      <w:pPr>
        <w:spacing w:after="0" w:line="276" w:lineRule="auto"/>
        <w:ind w:firstLine="567"/>
        <w:jc w:val="both"/>
        <w:rPr>
          <w:rFonts w:cs="Times New Roman"/>
        </w:rPr>
      </w:pPr>
      <w:r w:rsidRPr="00EC0F35">
        <w:rPr>
          <w:rFonts w:cs="Times New Roman"/>
        </w:rPr>
        <w:t xml:space="preserve">Изучив документацию </w:t>
      </w:r>
      <w:r w:rsidR="00244A5D" w:rsidRPr="00EC0F35">
        <w:rPr>
          <w:rFonts w:cs="Times New Roman"/>
        </w:rPr>
        <w:t xml:space="preserve">о проведении запроса предложений </w:t>
      </w:r>
      <w:r w:rsidRPr="00EC0F35">
        <w:rPr>
          <w:rFonts w:cs="Times New Roman"/>
        </w:rPr>
        <w:t>на право заключения договора на _________________________, выра</w:t>
      </w:r>
      <w:r w:rsidR="004F7969" w:rsidRPr="00EC0F35">
        <w:rPr>
          <w:rFonts w:cs="Times New Roman"/>
        </w:rPr>
        <w:t>жаем согласие на оказание услуг</w:t>
      </w:r>
      <w:r w:rsidRPr="00EC0F35">
        <w:rPr>
          <w:rFonts w:cs="Times New Roman"/>
        </w:rPr>
        <w:t>, принимая требования и условия, установленные в ТЕХНИЧЕСКО</w:t>
      </w:r>
      <w:r w:rsidR="00284BF8" w:rsidRPr="00EC0F35">
        <w:rPr>
          <w:rFonts w:cs="Times New Roman"/>
        </w:rPr>
        <w:t>М</w:t>
      </w:r>
      <w:r w:rsidRPr="00EC0F35">
        <w:rPr>
          <w:rFonts w:cs="Times New Roman"/>
        </w:rPr>
        <w:t xml:space="preserve"> ЗАДАНИ</w:t>
      </w:r>
      <w:r w:rsidR="00284BF8" w:rsidRPr="00EC0F35">
        <w:rPr>
          <w:rFonts w:cs="Times New Roman"/>
        </w:rPr>
        <w:t xml:space="preserve">И, </w:t>
      </w:r>
      <w:r w:rsidRPr="00EC0F35">
        <w:rPr>
          <w:rFonts w:cs="Times New Roman"/>
        </w:rPr>
        <w:t>ПРОЕКТ</w:t>
      </w:r>
      <w:r w:rsidR="00284BF8" w:rsidRPr="00EC0F35">
        <w:rPr>
          <w:rFonts w:cs="Times New Roman"/>
        </w:rPr>
        <w:t>Е</w:t>
      </w:r>
      <w:r w:rsidRPr="00EC0F35">
        <w:rPr>
          <w:rFonts w:cs="Times New Roman"/>
        </w:rPr>
        <w:t xml:space="preserve"> ДОГОВОРА, являющи</w:t>
      </w:r>
      <w:r w:rsidR="00EE51E4" w:rsidRPr="00EC0F35">
        <w:rPr>
          <w:rFonts w:cs="Times New Roman"/>
        </w:rPr>
        <w:t>е</w:t>
      </w:r>
      <w:r w:rsidRPr="00EC0F35">
        <w:rPr>
          <w:rFonts w:cs="Times New Roman"/>
        </w:rPr>
        <w:t>ся неотъемлемой</w:t>
      </w:r>
      <w:r w:rsidR="004F7969" w:rsidRPr="00EC0F35">
        <w:rPr>
          <w:rFonts w:cs="Times New Roman"/>
        </w:rPr>
        <w:t xml:space="preserve"> частью документации</w:t>
      </w:r>
      <w:r w:rsidRPr="00EC0F35">
        <w:rPr>
          <w:rFonts w:cs="Times New Roman"/>
        </w:rPr>
        <w:t xml:space="preserve"> </w:t>
      </w:r>
      <w:r w:rsidR="00244A5D" w:rsidRPr="00EC0F35">
        <w:rPr>
          <w:rFonts w:cs="Times New Roman"/>
        </w:rPr>
        <w:t xml:space="preserve">о проведении запроса предложений </w:t>
      </w:r>
      <w:r w:rsidRPr="00EC0F35">
        <w:rPr>
          <w:rFonts w:cs="Times New Roman"/>
        </w:rPr>
        <w:t>на право закл</w:t>
      </w:r>
      <w:r w:rsidR="004F7969" w:rsidRPr="00EC0F35">
        <w:rPr>
          <w:rFonts w:cs="Times New Roman"/>
        </w:rPr>
        <w:t>ючить Договор на оказание услуг</w:t>
      </w:r>
      <w:r w:rsidRPr="00EC0F35">
        <w:rPr>
          <w:rFonts w:cs="Times New Roman"/>
        </w:rPr>
        <w:t xml:space="preserve"> по _____________________</w:t>
      </w:r>
      <w:r w:rsidR="004F7969" w:rsidRPr="00EC0F35">
        <w:rPr>
          <w:rFonts w:cs="Times New Roman"/>
        </w:rPr>
        <w:t>____, которая размещена в ЕИС (и</w:t>
      </w:r>
      <w:r w:rsidRPr="00EC0F35">
        <w:rPr>
          <w:rFonts w:cs="Times New Roman"/>
        </w:rPr>
        <w:t>звещение №___________) и на электронной площадке</w:t>
      </w:r>
      <w:r w:rsidR="004F7969" w:rsidRPr="00EC0F35">
        <w:rPr>
          <w:rFonts w:cs="Times New Roman"/>
        </w:rPr>
        <w:t>.</w:t>
      </w:r>
    </w:p>
    <w:p w14:paraId="1F6609FA" w14:textId="77777777" w:rsidR="004F7969" w:rsidRPr="00EC0F35" w:rsidRDefault="004F7969" w:rsidP="004F7969">
      <w:pPr>
        <w:spacing w:after="0" w:line="276" w:lineRule="auto"/>
        <w:jc w:val="both"/>
        <w:rPr>
          <w:rFonts w:cs="Times New Roman"/>
        </w:rPr>
      </w:pPr>
    </w:p>
    <w:p w14:paraId="28998361" w14:textId="77777777" w:rsidR="004F7969" w:rsidRPr="00EC0F35" w:rsidRDefault="004F7969" w:rsidP="004F7969">
      <w:pPr>
        <w:spacing w:after="0" w:line="276" w:lineRule="auto"/>
        <w:jc w:val="both"/>
        <w:rPr>
          <w:rFonts w:cs="Times New Roman"/>
        </w:rPr>
      </w:pPr>
    </w:p>
    <w:p w14:paraId="0971D011" w14:textId="77777777" w:rsidR="004F7969" w:rsidRPr="00EC0F35" w:rsidRDefault="004F7969" w:rsidP="004F7969">
      <w:pPr>
        <w:spacing w:after="0" w:line="276" w:lineRule="auto"/>
        <w:jc w:val="both"/>
        <w:rPr>
          <w:rFonts w:cs="Times New Roman"/>
        </w:rPr>
      </w:pPr>
    </w:p>
    <w:p w14:paraId="66315024" w14:textId="51E9FF69" w:rsidR="004F7969" w:rsidRPr="00EC0F35" w:rsidRDefault="004F7969" w:rsidP="00284BF8">
      <w:pPr>
        <w:pStyle w:val="aa"/>
        <w:numPr>
          <w:ilvl w:val="0"/>
          <w:numId w:val="35"/>
        </w:numPr>
        <w:spacing w:after="0" w:line="276" w:lineRule="auto"/>
        <w:jc w:val="both"/>
        <w:rPr>
          <w:rFonts w:cs="Times New Roman"/>
          <w:i/>
        </w:rPr>
      </w:pPr>
      <w:r w:rsidRPr="00EC0F35">
        <w:rPr>
          <w:rFonts w:cs="Times New Roman"/>
          <w:i/>
        </w:rPr>
        <w:t xml:space="preserve">Согласие участника </w:t>
      </w:r>
      <w:r w:rsidR="00A037C5" w:rsidRPr="00EC0F35">
        <w:rPr>
          <w:rFonts w:cs="Times New Roman"/>
          <w:i/>
        </w:rPr>
        <w:t xml:space="preserve">запроса предложений </w:t>
      </w:r>
      <w:r w:rsidRPr="00EC0F35">
        <w:rPr>
          <w:rFonts w:cs="Times New Roman"/>
          <w:i/>
        </w:rPr>
        <w:t xml:space="preserve">дается на выполнение работ или оказание услуг на условиях, предусмотренных документацией </w:t>
      </w:r>
      <w:r w:rsidR="00244A5D" w:rsidRPr="00EC0F35">
        <w:rPr>
          <w:rFonts w:cs="Times New Roman"/>
          <w:i/>
        </w:rPr>
        <w:t>о проведении запроса предложений</w:t>
      </w:r>
      <w:r w:rsidRPr="00EC0F35">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EC0F35" w:rsidRDefault="00347368" w:rsidP="004F7969">
      <w:pPr>
        <w:spacing w:after="0" w:line="276" w:lineRule="auto"/>
        <w:ind w:firstLine="567"/>
        <w:jc w:val="both"/>
        <w:rPr>
          <w:rFonts w:cs="Times New Roman"/>
          <w:i/>
        </w:rPr>
      </w:pPr>
    </w:p>
    <w:p w14:paraId="4FBB7E57" w14:textId="77777777" w:rsidR="00347368" w:rsidRPr="00EC0F35" w:rsidRDefault="00347368" w:rsidP="00347368">
      <w:pPr>
        <w:spacing w:after="0" w:line="276" w:lineRule="auto"/>
        <w:jc w:val="both"/>
        <w:rPr>
          <w:rFonts w:cs="Times New Roman"/>
        </w:rPr>
      </w:pPr>
    </w:p>
    <w:p w14:paraId="66EA9D61" w14:textId="77777777" w:rsidR="00347368" w:rsidRPr="00EC0F35" w:rsidRDefault="00347368" w:rsidP="00347368">
      <w:pPr>
        <w:spacing w:after="0" w:line="276" w:lineRule="auto"/>
        <w:jc w:val="both"/>
        <w:rPr>
          <w:rFonts w:cs="Times New Roman"/>
        </w:rPr>
      </w:pPr>
    </w:p>
    <w:p w14:paraId="44C076E9" w14:textId="77777777" w:rsidR="001C2274" w:rsidRPr="00EC0F35" w:rsidRDefault="001C2274" w:rsidP="00347368">
      <w:pPr>
        <w:spacing w:after="0" w:line="276" w:lineRule="auto"/>
        <w:jc w:val="both"/>
        <w:rPr>
          <w:rFonts w:cs="Times New Roman"/>
        </w:rPr>
      </w:pPr>
    </w:p>
    <w:p w14:paraId="145ADACC" w14:textId="42273A78" w:rsidR="001C2274" w:rsidRPr="00EC0F35" w:rsidRDefault="00284BF8" w:rsidP="00284BF8">
      <w:pPr>
        <w:pStyle w:val="aa"/>
        <w:numPr>
          <w:ilvl w:val="0"/>
          <w:numId w:val="35"/>
        </w:numPr>
        <w:spacing w:after="0" w:line="276" w:lineRule="auto"/>
        <w:jc w:val="both"/>
        <w:rPr>
          <w:rFonts w:cs="Times New Roman"/>
        </w:rPr>
      </w:pPr>
      <w:r w:rsidRPr="00EC0F35">
        <w:rPr>
          <w:rFonts w:cs="Times New Roman"/>
          <w:i/>
        </w:rPr>
        <w:t xml:space="preserve">В первой части заявки на участие в </w:t>
      </w:r>
      <w:r w:rsidRPr="00EC0F35">
        <w:rPr>
          <w:rFonts w:eastAsia="Times New Roman" w:cs="Times New Roman"/>
          <w:lang w:eastAsia="ru-RU"/>
        </w:rPr>
        <w:t xml:space="preserve">запросе предложений </w:t>
      </w:r>
      <w:r w:rsidRPr="00EC0F35">
        <w:rPr>
          <w:rFonts w:cs="Times New Roman"/>
          <w:i/>
        </w:rPr>
        <w:t xml:space="preserve">в электронной форме Участник закупки </w:t>
      </w:r>
      <w:r w:rsidRPr="00EC0F35">
        <w:rPr>
          <w:rFonts w:cs="Times New Roman"/>
          <w:i/>
          <w:u w:val="single"/>
        </w:rPr>
        <w:t xml:space="preserve">должен предоставить </w:t>
      </w:r>
      <w:r w:rsidR="000F0CF9" w:rsidRPr="00EC0F35">
        <w:rPr>
          <w:rFonts w:cs="Times New Roman"/>
          <w:i/>
          <w:u w:val="single"/>
        </w:rPr>
        <w:t>предложение</w:t>
      </w:r>
      <w:r w:rsidRPr="00EC0F35">
        <w:rPr>
          <w:rFonts w:cs="Times New Roman"/>
          <w:i/>
        </w:rPr>
        <w:t xml:space="preserve"> предлагаемых </w:t>
      </w:r>
      <w:r w:rsidR="00290928" w:rsidRPr="00EC0F35">
        <w:t xml:space="preserve">услуг </w:t>
      </w:r>
      <w:r w:rsidR="00290928" w:rsidRPr="00EC0F35">
        <w:rPr>
          <w:rFonts w:eastAsia="SimSun"/>
          <w:lang w:eastAsia="zh-CN" w:bidi="hi-IN"/>
        </w:rPr>
        <w:t xml:space="preserve">по </w:t>
      </w:r>
      <w:r w:rsidR="00290928" w:rsidRPr="00EC0F35">
        <w:t>продвижению в социальной сети</w:t>
      </w:r>
      <w:r w:rsidRPr="00EC0F35">
        <w:rPr>
          <w:rFonts w:cs="Times New Roman"/>
          <w:i/>
        </w:rPr>
        <w:t xml:space="preserve"> </w:t>
      </w:r>
      <w:r w:rsidRPr="00EC0F35">
        <w:rPr>
          <w:rFonts w:cs="Times New Roman"/>
          <w:i/>
          <w:u w:val="single"/>
        </w:rPr>
        <w:t>в соответствии</w:t>
      </w:r>
      <w:r w:rsidRPr="00EC0F35">
        <w:rPr>
          <w:rFonts w:cs="Times New Roman"/>
          <w:i/>
        </w:rPr>
        <w:t xml:space="preserve"> с </w:t>
      </w:r>
      <w:r w:rsidRPr="00EC0F35">
        <w:rPr>
          <w:rFonts w:cs="Times New Roman"/>
          <w:i/>
          <w:u w:val="single"/>
        </w:rPr>
        <w:t>ТЕХНИЧЕСКИМ ЗАДАНИЕМ</w:t>
      </w:r>
      <w:r w:rsidRPr="00EC0F35">
        <w:rPr>
          <w:rFonts w:cs="Times New Roman"/>
          <w:i/>
        </w:rPr>
        <w:t>.</w:t>
      </w:r>
    </w:p>
    <w:p w14:paraId="7C887BDA" w14:textId="77777777" w:rsidR="001C2274" w:rsidRPr="00EC0F35" w:rsidRDefault="001C2274" w:rsidP="00347368">
      <w:pPr>
        <w:spacing w:after="0" w:line="276" w:lineRule="auto"/>
        <w:jc w:val="both"/>
        <w:rPr>
          <w:rFonts w:cs="Times New Roman"/>
        </w:rPr>
      </w:pPr>
    </w:p>
    <w:p w14:paraId="1B045FCC" w14:textId="77777777" w:rsidR="001C2274" w:rsidRPr="00EC0F35" w:rsidRDefault="001C2274" w:rsidP="00347368">
      <w:pPr>
        <w:spacing w:after="0" w:line="276" w:lineRule="auto"/>
        <w:jc w:val="both"/>
        <w:rPr>
          <w:rFonts w:cs="Times New Roman"/>
        </w:rPr>
      </w:pPr>
    </w:p>
    <w:p w14:paraId="11DBC37E" w14:textId="77777777" w:rsidR="001C2274" w:rsidRPr="00EC0F35" w:rsidRDefault="001C2274" w:rsidP="00347368">
      <w:pPr>
        <w:spacing w:after="0" w:line="276" w:lineRule="auto"/>
        <w:jc w:val="both"/>
        <w:rPr>
          <w:rFonts w:cs="Times New Roman"/>
          <w:color w:val="FF0000"/>
        </w:rPr>
      </w:pPr>
    </w:p>
    <w:p w14:paraId="69AFC886" w14:textId="6E24B10F" w:rsidR="00284BF8" w:rsidRPr="00EC0F35" w:rsidRDefault="00284BF8" w:rsidP="00284BF8">
      <w:pPr>
        <w:spacing w:after="0" w:line="276" w:lineRule="auto"/>
        <w:ind w:firstLine="567"/>
        <w:jc w:val="both"/>
        <w:rPr>
          <w:rFonts w:cs="Times New Roman"/>
          <w:color w:val="FF0000"/>
        </w:rPr>
      </w:pPr>
      <w:r w:rsidRPr="00EC0F35">
        <w:rPr>
          <w:rFonts w:cs="Times New Roman"/>
          <w:b/>
          <w:color w:val="FF0000"/>
        </w:rPr>
        <w:t>Документы, представляемые в составе Первой части заявки, не должны содержать сведений о</w:t>
      </w:r>
      <w:r w:rsidR="008111C9" w:rsidRPr="00EC0F35">
        <w:rPr>
          <w:rFonts w:cs="Times New Roman"/>
          <w:b/>
          <w:color w:val="FF0000"/>
        </w:rPr>
        <w:t xml:space="preserve">б </w:t>
      </w:r>
      <w:r w:rsidRPr="00EC0F35">
        <w:rPr>
          <w:rFonts w:cs="Times New Roman"/>
          <w:b/>
          <w:color w:val="FF0000"/>
        </w:rPr>
        <w:t>участник</w:t>
      </w:r>
      <w:r w:rsidR="008111C9" w:rsidRPr="00EC0F35">
        <w:rPr>
          <w:rFonts w:cs="Times New Roman"/>
          <w:b/>
          <w:color w:val="FF0000"/>
        </w:rPr>
        <w:t>е</w:t>
      </w:r>
      <w:r w:rsidRPr="00EC0F35">
        <w:rPr>
          <w:rFonts w:cs="Times New Roman"/>
          <w:b/>
          <w:color w:val="FF0000"/>
        </w:rPr>
        <w:t xml:space="preserve"> закупки, а также сведений о ценовом предложении участника закупки</w:t>
      </w:r>
      <w:r w:rsidRPr="00EC0F35">
        <w:rPr>
          <w:rFonts w:cs="Times New Roman"/>
          <w:color w:val="FF0000"/>
        </w:rPr>
        <w:t>.</w:t>
      </w:r>
    </w:p>
    <w:p w14:paraId="36E77CF6" w14:textId="7EE35935" w:rsidR="0033134D" w:rsidRPr="00EC0F35" w:rsidRDefault="0033134D">
      <w:pPr>
        <w:rPr>
          <w:rFonts w:cs="Times New Roman"/>
        </w:rPr>
      </w:pPr>
      <w:r w:rsidRPr="00EC0F35">
        <w:rPr>
          <w:rFonts w:cs="Times New Roman"/>
        </w:rPr>
        <w:br w:type="page"/>
      </w:r>
    </w:p>
    <w:p w14:paraId="0F513623" w14:textId="4AF4BD28" w:rsidR="001764D8" w:rsidRPr="00EC0F35" w:rsidRDefault="001764D8" w:rsidP="00EC0F35">
      <w:pPr>
        <w:spacing w:after="0" w:line="276" w:lineRule="auto"/>
        <w:jc w:val="right"/>
        <w:rPr>
          <w:rFonts w:cs="Times New Roman"/>
          <w:b/>
        </w:rPr>
      </w:pPr>
      <w:bookmarkStart w:id="120" w:name="_Toc421545302"/>
      <w:r w:rsidRPr="00EC0F35">
        <w:rPr>
          <w:rFonts w:cs="Times New Roman"/>
          <w:b/>
        </w:rPr>
        <w:lastRenderedPageBreak/>
        <w:t xml:space="preserve">Приложение 2 к документации </w:t>
      </w:r>
    </w:p>
    <w:p w14:paraId="5FA7FF29" w14:textId="77777777" w:rsidR="001764D8" w:rsidRPr="00EC0F35" w:rsidRDefault="001764D8" w:rsidP="00EC0F35">
      <w:pPr>
        <w:spacing w:after="0" w:line="276" w:lineRule="auto"/>
        <w:jc w:val="right"/>
        <w:rPr>
          <w:rFonts w:cs="Times New Roman"/>
          <w:b/>
        </w:rPr>
      </w:pPr>
    </w:p>
    <w:p w14:paraId="3FC18918" w14:textId="77777777" w:rsidR="000105C9" w:rsidRDefault="004F7969" w:rsidP="00EC0F35">
      <w:pPr>
        <w:spacing w:after="0" w:line="276" w:lineRule="auto"/>
        <w:jc w:val="right"/>
        <w:rPr>
          <w:rFonts w:cs="Times New Roman"/>
          <w:b/>
        </w:rPr>
      </w:pPr>
      <w:r w:rsidRPr="00EC0F35">
        <w:rPr>
          <w:rFonts w:cs="Times New Roman"/>
          <w:b/>
        </w:rPr>
        <w:t>ФОРМА</w:t>
      </w:r>
    </w:p>
    <w:p w14:paraId="3C4D3012" w14:textId="3BAEE630" w:rsidR="004F7969" w:rsidRPr="00EC0F35" w:rsidRDefault="00741040" w:rsidP="00EC0F35">
      <w:pPr>
        <w:spacing w:after="0" w:line="276" w:lineRule="auto"/>
        <w:jc w:val="right"/>
        <w:rPr>
          <w:rFonts w:cs="Times New Roman"/>
          <w:b/>
        </w:rPr>
      </w:pPr>
      <w:r w:rsidRPr="00EC0F35">
        <w:rPr>
          <w:rFonts w:cs="Times New Roman"/>
          <w:b/>
        </w:rPr>
        <w:t xml:space="preserve"> </w:t>
      </w:r>
      <w:r w:rsidR="004F7969" w:rsidRPr="00EC0F35">
        <w:rPr>
          <w:rFonts w:cs="Times New Roman"/>
          <w:b/>
        </w:rPr>
        <w:t xml:space="preserve"> </w:t>
      </w:r>
    </w:p>
    <w:p w14:paraId="5D78FDF4" w14:textId="0049C832" w:rsidR="004F7969" w:rsidRPr="00EC0F35" w:rsidRDefault="004F7969" w:rsidP="00EC0F35">
      <w:pPr>
        <w:spacing w:after="0" w:line="276" w:lineRule="auto"/>
        <w:jc w:val="center"/>
        <w:rPr>
          <w:rFonts w:cs="Times New Roman"/>
          <w:b/>
        </w:rPr>
      </w:pPr>
      <w:r w:rsidRPr="00EC0F35">
        <w:rPr>
          <w:rFonts w:cs="Times New Roman"/>
          <w:b/>
        </w:rPr>
        <w:t>ОПИСЬ</w:t>
      </w:r>
      <w:r w:rsidR="00347368" w:rsidRPr="00EC0F35">
        <w:rPr>
          <w:rFonts w:cs="Times New Roman"/>
          <w:b/>
        </w:rPr>
        <w:t xml:space="preserve"> ДОКУМЕНТОВ ВТОРОЙ ЧАСТИ ЗАЯВКИ, ПРЕДСТАВЛЯЕМЫХ ДЛЯ УЧАСТИЯ В</w:t>
      </w:r>
      <w:bookmarkEnd w:id="118"/>
      <w:r w:rsidR="00347368" w:rsidRPr="00EC0F35">
        <w:rPr>
          <w:rFonts w:cs="Times New Roman"/>
          <w:b/>
        </w:rPr>
        <w:t xml:space="preserve"> </w:t>
      </w:r>
      <w:r w:rsidR="00244A5D" w:rsidRPr="00EC0F35">
        <w:rPr>
          <w:rFonts w:cs="Times New Roman"/>
          <w:b/>
        </w:rPr>
        <w:t>ЗАПРОСЕ ПРЕДЛОЖЕНИЙ В ЭЛЕКТРОННОЙ ФОРМЕ</w:t>
      </w:r>
    </w:p>
    <w:p w14:paraId="04C2FB95" w14:textId="77777777" w:rsidR="00347368" w:rsidRPr="00EC0F35" w:rsidRDefault="00347368" w:rsidP="00EC0F35">
      <w:pPr>
        <w:spacing w:after="0" w:line="276" w:lineRule="auto"/>
        <w:jc w:val="both"/>
        <w:rPr>
          <w:rFonts w:cs="Times New Roman"/>
        </w:rPr>
      </w:pPr>
      <w:bookmarkStart w:id="121" w:name="_Toc119343910"/>
      <w:bookmarkEnd w:id="119"/>
      <w:bookmarkEnd w:id="120"/>
    </w:p>
    <w:p w14:paraId="1FE04363" w14:textId="7BA23EA1" w:rsidR="00347368" w:rsidRPr="00EC0F35" w:rsidRDefault="004F7969" w:rsidP="00EC0F35">
      <w:pPr>
        <w:spacing w:after="0" w:line="276" w:lineRule="auto"/>
        <w:jc w:val="both"/>
        <w:rPr>
          <w:rFonts w:cs="Times New Roman"/>
        </w:rPr>
      </w:pPr>
      <w:r w:rsidRPr="00EC0F35">
        <w:rPr>
          <w:rFonts w:cs="Times New Roman"/>
        </w:rPr>
        <w:t>Опись документов</w:t>
      </w:r>
      <w:bookmarkEnd w:id="121"/>
      <w:r w:rsidRPr="00EC0F35">
        <w:rPr>
          <w:rFonts w:cs="Times New Roman"/>
        </w:rPr>
        <w:t xml:space="preserve">, </w:t>
      </w:r>
      <w:r w:rsidR="00347368" w:rsidRPr="00EC0F35">
        <w:rPr>
          <w:rFonts w:cs="Times New Roman"/>
        </w:rPr>
        <w:t xml:space="preserve">представляемых для участия в </w:t>
      </w:r>
      <w:r w:rsidR="00244A5D" w:rsidRPr="00EC0F35">
        <w:rPr>
          <w:rFonts w:cs="Times New Roman"/>
        </w:rPr>
        <w:t xml:space="preserve">запросе предложений </w:t>
      </w:r>
      <w:r w:rsidR="00347368" w:rsidRPr="00EC0F35">
        <w:rPr>
          <w:rFonts w:cs="Times New Roman"/>
        </w:rPr>
        <w:t>на право заключения договора на ___________________________</w:t>
      </w:r>
      <w:r w:rsidRPr="00EC0F35">
        <w:rPr>
          <w:rFonts w:cs="Times New Roman"/>
        </w:rPr>
        <w:t>, извещение №___________</w:t>
      </w:r>
      <w:r w:rsidR="00244A5D" w:rsidRPr="00EC0F35">
        <w:rPr>
          <w:rFonts w:cs="Times New Roman"/>
        </w:rPr>
        <w:t>.</w:t>
      </w:r>
    </w:p>
    <w:p w14:paraId="56A6699F" w14:textId="77777777" w:rsidR="004F7969" w:rsidRPr="00EC0F35" w:rsidRDefault="004F7969" w:rsidP="00EC0F35">
      <w:pPr>
        <w:spacing w:after="0" w:line="276" w:lineRule="auto"/>
        <w:jc w:val="both"/>
        <w:rPr>
          <w:rFonts w:cs="Times New Roman"/>
        </w:rPr>
      </w:pPr>
    </w:p>
    <w:p w14:paraId="73168A99" w14:textId="0E63BEDC" w:rsidR="00347368" w:rsidRPr="00EC0F35" w:rsidRDefault="00347368" w:rsidP="00EC0F35">
      <w:pPr>
        <w:spacing w:after="0" w:line="276" w:lineRule="auto"/>
        <w:jc w:val="both"/>
        <w:rPr>
          <w:rFonts w:cs="Times New Roman"/>
        </w:rPr>
      </w:pPr>
      <w:r w:rsidRPr="00EC0F35">
        <w:rPr>
          <w:rFonts w:cs="Times New Roman"/>
        </w:rPr>
        <w:t>Настоящим __________________________</w:t>
      </w:r>
      <w:r w:rsidR="004F7969" w:rsidRPr="00EC0F35">
        <w:rPr>
          <w:rFonts w:cs="Times New Roman"/>
        </w:rPr>
        <w:t xml:space="preserve"> </w:t>
      </w:r>
      <w:r w:rsidRPr="00EC0F35">
        <w:rPr>
          <w:rFonts w:cs="Times New Roman"/>
          <w:i/>
          <w:shd w:val="clear" w:color="auto" w:fill="DEEAF6" w:themeFill="accent1" w:themeFillTint="33"/>
        </w:rPr>
        <w:t>(наименование или Ф.И.О. участника закупки</w:t>
      </w:r>
      <w:r w:rsidR="00BE30F3" w:rsidRPr="00EC0F35">
        <w:rPr>
          <w:rFonts w:cs="Times New Roman"/>
          <w:i/>
          <w:shd w:val="clear" w:color="auto" w:fill="DEEAF6" w:themeFill="accent1" w:themeFillTint="33"/>
        </w:rPr>
        <w:t>,</w:t>
      </w:r>
      <w:r w:rsidR="00BE30F3" w:rsidRPr="00EC0F35">
        <w:rPr>
          <w:shd w:val="clear" w:color="auto" w:fill="DEEAF6" w:themeFill="accent1" w:themeFillTint="33"/>
          <w:vertAlign w:val="superscript"/>
        </w:rPr>
        <w:t xml:space="preserve"> </w:t>
      </w:r>
      <w:r w:rsidR="00BE30F3" w:rsidRPr="00EC0F35">
        <w:rPr>
          <w:i/>
          <w:shd w:val="clear" w:color="auto" w:fill="DEEAF6" w:themeFill="accent1" w:themeFillTint="33"/>
        </w:rPr>
        <w:t>при подаче заявки коллективным участником указывается лидер</w:t>
      </w:r>
      <w:r w:rsidRPr="00EC0F35">
        <w:rPr>
          <w:rFonts w:cs="Times New Roman"/>
          <w:i/>
          <w:shd w:val="clear" w:color="auto" w:fill="DEEAF6" w:themeFill="accent1" w:themeFillTint="33"/>
        </w:rPr>
        <w:t>)</w:t>
      </w:r>
      <w:r w:rsidR="004F7969" w:rsidRPr="00EC0F35">
        <w:rPr>
          <w:rFonts w:cs="Times New Roman"/>
          <w:i/>
          <w:shd w:val="clear" w:color="auto" w:fill="DEEAF6" w:themeFill="accent1" w:themeFillTint="33"/>
        </w:rPr>
        <w:t xml:space="preserve"> </w:t>
      </w:r>
      <w:r w:rsidRPr="00EC0F35">
        <w:rPr>
          <w:rFonts w:cs="Times New Roman"/>
        </w:rPr>
        <w:t xml:space="preserve">подтверждает, что для участия в названном </w:t>
      </w:r>
      <w:r w:rsidR="00244A5D" w:rsidRPr="00EC0F35">
        <w:rPr>
          <w:rFonts w:cs="Times New Roman"/>
        </w:rPr>
        <w:t>запросе предложений</w:t>
      </w:r>
      <w:r w:rsidRPr="00EC0F35">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EC0F35"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EC0F35" w:rsidRDefault="00347368" w:rsidP="00EC0F35">
            <w:pPr>
              <w:spacing w:after="0" w:line="276" w:lineRule="auto"/>
              <w:jc w:val="center"/>
              <w:rPr>
                <w:rFonts w:cs="Times New Roman"/>
                <w:b/>
              </w:rPr>
            </w:pPr>
            <w:r w:rsidRPr="00EC0F35">
              <w:rPr>
                <w:rFonts w:cs="Times New Roman"/>
                <w:b/>
              </w:rPr>
              <w:t>Опись документов, предоставляемых в составе второй части заявки</w:t>
            </w:r>
          </w:p>
        </w:tc>
      </w:tr>
      <w:tr w:rsidR="00A455DF" w:rsidRPr="00EC0F35"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EC0F35" w:rsidRDefault="00A455DF" w:rsidP="00EC0F35">
            <w:pPr>
              <w:spacing w:after="0" w:line="276" w:lineRule="auto"/>
              <w:jc w:val="center"/>
              <w:rPr>
                <w:rFonts w:cs="Times New Roman"/>
                <w:b/>
              </w:rPr>
            </w:pPr>
            <w:r w:rsidRPr="00EC0F35">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EC0F35" w:rsidRDefault="00A455DF" w:rsidP="00EC0F35">
            <w:pPr>
              <w:spacing w:after="0" w:line="276" w:lineRule="auto"/>
              <w:jc w:val="center"/>
              <w:rPr>
                <w:rFonts w:cs="Times New Roman"/>
                <w:b/>
              </w:rPr>
            </w:pPr>
            <w:r w:rsidRPr="00EC0F35">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EC0F35" w:rsidRDefault="00A455DF" w:rsidP="00EC0F35">
            <w:pPr>
              <w:spacing w:after="0" w:line="276" w:lineRule="auto"/>
              <w:jc w:val="center"/>
              <w:rPr>
                <w:rFonts w:cs="Times New Roman"/>
                <w:b/>
              </w:rPr>
            </w:pPr>
            <w:r w:rsidRPr="00EC0F35">
              <w:rPr>
                <w:rFonts w:cs="Times New Roman"/>
                <w:b/>
              </w:rPr>
              <w:t>Кол-во</w:t>
            </w:r>
          </w:p>
          <w:p w14:paraId="1912ED63" w14:textId="77777777" w:rsidR="00A455DF" w:rsidRPr="00EC0F35" w:rsidRDefault="00A455DF" w:rsidP="00EC0F35">
            <w:pPr>
              <w:spacing w:after="0" w:line="276" w:lineRule="auto"/>
              <w:jc w:val="center"/>
              <w:rPr>
                <w:rFonts w:cs="Times New Roman"/>
                <w:b/>
              </w:rPr>
            </w:pPr>
            <w:r w:rsidRPr="00EC0F35">
              <w:rPr>
                <w:rFonts w:cs="Times New Roman"/>
                <w:b/>
              </w:rPr>
              <w:t>листов</w:t>
            </w:r>
          </w:p>
        </w:tc>
      </w:tr>
      <w:tr w:rsidR="00A455DF" w:rsidRPr="00EC0F35"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EC0F35" w:rsidRDefault="00A455DF" w:rsidP="00EC0F35">
            <w:pPr>
              <w:spacing w:after="0" w:line="276" w:lineRule="auto"/>
              <w:jc w:val="center"/>
              <w:rPr>
                <w:rFonts w:cs="Times New Roman"/>
                <w:b/>
              </w:rPr>
            </w:pPr>
            <w:r w:rsidRPr="00EC0F35">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EC0F35" w:rsidRDefault="00A455DF" w:rsidP="00EC0F35">
            <w:pPr>
              <w:spacing w:after="0" w:line="276" w:lineRule="auto"/>
              <w:jc w:val="both"/>
              <w:rPr>
                <w:rFonts w:cs="Times New Roman"/>
              </w:rPr>
            </w:pPr>
            <w:r w:rsidRPr="00EC0F35">
              <w:rPr>
                <w:rFonts w:cs="Times New Roman"/>
              </w:rPr>
              <w:t xml:space="preserve">Заявка на участие в </w:t>
            </w:r>
            <w:r w:rsidR="00AF6D99" w:rsidRPr="00EC0F35">
              <w:rPr>
                <w:rFonts w:cs="Times New Roman"/>
              </w:rPr>
              <w:t>запросе предложений</w:t>
            </w:r>
            <w:r w:rsidRPr="00EC0F35">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EC0F35" w:rsidRDefault="00A455DF" w:rsidP="00EC0F35">
            <w:pPr>
              <w:spacing w:after="0" w:line="276" w:lineRule="auto"/>
              <w:jc w:val="both"/>
              <w:rPr>
                <w:rFonts w:cs="Times New Roman"/>
              </w:rPr>
            </w:pPr>
          </w:p>
        </w:tc>
      </w:tr>
      <w:tr w:rsidR="00A455DF" w:rsidRPr="00EC0F35"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EC0F35" w:rsidRDefault="00EE51E4" w:rsidP="00EC0F35">
            <w:pPr>
              <w:spacing w:after="0" w:line="276" w:lineRule="auto"/>
              <w:jc w:val="center"/>
              <w:rPr>
                <w:rFonts w:cs="Times New Roman"/>
                <w:b/>
              </w:rPr>
            </w:pPr>
            <w:r w:rsidRPr="00EC0F35">
              <w:rPr>
                <w:rFonts w:cs="Times New Roman"/>
                <w:b/>
              </w:rPr>
              <w:t>2</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EC0F35" w:rsidRDefault="00A455DF" w:rsidP="00EC0F35">
            <w:pPr>
              <w:spacing w:after="0" w:line="276" w:lineRule="auto"/>
              <w:jc w:val="both"/>
              <w:rPr>
                <w:rFonts w:cs="Times New Roman"/>
              </w:rPr>
            </w:pPr>
            <w:r w:rsidRPr="00EC0F35">
              <w:rPr>
                <w:rFonts w:cs="Times New Roman"/>
              </w:rPr>
              <w:t xml:space="preserve">Анкета участника </w:t>
            </w:r>
            <w:r w:rsidR="00AF6D99" w:rsidRPr="00EC0F35">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EC0F35" w:rsidRDefault="00A455DF" w:rsidP="00EC0F35">
            <w:pPr>
              <w:spacing w:after="0" w:line="276" w:lineRule="auto"/>
              <w:jc w:val="both"/>
              <w:rPr>
                <w:rFonts w:cs="Times New Roman"/>
              </w:rPr>
            </w:pPr>
          </w:p>
        </w:tc>
      </w:tr>
      <w:tr w:rsidR="00A455DF" w:rsidRPr="00EC0F35"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EC0F35" w:rsidRDefault="00EE51E4" w:rsidP="00EC0F35">
            <w:pPr>
              <w:spacing w:after="0" w:line="276" w:lineRule="auto"/>
              <w:jc w:val="center"/>
              <w:rPr>
                <w:rFonts w:cs="Times New Roman"/>
                <w:b/>
              </w:rPr>
            </w:pPr>
            <w:r w:rsidRPr="00EC0F35">
              <w:rPr>
                <w:rFonts w:cs="Times New Roman"/>
                <w:b/>
              </w:rPr>
              <w:t>3</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EC0F35" w:rsidRDefault="00A455DF" w:rsidP="00EC0F35">
            <w:pPr>
              <w:spacing w:after="0" w:line="276" w:lineRule="auto"/>
              <w:jc w:val="both"/>
              <w:rPr>
                <w:rFonts w:cs="Times New Roman"/>
              </w:rPr>
            </w:pPr>
            <w:r w:rsidRPr="00EC0F35">
              <w:rPr>
                <w:rFonts w:cs="Times New Roman"/>
              </w:rPr>
              <w:t xml:space="preserve">Копии учредительных документов участника </w:t>
            </w:r>
            <w:r w:rsidR="00AF6D99" w:rsidRPr="00EC0F35">
              <w:rPr>
                <w:rFonts w:cs="Times New Roman"/>
              </w:rPr>
              <w:t xml:space="preserve">запроса предложений </w:t>
            </w:r>
            <w:r w:rsidRPr="00EC0F35">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EC0F35" w:rsidRDefault="00A455DF" w:rsidP="00EC0F35">
            <w:pPr>
              <w:spacing w:after="0" w:line="276" w:lineRule="auto"/>
              <w:jc w:val="both"/>
              <w:rPr>
                <w:rFonts w:cs="Times New Roman"/>
              </w:rPr>
            </w:pPr>
          </w:p>
        </w:tc>
      </w:tr>
      <w:tr w:rsidR="00A455DF" w:rsidRPr="00EC0F35"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EC0F35" w:rsidRDefault="00EE51E4" w:rsidP="00EC0F35">
            <w:pPr>
              <w:spacing w:after="0" w:line="276" w:lineRule="auto"/>
              <w:jc w:val="center"/>
              <w:rPr>
                <w:rFonts w:cs="Times New Roman"/>
                <w:b/>
              </w:rPr>
            </w:pPr>
            <w:r w:rsidRPr="00EC0F35">
              <w:rPr>
                <w:rFonts w:cs="Times New Roman"/>
                <w:b/>
              </w:rPr>
              <w:t>4</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EC0F35" w:rsidRDefault="00A455DF" w:rsidP="00EC0F35">
            <w:pPr>
              <w:spacing w:after="0" w:line="276" w:lineRule="auto"/>
              <w:jc w:val="both"/>
              <w:rPr>
                <w:rFonts w:cs="Times New Roman"/>
              </w:rPr>
            </w:pPr>
            <w:r w:rsidRPr="00EC0F35">
              <w:rPr>
                <w:rFonts w:cs="Times New Roman"/>
              </w:rPr>
              <w:t xml:space="preserve">Документы, подтверждающие полномочия лица на осуществление действий от имени участника </w:t>
            </w:r>
            <w:r w:rsidR="00AF6D99" w:rsidRPr="00EC0F35">
              <w:rPr>
                <w:rFonts w:cs="Times New Roman"/>
              </w:rPr>
              <w:t>запроса предложений</w:t>
            </w:r>
            <w:r w:rsidR="001544BC" w:rsidRPr="00EC0F35">
              <w:rPr>
                <w:rFonts w:cs="Times New Roman"/>
              </w:rPr>
              <w:t>:</w:t>
            </w:r>
          </w:p>
          <w:p w14:paraId="03D21125" w14:textId="7EE8D57B" w:rsidR="00A455DF" w:rsidRPr="00EC0F35" w:rsidRDefault="001544BC" w:rsidP="00EC0F35">
            <w:pPr>
              <w:spacing w:after="0" w:line="276" w:lineRule="auto"/>
              <w:jc w:val="both"/>
              <w:rPr>
                <w:rFonts w:cs="Times New Roman"/>
              </w:rPr>
            </w:pPr>
            <w:r w:rsidRPr="00EC0F35">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EC0F35" w:rsidRDefault="00A455DF" w:rsidP="00EC0F35">
            <w:pPr>
              <w:spacing w:after="0" w:line="276" w:lineRule="auto"/>
              <w:jc w:val="both"/>
              <w:rPr>
                <w:rFonts w:cs="Times New Roman"/>
              </w:rPr>
            </w:pPr>
          </w:p>
        </w:tc>
      </w:tr>
      <w:tr w:rsidR="00A455DF" w:rsidRPr="00EC0F35"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EC0F35" w:rsidRDefault="00EE51E4" w:rsidP="00EC0F35">
            <w:pPr>
              <w:spacing w:after="0" w:line="276" w:lineRule="auto"/>
              <w:jc w:val="center"/>
              <w:rPr>
                <w:rFonts w:cs="Times New Roman"/>
                <w:b/>
              </w:rPr>
            </w:pPr>
            <w:r w:rsidRPr="00EC0F35">
              <w:rPr>
                <w:rFonts w:cs="Times New Roman"/>
                <w:b/>
              </w:rPr>
              <w:t>5</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EC0F35" w:rsidRDefault="00A455DF" w:rsidP="00EC0F35">
            <w:pPr>
              <w:spacing w:after="0" w:line="276" w:lineRule="auto"/>
              <w:jc w:val="both"/>
              <w:rPr>
                <w:rFonts w:cs="Times New Roman"/>
              </w:rPr>
            </w:pPr>
            <w:r w:rsidRPr="00EC0F35">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EC0F35">
              <w:rPr>
                <w:rFonts w:eastAsia="SimSun" w:cs="Times New Roman"/>
                <w:lang w:eastAsia="ru-RU"/>
              </w:rPr>
              <w:t xml:space="preserve">запроса предложений </w:t>
            </w:r>
            <w:r w:rsidRPr="00EC0F35">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EC0F35">
              <w:rPr>
                <w:rFonts w:cs="Times New Roman"/>
              </w:rPr>
              <w:t>запросе предложений</w:t>
            </w:r>
            <w:r w:rsidRPr="00EC0F35">
              <w:rPr>
                <w:rFonts w:cs="Times New Roman"/>
              </w:rPr>
              <w:t xml:space="preserve">, обеспечения исполнения договора являются крупной сделкой) или документ, подтверждающий, что данные сделки не являются для </w:t>
            </w:r>
            <w:r w:rsidRPr="00EC0F35">
              <w:rPr>
                <w:rFonts w:cs="Times New Roman"/>
              </w:rPr>
              <w:lastRenderedPageBreak/>
              <w:t>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EC0F35" w:rsidRDefault="00A455DF" w:rsidP="00EC0F35">
            <w:pPr>
              <w:spacing w:after="0" w:line="276" w:lineRule="auto"/>
              <w:jc w:val="both"/>
              <w:rPr>
                <w:rFonts w:cs="Times New Roman"/>
              </w:rPr>
            </w:pPr>
          </w:p>
        </w:tc>
      </w:tr>
      <w:tr w:rsidR="00347368" w:rsidRPr="00EC0F35"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EC0F35" w:rsidRDefault="00347368" w:rsidP="00EC0F35">
            <w:pPr>
              <w:spacing w:after="0" w:line="276" w:lineRule="auto"/>
              <w:jc w:val="both"/>
              <w:rPr>
                <w:rFonts w:cs="Times New Roman"/>
              </w:rPr>
            </w:pPr>
            <w:r w:rsidRPr="00EC0F35">
              <w:rPr>
                <w:rFonts w:cs="Times New Roman"/>
              </w:rPr>
              <w:lastRenderedPageBreak/>
              <w:t xml:space="preserve">Документы, прикладываемые по усмотрению участника </w:t>
            </w:r>
            <w:r w:rsidR="00A037C5" w:rsidRPr="00EC0F35">
              <w:rPr>
                <w:rFonts w:eastAsia="SimSun" w:cs="Times New Roman"/>
                <w:lang w:eastAsia="ru-RU"/>
              </w:rPr>
              <w:t>запроса предложений</w:t>
            </w:r>
            <w:r w:rsidRPr="00EC0F35">
              <w:rPr>
                <w:rFonts w:cs="Times New Roman"/>
              </w:rPr>
              <w:t>:</w:t>
            </w:r>
          </w:p>
        </w:tc>
      </w:tr>
      <w:tr w:rsidR="00A455DF" w:rsidRPr="00EC0F35"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EC0F35" w:rsidRDefault="00EE51E4" w:rsidP="00EC0F35">
            <w:pPr>
              <w:spacing w:after="0" w:line="276" w:lineRule="auto"/>
              <w:jc w:val="center"/>
              <w:rPr>
                <w:rFonts w:cs="Times New Roman"/>
                <w:b/>
              </w:rPr>
            </w:pPr>
            <w:r w:rsidRPr="00EC0F35">
              <w:rPr>
                <w:rFonts w:cs="Times New Roman"/>
                <w:b/>
              </w:rPr>
              <w:t>6</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EC0F35" w:rsidRDefault="007826FB" w:rsidP="00EC0F35">
            <w:pPr>
              <w:spacing w:after="0" w:line="276" w:lineRule="auto"/>
              <w:jc w:val="both"/>
              <w:rPr>
                <w:rFonts w:cs="Times New Roman"/>
              </w:rPr>
            </w:pPr>
            <w:r w:rsidRPr="00EC0F35">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EC0F35" w:rsidRDefault="00A455DF" w:rsidP="00EC0F35">
            <w:pPr>
              <w:spacing w:after="0" w:line="276" w:lineRule="auto"/>
              <w:jc w:val="both"/>
              <w:rPr>
                <w:rFonts w:cs="Times New Roman"/>
              </w:rPr>
            </w:pPr>
          </w:p>
        </w:tc>
      </w:tr>
      <w:tr w:rsidR="00A455DF" w:rsidRPr="00EC0F35"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EC0F35" w:rsidRDefault="00EE51E4" w:rsidP="00EC0F35">
            <w:pPr>
              <w:spacing w:after="0" w:line="276" w:lineRule="auto"/>
              <w:jc w:val="center"/>
              <w:rPr>
                <w:rFonts w:cs="Times New Roman"/>
                <w:b/>
              </w:rPr>
            </w:pPr>
            <w:r w:rsidRPr="00EC0F35">
              <w:rPr>
                <w:rFonts w:cs="Times New Roman"/>
                <w:b/>
              </w:rPr>
              <w:t>7</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EC0F35" w:rsidRDefault="00A455DF" w:rsidP="00EC0F35">
            <w:pPr>
              <w:spacing w:after="0" w:line="276" w:lineRule="auto"/>
              <w:jc w:val="both"/>
              <w:rPr>
                <w:rFonts w:cs="Times New Roman"/>
              </w:rPr>
            </w:pPr>
            <w:r w:rsidRPr="00EC0F35">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EC0F35" w:rsidRDefault="00A455DF" w:rsidP="00EC0F35">
            <w:pPr>
              <w:spacing w:after="0" w:line="276" w:lineRule="auto"/>
              <w:jc w:val="both"/>
              <w:rPr>
                <w:rFonts w:cs="Times New Roman"/>
              </w:rPr>
            </w:pPr>
          </w:p>
        </w:tc>
      </w:tr>
      <w:tr w:rsidR="00347368" w:rsidRPr="00EC0F35"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EC0F35" w:rsidRDefault="00347368" w:rsidP="00EC0F35">
            <w:pPr>
              <w:spacing w:after="0" w:line="276" w:lineRule="auto"/>
              <w:jc w:val="both"/>
              <w:rPr>
                <w:rFonts w:cs="Times New Roman"/>
                <w:b/>
              </w:rPr>
            </w:pPr>
            <w:r w:rsidRPr="00EC0F35">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EC0F35" w:rsidRDefault="00347368" w:rsidP="00EC0F35">
            <w:pPr>
              <w:spacing w:after="0" w:line="276" w:lineRule="auto"/>
              <w:jc w:val="both"/>
              <w:rPr>
                <w:rFonts w:cs="Times New Roman"/>
                <w:b/>
              </w:rPr>
            </w:pPr>
          </w:p>
        </w:tc>
      </w:tr>
    </w:tbl>
    <w:p w14:paraId="12792E96" w14:textId="77777777" w:rsidR="00347368" w:rsidRPr="00EC0F35" w:rsidRDefault="00347368" w:rsidP="00EC0F35">
      <w:pPr>
        <w:spacing w:after="0" w:line="276" w:lineRule="auto"/>
        <w:jc w:val="both"/>
        <w:rPr>
          <w:rFonts w:cs="Times New Roman"/>
        </w:rPr>
      </w:pPr>
    </w:p>
    <w:p w14:paraId="074DBD57" w14:textId="77777777" w:rsidR="001E721D" w:rsidRPr="00EC0F35" w:rsidRDefault="001E721D" w:rsidP="00EC0F35">
      <w:pPr>
        <w:spacing w:after="0" w:line="276" w:lineRule="auto"/>
        <w:jc w:val="both"/>
        <w:rPr>
          <w:rFonts w:cs="Times New Roman"/>
        </w:rPr>
      </w:pPr>
      <w:bookmarkStart w:id="122" w:name="_Toc274576571"/>
      <w:bookmarkStart w:id="123" w:name="_Toc277425795"/>
      <w:bookmarkStart w:id="124" w:name="_Toc323134787"/>
      <w:bookmarkStart w:id="125" w:name="_Toc421545303"/>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C655872"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66FEDCD6" w14:textId="77777777" w:rsidR="001E721D" w:rsidRPr="00EC0F35" w:rsidRDefault="001E721D" w:rsidP="00EC0F35">
      <w:pPr>
        <w:ind w:left="4248"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53E4BD4E" w14:textId="77777777" w:rsidR="00347368" w:rsidRPr="00EC0F35" w:rsidRDefault="00347368" w:rsidP="00EC0F35">
      <w:pPr>
        <w:spacing w:after="0" w:line="276" w:lineRule="auto"/>
        <w:jc w:val="both"/>
        <w:rPr>
          <w:rFonts w:cs="Times New Roman"/>
        </w:rPr>
      </w:pPr>
    </w:p>
    <w:p w14:paraId="093F4935" w14:textId="77777777" w:rsidR="00347368" w:rsidRPr="00EC0F35" w:rsidRDefault="00347368" w:rsidP="00EC0F35">
      <w:pPr>
        <w:spacing w:after="0" w:line="276" w:lineRule="auto"/>
        <w:jc w:val="both"/>
        <w:rPr>
          <w:rFonts w:cs="Times New Roman"/>
        </w:rPr>
      </w:pPr>
    </w:p>
    <w:p w14:paraId="03B20537" w14:textId="77777777" w:rsidR="00455EF1" w:rsidRPr="00EC0F35" w:rsidRDefault="00455EF1" w:rsidP="00EC0F35">
      <w:pPr>
        <w:spacing w:after="0" w:line="276" w:lineRule="auto"/>
        <w:jc w:val="both"/>
        <w:rPr>
          <w:rFonts w:cs="Times New Roman"/>
        </w:rPr>
      </w:pPr>
    </w:p>
    <w:p w14:paraId="5F7EC78D" w14:textId="77777777" w:rsidR="00455EF1" w:rsidRPr="00EC0F35" w:rsidRDefault="00455EF1" w:rsidP="00EC0F35">
      <w:pPr>
        <w:spacing w:after="0" w:line="276" w:lineRule="auto"/>
        <w:jc w:val="both"/>
        <w:rPr>
          <w:rFonts w:cs="Times New Roman"/>
        </w:rPr>
      </w:pPr>
    </w:p>
    <w:p w14:paraId="6D9AA0BC" w14:textId="77777777" w:rsidR="00E46059" w:rsidRPr="00EC0F35" w:rsidRDefault="00E46059" w:rsidP="00EC0F35">
      <w:pPr>
        <w:spacing w:after="0" w:line="276" w:lineRule="auto"/>
        <w:jc w:val="both"/>
        <w:rPr>
          <w:rFonts w:cs="Times New Roman"/>
        </w:rPr>
      </w:pPr>
    </w:p>
    <w:p w14:paraId="14296EA7" w14:textId="77777777" w:rsidR="00E46059" w:rsidRPr="00EC0F35" w:rsidRDefault="00E46059" w:rsidP="00EC0F35">
      <w:pPr>
        <w:spacing w:after="0" w:line="276" w:lineRule="auto"/>
        <w:jc w:val="both"/>
        <w:rPr>
          <w:rFonts w:cs="Times New Roman"/>
        </w:rPr>
      </w:pPr>
    </w:p>
    <w:p w14:paraId="12EF3770" w14:textId="77777777" w:rsidR="00854F2C" w:rsidRPr="00EC0F35" w:rsidRDefault="00854F2C" w:rsidP="00EC0F35">
      <w:pPr>
        <w:spacing w:after="0" w:line="276" w:lineRule="auto"/>
        <w:jc w:val="both"/>
        <w:rPr>
          <w:rFonts w:cs="Times New Roman"/>
        </w:rPr>
      </w:pPr>
    </w:p>
    <w:p w14:paraId="04BA7C27" w14:textId="77777777" w:rsidR="00741040" w:rsidRPr="00EC0F35" w:rsidRDefault="00741040" w:rsidP="00EC0F35">
      <w:pPr>
        <w:rPr>
          <w:rFonts w:cs="Times New Roman"/>
          <w:b/>
        </w:rPr>
      </w:pPr>
      <w:r w:rsidRPr="00EC0F35">
        <w:rPr>
          <w:rFonts w:cs="Times New Roman"/>
          <w:b/>
        </w:rPr>
        <w:br w:type="page"/>
      </w:r>
    </w:p>
    <w:p w14:paraId="7C134759" w14:textId="7DC1E28B" w:rsidR="00A549DD" w:rsidRPr="00EC0F35" w:rsidRDefault="00A549DD" w:rsidP="00EC0F35">
      <w:pPr>
        <w:spacing w:after="0" w:line="276" w:lineRule="auto"/>
        <w:jc w:val="right"/>
        <w:rPr>
          <w:rFonts w:cs="Times New Roman"/>
          <w:b/>
        </w:rPr>
      </w:pPr>
      <w:r w:rsidRPr="00EC0F35">
        <w:rPr>
          <w:rFonts w:cs="Times New Roman"/>
          <w:b/>
        </w:rPr>
        <w:lastRenderedPageBreak/>
        <w:t xml:space="preserve">Приложение 3 к документации </w:t>
      </w:r>
    </w:p>
    <w:p w14:paraId="64145BD1" w14:textId="77777777" w:rsidR="00A549DD" w:rsidRPr="00EC0F35" w:rsidRDefault="00A549DD" w:rsidP="00EC0F35">
      <w:pPr>
        <w:spacing w:after="0" w:line="276" w:lineRule="auto"/>
        <w:jc w:val="right"/>
        <w:rPr>
          <w:rFonts w:cs="Times New Roman"/>
          <w:b/>
        </w:rPr>
      </w:pPr>
    </w:p>
    <w:p w14:paraId="5B67E4CD" w14:textId="79464EA2" w:rsidR="00A455DF" w:rsidRPr="00EC0F35" w:rsidRDefault="00A455DF" w:rsidP="00EC0F35">
      <w:pPr>
        <w:spacing w:after="0" w:line="276" w:lineRule="auto"/>
        <w:jc w:val="right"/>
        <w:rPr>
          <w:rFonts w:cs="Times New Roman"/>
          <w:b/>
        </w:rPr>
      </w:pPr>
      <w:r w:rsidRPr="00EC0F35">
        <w:rPr>
          <w:rFonts w:cs="Times New Roman"/>
          <w:b/>
        </w:rPr>
        <w:t xml:space="preserve">ФОРМА  </w:t>
      </w:r>
    </w:p>
    <w:p w14:paraId="51A25371" w14:textId="77777777" w:rsidR="00A455DF" w:rsidRPr="00EC0F35" w:rsidRDefault="00A455DF" w:rsidP="00EC0F35">
      <w:pPr>
        <w:spacing w:after="0" w:line="276" w:lineRule="auto"/>
        <w:jc w:val="both"/>
        <w:rPr>
          <w:rFonts w:cs="Times New Roman"/>
        </w:rPr>
      </w:pPr>
    </w:p>
    <w:p w14:paraId="1E2A45A8" w14:textId="77E2F218" w:rsidR="00347368" w:rsidRPr="00EC0F35" w:rsidRDefault="00347368" w:rsidP="00EC0F35">
      <w:pPr>
        <w:spacing w:after="0" w:line="276" w:lineRule="auto"/>
        <w:jc w:val="center"/>
        <w:rPr>
          <w:rFonts w:cs="Times New Roman"/>
          <w:b/>
        </w:rPr>
      </w:pPr>
      <w:r w:rsidRPr="00EC0F35">
        <w:rPr>
          <w:rFonts w:cs="Times New Roman"/>
          <w:b/>
        </w:rPr>
        <w:t>ЗАЯВК</w:t>
      </w:r>
      <w:r w:rsidR="00F06169" w:rsidRPr="00EC0F35">
        <w:rPr>
          <w:rFonts w:cs="Times New Roman"/>
          <w:b/>
        </w:rPr>
        <w:t>А</w:t>
      </w:r>
      <w:r w:rsidRPr="00EC0F35">
        <w:rPr>
          <w:rFonts w:cs="Times New Roman"/>
          <w:b/>
        </w:rPr>
        <w:t xml:space="preserve"> НА УЧАСТИЕ </w:t>
      </w:r>
      <w:bookmarkEnd w:id="122"/>
      <w:bookmarkEnd w:id="123"/>
      <w:bookmarkEnd w:id="124"/>
      <w:bookmarkEnd w:id="125"/>
      <w:r w:rsidRPr="00EC0F35">
        <w:rPr>
          <w:rFonts w:cs="Times New Roman"/>
          <w:b/>
        </w:rPr>
        <w:t xml:space="preserve">В </w:t>
      </w:r>
      <w:r w:rsidR="00AF6D99" w:rsidRPr="00EC0F35">
        <w:rPr>
          <w:rFonts w:cs="Times New Roman"/>
          <w:b/>
        </w:rPr>
        <w:t>ЗАПРОСЕ ПРЕДЛОЖЕНИЙ В ЭЛЕКТРОННОЙ ФОРМЕ</w:t>
      </w:r>
    </w:p>
    <w:p w14:paraId="56BEF03B" w14:textId="77777777" w:rsidR="00347368" w:rsidRPr="00EC0F35" w:rsidRDefault="00347368" w:rsidP="00EC0F35">
      <w:pPr>
        <w:spacing w:after="0" w:line="276" w:lineRule="auto"/>
        <w:jc w:val="both"/>
        <w:rPr>
          <w:rFonts w:cs="Times New Roman"/>
        </w:rPr>
      </w:pPr>
    </w:p>
    <w:p w14:paraId="7612FC18" w14:textId="77777777" w:rsidR="00347368" w:rsidRPr="00EC0F35" w:rsidRDefault="00347368" w:rsidP="00EC0F35">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EC0F35" w14:paraId="1C337E83" w14:textId="77777777" w:rsidTr="00347368">
        <w:tc>
          <w:tcPr>
            <w:tcW w:w="5637" w:type="dxa"/>
            <w:shd w:val="clear" w:color="auto" w:fill="auto"/>
          </w:tcPr>
          <w:p w14:paraId="515E1DCD" w14:textId="77777777" w:rsidR="00347368" w:rsidRPr="00EC0F35" w:rsidRDefault="00347368" w:rsidP="00EC0F35">
            <w:pPr>
              <w:spacing w:after="0" w:line="276" w:lineRule="auto"/>
              <w:jc w:val="both"/>
              <w:rPr>
                <w:rFonts w:cs="Times New Roman"/>
                <w:i/>
              </w:rPr>
            </w:pPr>
            <w:r w:rsidRPr="00EC0F35">
              <w:rPr>
                <w:rFonts w:cs="Times New Roman"/>
                <w:i/>
              </w:rPr>
              <w:t>На бланке организации (при наличии)</w:t>
            </w:r>
          </w:p>
          <w:p w14:paraId="22AA2FB2" w14:textId="2B2AC378" w:rsidR="00347368" w:rsidRPr="00EC0F35" w:rsidRDefault="00347368" w:rsidP="00EC0F35">
            <w:pPr>
              <w:spacing w:after="0" w:line="276" w:lineRule="auto"/>
              <w:jc w:val="both"/>
              <w:rPr>
                <w:rFonts w:cs="Times New Roman"/>
              </w:rPr>
            </w:pPr>
            <w:r w:rsidRPr="00EC0F35">
              <w:rPr>
                <w:rFonts w:cs="Times New Roman"/>
              </w:rPr>
              <w:t>Дата</w:t>
            </w:r>
          </w:p>
        </w:tc>
        <w:tc>
          <w:tcPr>
            <w:tcW w:w="4500" w:type="dxa"/>
            <w:shd w:val="clear" w:color="auto" w:fill="auto"/>
          </w:tcPr>
          <w:p w14:paraId="7B197F3F" w14:textId="77777777" w:rsidR="00347368" w:rsidRPr="00EC0F35" w:rsidRDefault="00347368" w:rsidP="00EC0F35">
            <w:pPr>
              <w:spacing w:after="0" w:line="276" w:lineRule="auto"/>
              <w:rPr>
                <w:rFonts w:cs="Times New Roman"/>
              </w:rPr>
            </w:pPr>
          </w:p>
        </w:tc>
      </w:tr>
    </w:tbl>
    <w:p w14:paraId="7E892D58" w14:textId="77777777" w:rsidR="00347368" w:rsidRPr="00EC0F35" w:rsidRDefault="00347368" w:rsidP="00EC0F35">
      <w:pPr>
        <w:spacing w:after="0" w:line="276" w:lineRule="auto"/>
        <w:jc w:val="both"/>
        <w:rPr>
          <w:rFonts w:cs="Times New Roman"/>
        </w:rPr>
      </w:pPr>
      <w:bookmarkStart w:id="126" w:name="_Toc274576572"/>
      <w:bookmarkStart w:id="127" w:name="_Toc277425796"/>
    </w:p>
    <w:p w14:paraId="6F9D8D4A" w14:textId="77777777" w:rsidR="00347368" w:rsidRPr="00EC0F35" w:rsidRDefault="00347368" w:rsidP="00EC0F35">
      <w:pPr>
        <w:spacing w:after="0" w:line="276" w:lineRule="auto"/>
        <w:jc w:val="center"/>
        <w:rPr>
          <w:rFonts w:cs="Times New Roman"/>
        </w:rPr>
      </w:pPr>
      <w:r w:rsidRPr="00EC0F35">
        <w:rPr>
          <w:rFonts w:cs="Times New Roman"/>
        </w:rPr>
        <w:t>ЗАЯВКА</w:t>
      </w:r>
    </w:p>
    <w:p w14:paraId="69557FF7" w14:textId="605BD592" w:rsidR="00A455DF" w:rsidRPr="00EC0F35" w:rsidRDefault="00347368" w:rsidP="00EC0F35">
      <w:pPr>
        <w:spacing w:after="0" w:line="276" w:lineRule="auto"/>
        <w:jc w:val="both"/>
        <w:rPr>
          <w:rFonts w:cs="Times New Roman"/>
        </w:rPr>
      </w:pPr>
      <w:r w:rsidRPr="00EC0F35">
        <w:rPr>
          <w:rFonts w:cs="Times New Roman"/>
        </w:rPr>
        <w:t xml:space="preserve">на участие в </w:t>
      </w:r>
      <w:r w:rsidR="00AF6D99" w:rsidRPr="00EC0F35">
        <w:rPr>
          <w:rFonts w:cs="Times New Roman"/>
        </w:rPr>
        <w:t xml:space="preserve">запросе предложений </w:t>
      </w:r>
      <w:r w:rsidR="00A455DF" w:rsidRPr="00EC0F35">
        <w:rPr>
          <w:rFonts w:cs="Times New Roman"/>
        </w:rPr>
        <w:t>на право заключения договора на ___________________________</w:t>
      </w:r>
      <w:r w:rsidR="000069DE" w:rsidRPr="00EC0F35">
        <w:rPr>
          <w:rFonts w:cs="Times New Roman"/>
        </w:rPr>
        <w:t xml:space="preserve"> </w:t>
      </w:r>
      <w:r w:rsidR="000069DE" w:rsidRPr="00EC0F35">
        <w:rPr>
          <w:rFonts w:cs="Times New Roman"/>
          <w:i/>
        </w:rPr>
        <w:t xml:space="preserve">(указывается наименование предмета </w:t>
      </w:r>
      <w:r w:rsidR="00AF6D99" w:rsidRPr="00EC0F35">
        <w:rPr>
          <w:rFonts w:cs="Times New Roman"/>
          <w:i/>
        </w:rPr>
        <w:t>запроса предложений</w:t>
      </w:r>
      <w:r w:rsidR="000069DE" w:rsidRPr="00EC0F35">
        <w:rPr>
          <w:rFonts w:cs="Times New Roman"/>
          <w:i/>
        </w:rPr>
        <w:t>)</w:t>
      </w:r>
      <w:r w:rsidR="00AF6D99" w:rsidRPr="00EC0F35">
        <w:rPr>
          <w:rFonts w:cs="Times New Roman"/>
        </w:rPr>
        <w:t>, извещение №___________.</w:t>
      </w:r>
    </w:p>
    <w:p w14:paraId="2BC53C3A" w14:textId="27971035" w:rsidR="00347368" w:rsidRPr="00EC0F35" w:rsidRDefault="00347368" w:rsidP="00EC0F35">
      <w:pPr>
        <w:spacing w:after="0" w:line="276" w:lineRule="auto"/>
        <w:jc w:val="both"/>
        <w:rPr>
          <w:rFonts w:cs="Times New Roman"/>
        </w:rPr>
      </w:pPr>
    </w:p>
    <w:p w14:paraId="48A43843" w14:textId="6C4D4EED" w:rsidR="00347368" w:rsidRPr="00EC0F35" w:rsidRDefault="00347368" w:rsidP="00EC0F35">
      <w:pPr>
        <w:spacing w:after="0" w:line="276" w:lineRule="auto"/>
        <w:jc w:val="both"/>
        <w:rPr>
          <w:rFonts w:cs="Times New Roman"/>
        </w:rPr>
      </w:pPr>
      <w:r w:rsidRPr="00EC0F35">
        <w:rPr>
          <w:rFonts w:cs="Times New Roman"/>
        </w:rPr>
        <w:t xml:space="preserve">1. Изучив документацию о закупке ___________________________ </w:t>
      </w:r>
      <w:r w:rsidRPr="00EC0F35">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2B2CF3" w:rsidRPr="00EC0F35">
        <w:rPr>
          <w:rFonts w:cs="Times New Roman"/>
          <w:i/>
        </w:rPr>
        <w:t>,</w:t>
      </w:r>
      <w:r w:rsidR="002B2CF3" w:rsidRPr="00EC0F35">
        <w:rPr>
          <w:vertAlign w:val="superscript"/>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лице, __________________ </w:t>
      </w:r>
      <w:r w:rsidRPr="00EC0F35">
        <w:rPr>
          <w:rFonts w:cs="Times New Roman"/>
          <w:i/>
        </w:rPr>
        <w:t xml:space="preserve">(наименование должности руководителя и его Ф.И.О. (для юридического лица) </w:t>
      </w:r>
      <w:r w:rsidRPr="00EC0F35">
        <w:rPr>
          <w:rFonts w:cs="Times New Roman"/>
        </w:rPr>
        <w:t xml:space="preserve">направляет настоящую заявку на участие в </w:t>
      </w:r>
      <w:r w:rsidR="00AF6D99" w:rsidRPr="00EC0F35">
        <w:rPr>
          <w:rFonts w:cs="Times New Roman"/>
        </w:rPr>
        <w:t xml:space="preserve">запросе предложений </w:t>
      </w:r>
      <w:r w:rsidRPr="00EC0F35">
        <w:rPr>
          <w:rFonts w:cs="Times New Roman"/>
        </w:rPr>
        <w:t xml:space="preserve">и сообщает о согласии участвовать в </w:t>
      </w:r>
      <w:r w:rsidR="00AF6D99" w:rsidRPr="00EC0F35">
        <w:rPr>
          <w:rFonts w:cs="Times New Roman"/>
        </w:rPr>
        <w:t xml:space="preserve">запросе предложений </w:t>
      </w:r>
      <w:r w:rsidRPr="00EC0F35">
        <w:rPr>
          <w:rFonts w:cs="Times New Roman"/>
        </w:rPr>
        <w:t xml:space="preserve">на условиях, установленных в извещении о проведении </w:t>
      </w:r>
      <w:r w:rsidR="00AF6D99" w:rsidRPr="00EC0F35">
        <w:rPr>
          <w:rFonts w:cs="Times New Roman"/>
        </w:rPr>
        <w:t xml:space="preserve">запроса предложений </w:t>
      </w:r>
      <w:r w:rsidRPr="00EC0F35">
        <w:rPr>
          <w:rFonts w:cs="Times New Roman"/>
        </w:rPr>
        <w:t>и документации о закупке, и заключить договор.</w:t>
      </w:r>
    </w:p>
    <w:p w14:paraId="4E7040BA" w14:textId="56794701" w:rsidR="00D93E6C" w:rsidRPr="00EC0F35" w:rsidRDefault="00347368" w:rsidP="00EC0F35">
      <w:pPr>
        <w:spacing w:after="0" w:line="276" w:lineRule="auto"/>
        <w:jc w:val="both"/>
        <w:rPr>
          <w:rFonts w:cs="Times New Roman"/>
        </w:rPr>
      </w:pPr>
      <w:r w:rsidRPr="00EC0F35">
        <w:rPr>
          <w:rFonts w:cs="Times New Roman"/>
        </w:rPr>
        <w:t>2. </w:t>
      </w:r>
      <w:r w:rsidR="00D93E6C" w:rsidRPr="00EC0F35">
        <w:rPr>
          <w:rFonts w:cs="Times New Roman"/>
        </w:rPr>
        <w:t>Настоящей заявкой декларируем, что в отношении __________________________ (заполняется Участником - наименование Участника</w:t>
      </w:r>
      <w:r w:rsidR="002B2CF3" w:rsidRPr="00EC0F35">
        <w:rPr>
          <w:rFonts w:cs="Times New Roman"/>
        </w:rPr>
        <w:t>,</w:t>
      </w:r>
      <w:r w:rsidR="002B2CF3" w:rsidRPr="00EC0F35">
        <w:rPr>
          <w:vertAlign w:val="superscript"/>
        </w:rPr>
        <w:t xml:space="preserve"> </w:t>
      </w:r>
      <w:r w:rsidR="002B2CF3" w:rsidRPr="00EC0F35">
        <w:rPr>
          <w:shd w:val="clear" w:color="auto" w:fill="DEEAF6" w:themeFill="accent1" w:themeFillTint="33"/>
        </w:rPr>
        <w:t>при подаче заявки коллективным участником указывается лидер и состав коллективного участника)</w:t>
      </w:r>
      <w:r w:rsidR="00D93E6C" w:rsidRPr="00EC0F35">
        <w:rPr>
          <w:rFonts w:cs="Times New Roman"/>
        </w:rPr>
        <w:t>:</w:t>
      </w:r>
    </w:p>
    <w:p w14:paraId="49C6E1D3" w14:textId="436FEC72" w:rsidR="00D93E6C" w:rsidRPr="00EC0F35" w:rsidRDefault="00D93E6C" w:rsidP="00EC0F35">
      <w:pPr>
        <w:spacing w:after="0" w:line="276" w:lineRule="auto"/>
        <w:jc w:val="both"/>
        <w:rPr>
          <w:rFonts w:cs="Times New Roman"/>
        </w:rPr>
      </w:pPr>
      <w:r w:rsidRPr="00EC0F35">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EC0F35" w:rsidRDefault="00D93E6C" w:rsidP="00EC0F35">
      <w:pPr>
        <w:spacing w:after="0" w:line="276" w:lineRule="auto"/>
        <w:jc w:val="both"/>
        <w:rPr>
          <w:rFonts w:cs="Times New Roman"/>
        </w:rPr>
      </w:pPr>
      <w:r w:rsidRPr="00EC0F35">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4D0E43A8" w:rsidR="00D93E6C" w:rsidRPr="00EC0F35" w:rsidRDefault="00D93E6C" w:rsidP="00EC0F35">
      <w:pPr>
        <w:spacing w:after="0" w:line="276" w:lineRule="auto"/>
        <w:jc w:val="both"/>
        <w:rPr>
          <w:rFonts w:cs="Times New Roman"/>
        </w:rPr>
      </w:pPr>
      <w:r w:rsidRPr="00EC0F35">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w:t>
      </w:r>
      <w:r w:rsidR="002B2CF3" w:rsidRPr="00EC0F35">
        <w:rPr>
          <w:rFonts w:cs="Times New Roman"/>
        </w:rPr>
        <w:t>,</w:t>
      </w:r>
      <w:r w:rsidR="002B2CF3" w:rsidRPr="00EC0F35">
        <w:rPr>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rPr>
        <w:t>), по данным бухгалтерской (финансовой) отчетности за последний отчетный период;</w:t>
      </w:r>
    </w:p>
    <w:p w14:paraId="47DFC183" w14:textId="77777777" w:rsidR="00D93E6C" w:rsidRPr="00EC0F35" w:rsidRDefault="00D93E6C" w:rsidP="00EC0F35">
      <w:pPr>
        <w:spacing w:after="0" w:line="276" w:lineRule="auto"/>
        <w:jc w:val="both"/>
        <w:rPr>
          <w:rFonts w:cs="Times New Roman"/>
        </w:rPr>
      </w:pPr>
      <w:r w:rsidRPr="00EC0F35">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EC0F35">
        <w:rPr>
          <w:rFonts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EC0F35" w:rsidRDefault="00D93E6C" w:rsidP="00EC0F35">
      <w:pPr>
        <w:spacing w:after="0" w:line="276" w:lineRule="auto"/>
        <w:jc w:val="both"/>
        <w:rPr>
          <w:rFonts w:cs="Times New Roman"/>
        </w:rPr>
      </w:pPr>
      <w:r w:rsidRPr="00EC0F35">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EC0F35" w:rsidRDefault="00D93E6C" w:rsidP="00EC0F35">
      <w:pPr>
        <w:spacing w:after="0" w:line="276" w:lineRule="auto"/>
        <w:jc w:val="both"/>
        <w:rPr>
          <w:rFonts w:cs="Times New Roman"/>
          <w:b/>
          <w:i/>
          <w:color w:val="000000" w:themeColor="text1"/>
        </w:rPr>
      </w:pPr>
      <w:r w:rsidRPr="00EC0F35">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EC0F35">
        <w:rPr>
          <w:rFonts w:cs="Times New Roman"/>
        </w:rPr>
        <w:t>оммуникационной сети "Интернет"</w:t>
      </w:r>
      <w:r w:rsidR="00952DDC" w:rsidRPr="00EC0F35">
        <w:rPr>
          <w:rFonts w:cs="Times New Roman"/>
        </w:rPr>
        <w:t>;</w:t>
      </w:r>
    </w:p>
    <w:p w14:paraId="5084F4BF" w14:textId="2953EA4A" w:rsidR="00D93E6C" w:rsidRPr="00EC0F35" w:rsidRDefault="00D93E6C" w:rsidP="00EC0F35">
      <w:pPr>
        <w:spacing w:after="0" w:line="276" w:lineRule="auto"/>
        <w:jc w:val="both"/>
        <w:rPr>
          <w:rFonts w:cs="Times New Roman"/>
        </w:rPr>
      </w:pPr>
      <w:r w:rsidRPr="00EC0F35">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EC0F35" w:rsidRDefault="00D93E6C" w:rsidP="00EC0F35">
      <w:pPr>
        <w:spacing w:after="0" w:line="276" w:lineRule="auto"/>
        <w:jc w:val="both"/>
        <w:rPr>
          <w:rFonts w:cs="Times New Roman"/>
        </w:rPr>
      </w:pPr>
      <w:r w:rsidRPr="00EC0F35">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1085DDC1" w:rsidR="00347368" w:rsidRPr="00EC0F35" w:rsidRDefault="00D433C6" w:rsidP="00EC0F35">
      <w:pPr>
        <w:spacing w:after="0" w:line="276" w:lineRule="auto"/>
        <w:jc w:val="both"/>
        <w:rPr>
          <w:rFonts w:cs="Times New Roman"/>
        </w:rPr>
      </w:pPr>
      <w:r w:rsidRPr="00EC0F35">
        <w:rPr>
          <w:rFonts w:cs="Times New Roman"/>
        </w:rPr>
        <w:t xml:space="preserve">- </w:t>
      </w:r>
      <w:r w:rsidR="00347368" w:rsidRPr="00EC0F35">
        <w:rPr>
          <w:rFonts w:cs="Times New Roman"/>
        </w:rPr>
        <w:t xml:space="preserve">у ____________________________________ </w:t>
      </w:r>
      <w:r w:rsidR="00347368" w:rsidRPr="00EC0F35">
        <w:rPr>
          <w:rFonts w:cs="Times New Roman"/>
          <w:i/>
        </w:rPr>
        <w:t>(указывается наименование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00347368" w:rsidRPr="00EC0F35">
        <w:rPr>
          <w:rFonts w:cs="Times New Roman"/>
          <w:i/>
        </w:rPr>
        <w:t>)</w:t>
      </w:r>
      <w:r w:rsidR="00347368" w:rsidRPr="00EC0F35">
        <w:rPr>
          <w:rFonts w:cs="Times New Roman"/>
        </w:rPr>
        <w:t xml:space="preserve"> </w:t>
      </w:r>
      <w:r w:rsidR="005B68A9" w:rsidRPr="00EC0F35">
        <w:rPr>
          <w:rFonts w:cs="Times New Roman"/>
        </w:rPr>
        <w:t xml:space="preserve">и Заказчика </w:t>
      </w:r>
      <w:r w:rsidR="00347368" w:rsidRPr="00EC0F35">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EC0F35">
        <w:rPr>
          <w:rFonts w:cs="Times New Roman"/>
        </w:rPr>
        <w:t>неполнородными</w:t>
      </w:r>
      <w:proofErr w:type="spellEnd"/>
      <w:r w:rsidR="00347368" w:rsidRPr="00EC0F35">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0A7F68E7"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rFonts w:cs="Times New Roman"/>
          <w:i/>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 xml:space="preserve">) </w:t>
      </w:r>
      <w:r w:rsidRPr="00EC0F35">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1DB99EAB"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EC0F35" w:rsidRDefault="00347368" w:rsidP="00EC0F35">
      <w:pPr>
        <w:spacing w:after="0" w:line="276" w:lineRule="auto"/>
        <w:jc w:val="both"/>
        <w:rPr>
          <w:rFonts w:cs="Times New Roman"/>
        </w:rPr>
      </w:pPr>
      <w:r w:rsidRPr="00EC0F35">
        <w:rPr>
          <w:rFonts w:cs="Times New Roman"/>
        </w:rPr>
        <w:t xml:space="preserve">3. Настоящим подтверждаем, что наша организация является/не является </w:t>
      </w:r>
      <w:r w:rsidRPr="00EC0F35">
        <w:rPr>
          <w:rFonts w:cs="Times New Roman"/>
          <w:i/>
        </w:rPr>
        <w:t>(ненужное удалить)</w:t>
      </w:r>
      <w:r w:rsidRPr="00EC0F35">
        <w:rPr>
          <w:rFonts w:cs="Times New Roman"/>
        </w:rPr>
        <w:t>:</w:t>
      </w:r>
    </w:p>
    <w:p w14:paraId="4BBAC3C6" w14:textId="77777777" w:rsidR="00347368" w:rsidRPr="00EC0F35" w:rsidRDefault="00347368" w:rsidP="00EC0F35">
      <w:pPr>
        <w:spacing w:after="0" w:line="276" w:lineRule="auto"/>
        <w:jc w:val="both"/>
        <w:rPr>
          <w:rFonts w:cs="Times New Roman"/>
        </w:rPr>
      </w:pPr>
      <w:r w:rsidRPr="00EC0F35">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EC0F35">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EC0F35" w:rsidRDefault="00347368" w:rsidP="00EC0F35">
      <w:pPr>
        <w:spacing w:after="0" w:line="276" w:lineRule="auto"/>
        <w:jc w:val="both"/>
        <w:rPr>
          <w:rFonts w:cs="Times New Roman"/>
        </w:rPr>
      </w:pPr>
      <w:r w:rsidRPr="00EC0F35">
        <w:rPr>
          <w:rFonts w:cs="Times New Roman"/>
        </w:rPr>
        <w:t xml:space="preserve">4. Мы согласны придерживаться положений настоящей заявки на участие в </w:t>
      </w:r>
      <w:r w:rsidR="00A037C5" w:rsidRPr="00EC0F35">
        <w:rPr>
          <w:rFonts w:eastAsia="SimSun" w:cs="Times New Roman"/>
          <w:lang w:eastAsia="ru-RU"/>
        </w:rPr>
        <w:t xml:space="preserve">запросе предложений </w:t>
      </w:r>
      <w:r w:rsidRPr="00EC0F35">
        <w:rPr>
          <w:rFonts w:cs="Times New Roman"/>
        </w:rPr>
        <w:t xml:space="preserve">до момента подписания договора. Эта заявка на участие в </w:t>
      </w:r>
      <w:r w:rsidR="00A037C5" w:rsidRPr="00EC0F35">
        <w:rPr>
          <w:rFonts w:cs="Times New Roman"/>
        </w:rPr>
        <w:t>запросе предложений</w:t>
      </w:r>
      <w:r w:rsidRPr="00EC0F35">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EC0F35" w:rsidRDefault="00347368" w:rsidP="00EC0F35">
      <w:pPr>
        <w:spacing w:after="0" w:line="276" w:lineRule="auto"/>
        <w:jc w:val="both"/>
        <w:rPr>
          <w:rFonts w:cs="Times New Roman"/>
        </w:rPr>
      </w:pPr>
      <w:r w:rsidRPr="00EC0F35">
        <w:rPr>
          <w:rFonts w:cs="Times New Roman"/>
        </w:rPr>
        <w:t xml:space="preserve">5. В случае, если наши предложения будут признаны лучшими, мы берем на себя обязательства </w:t>
      </w:r>
      <w:r w:rsidR="00DA4E9B" w:rsidRPr="00EC0F35">
        <w:rPr>
          <w:rFonts w:cs="Times New Roman"/>
        </w:rPr>
        <w:t>заключить</w:t>
      </w:r>
      <w:r w:rsidRPr="00EC0F35">
        <w:rPr>
          <w:rFonts w:cs="Times New Roman"/>
        </w:rPr>
        <w:t xml:space="preserve"> договор с </w:t>
      </w:r>
      <w:r w:rsidR="001764D8" w:rsidRPr="00EC0F35">
        <w:rPr>
          <w:rFonts w:cs="Times New Roman"/>
        </w:rPr>
        <w:t>АУ «Технопарк - Мордовия»</w:t>
      </w:r>
      <w:r w:rsidRPr="00EC0F35">
        <w:rPr>
          <w:rFonts w:cs="Times New Roman"/>
        </w:rPr>
        <w:t xml:space="preserve"> на _________________________</w:t>
      </w:r>
      <w:r w:rsidR="000069DE" w:rsidRPr="00EC0F35">
        <w:rPr>
          <w:rFonts w:cs="Times New Roman"/>
        </w:rPr>
        <w:t xml:space="preserve"> </w:t>
      </w:r>
      <w:r w:rsidR="000069DE" w:rsidRPr="00EC0F35">
        <w:rPr>
          <w:rFonts w:cs="Times New Roman"/>
          <w:i/>
        </w:rPr>
        <w:t xml:space="preserve">(указывается </w:t>
      </w:r>
      <w:r w:rsidR="00A037C5" w:rsidRPr="00EC0F35">
        <w:rPr>
          <w:rFonts w:cs="Times New Roman"/>
          <w:i/>
        </w:rPr>
        <w:t>наименование предмета запроса предложений</w:t>
      </w:r>
      <w:r w:rsidR="000069DE" w:rsidRPr="00EC0F35">
        <w:rPr>
          <w:rFonts w:cs="Times New Roman"/>
          <w:i/>
        </w:rPr>
        <w:t>)</w:t>
      </w:r>
      <w:r w:rsidRPr="00EC0F35">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EC0F35" w:rsidRDefault="00347368" w:rsidP="00EC0F35">
      <w:pPr>
        <w:spacing w:after="0" w:line="276" w:lineRule="auto"/>
        <w:jc w:val="both"/>
        <w:rPr>
          <w:rFonts w:cs="Times New Roman"/>
        </w:rPr>
      </w:pPr>
      <w:r w:rsidRPr="00EC0F35">
        <w:rPr>
          <w:rFonts w:cs="Times New Roman"/>
        </w:rPr>
        <w:t xml:space="preserve">6. В случае, если наши предложения будут лучшими после предложений победителя </w:t>
      </w:r>
      <w:r w:rsidR="00A037C5" w:rsidRPr="00EC0F35">
        <w:rPr>
          <w:rFonts w:cs="Times New Roman"/>
        </w:rPr>
        <w:t>запроса предложений</w:t>
      </w:r>
      <w:r w:rsidRPr="00EC0F35">
        <w:rPr>
          <w:rFonts w:cs="Times New Roman"/>
        </w:rPr>
        <w:t xml:space="preserve">, а победитель </w:t>
      </w:r>
      <w:r w:rsidR="00A037C5" w:rsidRPr="00EC0F35">
        <w:rPr>
          <w:rFonts w:cs="Times New Roman"/>
        </w:rPr>
        <w:t xml:space="preserve">запроса предложений </w:t>
      </w:r>
      <w:r w:rsidRPr="00EC0F35">
        <w:rPr>
          <w:rFonts w:cs="Times New Roman"/>
        </w:rPr>
        <w:t xml:space="preserve">будет признан уклонившимся от заключения договора, мы обязуемся подписать договор на </w:t>
      </w:r>
      <w:r w:rsidR="002C0919" w:rsidRPr="00EC0F35">
        <w:rPr>
          <w:rFonts w:cs="Times New Roman"/>
        </w:rPr>
        <w:t>оказание</w:t>
      </w:r>
      <w:r w:rsidRPr="00EC0F35">
        <w:rPr>
          <w:rFonts w:cs="Times New Roman"/>
        </w:rPr>
        <w:t xml:space="preserve"> _________________________ </w:t>
      </w:r>
      <w:r w:rsidR="00A037C5" w:rsidRPr="00EC0F35">
        <w:rPr>
          <w:rFonts w:cs="Times New Roman"/>
          <w:i/>
        </w:rPr>
        <w:t>(указывается наименование предмета запроса предложений)</w:t>
      </w:r>
      <w:r w:rsidRPr="00EC0F35">
        <w:rPr>
          <w:rFonts w:cs="Times New Roman"/>
          <w:i/>
        </w:rPr>
        <w:t xml:space="preserve"> </w:t>
      </w:r>
      <w:r w:rsidRPr="00EC0F35">
        <w:rPr>
          <w:rFonts w:cs="Times New Roman"/>
        </w:rPr>
        <w:t>в соответствии с требованиями документации и условиями нашего предложения по цене.</w:t>
      </w:r>
    </w:p>
    <w:p w14:paraId="318886F4" w14:textId="2634E7EF" w:rsidR="00347368" w:rsidRPr="00EC0F35" w:rsidRDefault="00347368" w:rsidP="00EC0F35">
      <w:pPr>
        <w:spacing w:after="0" w:line="276" w:lineRule="auto"/>
        <w:jc w:val="both"/>
        <w:rPr>
          <w:rFonts w:cs="Times New Roman"/>
        </w:rPr>
      </w:pPr>
      <w:r w:rsidRPr="00EC0F35">
        <w:rPr>
          <w:rFonts w:cs="Times New Roman"/>
        </w:rPr>
        <w:t xml:space="preserve">7. Мы извещены о включении сведений о ___________________________________________________ </w:t>
      </w:r>
      <w:r w:rsidRPr="00EC0F35">
        <w:rPr>
          <w:rFonts w:cs="Times New Roman"/>
          <w:i/>
        </w:rPr>
        <w:t>(наименование организации или Ф.И.О.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EC0F35" w:rsidRDefault="00541C60" w:rsidP="00EC0F35">
      <w:pPr>
        <w:spacing w:after="0" w:line="276" w:lineRule="auto"/>
        <w:jc w:val="both"/>
        <w:rPr>
          <w:rFonts w:cs="Times New Roman"/>
        </w:rPr>
      </w:pPr>
      <w:r w:rsidRPr="00EC0F35">
        <w:rPr>
          <w:rFonts w:cs="Times New Roman"/>
        </w:rPr>
        <w:t>8</w:t>
      </w:r>
      <w:r w:rsidR="00347368" w:rsidRPr="00EC0F35">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EC0F35">
        <w:rPr>
          <w:rFonts w:cs="Times New Roman"/>
          <w:i/>
        </w:rPr>
        <w:t>Ф.И.О., телефон сотрудника – участника закупки)</w:t>
      </w:r>
      <w:r w:rsidR="00347368" w:rsidRPr="00EC0F35">
        <w:rPr>
          <w:rFonts w:cs="Times New Roman"/>
        </w:rPr>
        <w:t>.</w:t>
      </w:r>
    </w:p>
    <w:p w14:paraId="3CD10AA1" w14:textId="0A58E378" w:rsidR="00BA71C7" w:rsidRPr="00EC0F35" w:rsidRDefault="00BA71C7" w:rsidP="00EC0F35">
      <w:pPr>
        <w:jc w:val="both"/>
        <w:rPr>
          <w:rFonts w:cs="Times New Roman"/>
        </w:rPr>
      </w:pPr>
      <w:r w:rsidRPr="00EC0F35">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EC0F35" w:rsidRDefault="00BA71C7" w:rsidP="00EC0F35">
      <w:pPr>
        <w:jc w:val="both"/>
        <w:rPr>
          <w:rFonts w:cs="Times New Roman"/>
        </w:rPr>
      </w:pPr>
      <w:r w:rsidRPr="00EC0F35">
        <w:rPr>
          <w:rFonts w:cs="Times New Roman"/>
        </w:rPr>
        <w:t>10</w:t>
      </w:r>
      <w:r w:rsidR="00001F61" w:rsidRPr="00EC0F35">
        <w:rPr>
          <w:rFonts w:cs="Times New Roman"/>
        </w:rPr>
        <w:t>.</w:t>
      </w:r>
      <w:r w:rsidR="00347368" w:rsidRPr="00EC0F35">
        <w:rPr>
          <w:rFonts w:cs="Times New Roman"/>
        </w:rPr>
        <w:t> Корреспонденцию в наш адрес просим направлять по адресу: _________.</w:t>
      </w:r>
    </w:p>
    <w:p w14:paraId="3E8BF67A" w14:textId="7C4B7A3E" w:rsidR="00347368" w:rsidRPr="00EC0F35" w:rsidRDefault="00347368" w:rsidP="00EC0F35">
      <w:pPr>
        <w:spacing w:after="0" w:line="276" w:lineRule="auto"/>
        <w:jc w:val="both"/>
        <w:rPr>
          <w:rFonts w:cs="Times New Roman"/>
        </w:rPr>
      </w:pPr>
      <w:r w:rsidRPr="00EC0F35">
        <w:rPr>
          <w:rFonts w:cs="Times New Roman"/>
        </w:rPr>
        <w:t>1</w:t>
      </w:r>
      <w:r w:rsidR="00001F61" w:rsidRPr="00EC0F35">
        <w:rPr>
          <w:rFonts w:cs="Times New Roman"/>
        </w:rPr>
        <w:t>1</w:t>
      </w:r>
      <w:r w:rsidRPr="00EC0F35">
        <w:rPr>
          <w:rFonts w:cs="Times New Roman"/>
        </w:rPr>
        <w:t>. К настоящей заявке прилагаются документы на _____стр.</w:t>
      </w:r>
    </w:p>
    <w:p w14:paraId="1A7B70A7" w14:textId="77777777" w:rsidR="00347368" w:rsidRPr="00EC0F35" w:rsidRDefault="00347368" w:rsidP="00EC0F35">
      <w:pPr>
        <w:spacing w:after="0" w:line="276" w:lineRule="auto"/>
        <w:jc w:val="both"/>
        <w:rPr>
          <w:rFonts w:cs="Times New Roman"/>
        </w:rPr>
      </w:pPr>
    </w:p>
    <w:p w14:paraId="39605C2F" w14:textId="77777777" w:rsidR="001E721D" w:rsidRPr="00EC0F35" w:rsidRDefault="001E721D" w:rsidP="00EC0F35">
      <w:pPr>
        <w:spacing w:after="0" w:line="276" w:lineRule="auto"/>
        <w:jc w:val="both"/>
        <w:rPr>
          <w:rFonts w:cs="Times New Roman"/>
        </w:rPr>
      </w:pPr>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0BD484C"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388B618E" w14:textId="77777777" w:rsidR="001E721D" w:rsidRPr="00EC0F35" w:rsidRDefault="001E721D" w:rsidP="00EC0F35">
      <w:pPr>
        <w:ind w:left="4956"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39CCEA6E" w14:textId="77777777" w:rsidR="00347368" w:rsidRPr="00EC0F35" w:rsidRDefault="00347368" w:rsidP="00EC0F35">
      <w:pPr>
        <w:spacing w:after="0" w:line="276" w:lineRule="auto"/>
        <w:jc w:val="both"/>
        <w:rPr>
          <w:rFonts w:cs="Times New Roman"/>
        </w:rPr>
      </w:pPr>
    </w:p>
    <w:p w14:paraId="054A49CB" w14:textId="77777777" w:rsidR="00347368" w:rsidRPr="00EC0F35" w:rsidRDefault="00347368" w:rsidP="00EC0F35">
      <w:pPr>
        <w:spacing w:after="0" w:line="276" w:lineRule="auto"/>
        <w:jc w:val="both"/>
        <w:rPr>
          <w:rFonts w:cs="Times New Roman"/>
        </w:rPr>
        <w:sectPr w:rsidR="00347368" w:rsidRPr="00EC0F35" w:rsidSect="0020350E">
          <w:headerReference w:type="even" r:id="rId36"/>
          <w:headerReference w:type="default" r:id="rId37"/>
          <w:footerReference w:type="even" r:id="rId38"/>
          <w:footerReference w:type="default" r:id="rId39"/>
          <w:headerReference w:type="first" r:id="rId40"/>
          <w:footerReference w:type="first" r:id="rId41"/>
          <w:pgSz w:w="11906" w:h="16838"/>
          <w:pgMar w:top="709" w:right="425" w:bottom="851" w:left="851" w:header="227" w:footer="0" w:gutter="0"/>
          <w:pgNumType w:start="3"/>
          <w:cols w:space="720"/>
          <w:titlePg/>
          <w:docGrid w:linePitch="326"/>
        </w:sectPr>
      </w:pPr>
    </w:p>
    <w:p w14:paraId="50B3A201" w14:textId="36CAEA8E" w:rsidR="00A549DD" w:rsidRPr="00EC0F35" w:rsidRDefault="00A549DD" w:rsidP="00EC0F35">
      <w:pPr>
        <w:spacing w:after="0" w:line="276" w:lineRule="auto"/>
        <w:jc w:val="right"/>
        <w:rPr>
          <w:rFonts w:cs="Times New Roman"/>
          <w:b/>
        </w:rPr>
      </w:pPr>
      <w:bookmarkStart w:id="128" w:name="_Toc272140964"/>
      <w:bookmarkStart w:id="129" w:name="_Toc274576573"/>
      <w:bookmarkStart w:id="130" w:name="_Toc277425797"/>
      <w:bookmarkStart w:id="131" w:name="_Toc323134789"/>
      <w:bookmarkStart w:id="132" w:name="_Toc421545305"/>
      <w:bookmarkEnd w:id="126"/>
      <w:bookmarkEnd w:id="127"/>
      <w:r w:rsidRPr="00EC0F35">
        <w:rPr>
          <w:rFonts w:cs="Times New Roman"/>
          <w:b/>
        </w:rPr>
        <w:lastRenderedPageBreak/>
        <w:t xml:space="preserve">Приложение 4 к документации </w:t>
      </w:r>
    </w:p>
    <w:p w14:paraId="17133878" w14:textId="7C457396" w:rsidR="001C2274" w:rsidRPr="00EC0F35" w:rsidRDefault="00A549DD" w:rsidP="00EC0F35">
      <w:pPr>
        <w:spacing w:after="0" w:line="276" w:lineRule="auto"/>
        <w:jc w:val="right"/>
        <w:rPr>
          <w:rFonts w:cs="Times New Roman"/>
          <w:b/>
        </w:rPr>
      </w:pPr>
      <w:r w:rsidRPr="00EC0F35">
        <w:rPr>
          <w:rFonts w:cs="Times New Roman"/>
          <w:b/>
        </w:rPr>
        <w:t xml:space="preserve">ФОРМА </w:t>
      </w:r>
      <w:r w:rsidR="000069DE" w:rsidRPr="00EC0F35">
        <w:rPr>
          <w:rFonts w:cs="Times New Roman"/>
          <w:b/>
        </w:rPr>
        <w:t xml:space="preserve"> </w:t>
      </w:r>
    </w:p>
    <w:p w14:paraId="0DFD9D55" w14:textId="72B6BEFA" w:rsidR="00347368" w:rsidRPr="00EC0F35" w:rsidRDefault="00347368" w:rsidP="00EC0F35">
      <w:pPr>
        <w:spacing w:after="0" w:line="276" w:lineRule="auto"/>
        <w:jc w:val="center"/>
        <w:rPr>
          <w:rFonts w:cs="Times New Roman"/>
          <w:b/>
        </w:rPr>
      </w:pPr>
      <w:r w:rsidRPr="00EC0F35">
        <w:rPr>
          <w:rFonts w:cs="Times New Roman"/>
          <w:b/>
        </w:rPr>
        <w:t>АНКЕТ</w:t>
      </w:r>
      <w:r w:rsidR="000069DE" w:rsidRPr="00EC0F35">
        <w:rPr>
          <w:rFonts w:cs="Times New Roman"/>
          <w:b/>
        </w:rPr>
        <w:t>А</w:t>
      </w:r>
      <w:r w:rsidRPr="00EC0F35">
        <w:rPr>
          <w:rFonts w:cs="Times New Roman"/>
          <w:b/>
        </w:rPr>
        <w:t xml:space="preserve"> УЧАСТНИКА </w:t>
      </w:r>
      <w:r w:rsidR="00AF6D99" w:rsidRPr="00EC0F35">
        <w:rPr>
          <w:rFonts w:cs="Times New Roman"/>
          <w:b/>
        </w:rPr>
        <w:t>ЗАПРОСА ПРЕДЛОЖЕНИЙ В ЭЛЕКТРОННОЙ ФОРМЕ</w:t>
      </w:r>
    </w:p>
    <w:p w14:paraId="167184B1" w14:textId="65C1A146" w:rsidR="00347368" w:rsidRPr="00EC0F35" w:rsidRDefault="000069DE" w:rsidP="00EC0F35">
      <w:pPr>
        <w:spacing w:after="0" w:line="276" w:lineRule="auto"/>
        <w:jc w:val="both"/>
        <w:rPr>
          <w:rFonts w:cs="Times New Roman"/>
        </w:rPr>
      </w:pPr>
      <w:r w:rsidRPr="00EC0F35">
        <w:rPr>
          <w:rFonts w:cs="Times New Roman"/>
        </w:rPr>
        <w:t xml:space="preserve">Предмет закупки: </w:t>
      </w:r>
      <w:r w:rsidR="00347368" w:rsidRPr="00EC0F35">
        <w:rPr>
          <w:rFonts w:cs="Times New Roman"/>
        </w:rPr>
        <w:t>___________________</w:t>
      </w:r>
      <w:r w:rsidRPr="00EC0F35">
        <w:rPr>
          <w:rFonts w:cs="Times New Roman"/>
        </w:rPr>
        <w:t>_</w:t>
      </w:r>
      <w:r w:rsidRPr="00EC0F35">
        <w:rPr>
          <w:rFonts w:cs="Times New Roman"/>
          <w:i/>
        </w:rPr>
        <w:t xml:space="preserve"> (указывается </w:t>
      </w:r>
      <w:r w:rsidR="00AF6D99" w:rsidRPr="00EC0F35">
        <w:rPr>
          <w:rFonts w:cs="Times New Roman"/>
          <w:i/>
        </w:rPr>
        <w:t xml:space="preserve">наименование предмета </w:t>
      </w:r>
      <w:r w:rsidR="00A037C5" w:rsidRPr="00EC0F35">
        <w:rPr>
          <w:rFonts w:cs="Times New Roman"/>
          <w:i/>
        </w:rPr>
        <w:t>запроса предложений</w:t>
      </w:r>
      <w:r w:rsidRPr="00EC0F35">
        <w:rPr>
          <w:rFonts w:cs="Times New Roman"/>
          <w:i/>
        </w:rPr>
        <w: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1843"/>
      </w:tblGrid>
      <w:tr w:rsidR="00347368" w:rsidRPr="00EC0F35" w14:paraId="7A8D8EDE" w14:textId="77777777" w:rsidTr="000105C9">
        <w:trPr>
          <w:trHeight w:val="1729"/>
        </w:trPr>
        <w:tc>
          <w:tcPr>
            <w:tcW w:w="8789" w:type="dxa"/>
            <w:tcMar>
              <w:top w:w="57" w:type="dxa"/>
              <w:left w:w="57" w:type="dxa"/>
              <w:bottom w:w="57" w:type="dxa"/>
              <w:right w:w="57" w:type="dxa"/>
            </w:tcMar>
          </w:tcPr>
          <w:p w14:paraId="334CEA49" w14:textId="77777777" w:rsidR="00347368" w:rsidRPr="00EC0F35" w:rsidRDefault="00347368" w:rsidP="00EC0F35">
            <w:pPr>
              <w:spacing w:after="0" w:line="276" w:lineRule="auto"/>
              <w:jc w:val="both"/>
              <w:rPr>
                <w:rFonts w:cs="Times New Roman"/>
              </w:rPr>
            </w:pPr>
            <w:r w:rsidRPr="00EC0F35">
              <w:rPr>
                <w:rFonts w:cs="Times New Roman"/>
              </w:rPr>
              <w:t>1. Полное и сокращенное наименования организации и ее организационно-правовая форма:</w:t>
            </w:r>
          </w:p>
          <w:p w14:paraId="28C4CE62" w14:textId="2EE07022" w:rsidR="00347368" w:rsidRPr="00EC0F35" w:rsidRDefault="00347368" w:rsidP="00EC0F35">
            <w:pPr>
              <w:spacing w:after="0" w:line="276" w:lineRule="auto"/>
              <w:jc w:val="both"/>
              <w:rPr>
                <w:rFonts w:cs="Times New Roman"/>
              </w:rPr>
            </w:pPr>
            <w:r w:rsidRPr="00EC0F35">
              <w:rPr>
                <w:rFonts w:cs="Times New Roman"/>
              </w:rPr>
              <w:t>(</w:t>
            </w:r>
            <w:r w:rsidR="00EB7AE4" w:rsidRPr="00EC0F35">
              <w:rPr>
                <w:rFonts w:cs="Times New Roman"/>
              </w:rPr>
              <w:t xml:space="preserve">на основании </w:t>
            </w:r>
            <w:r w:rsidRPr="00EC0F35">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043FF88E" w14:textId="77777777" w:rsidR="00BE30F3" w:rsidRPr="00EC0F35" w:rsidRDefault="00347368" w:rsidP="00EC0F35">
            <w:pPr>
              <w:spacing w:after="0" w:line="276" w:lineRule="auto"/>
              <w:jc w:val="both"/>
              <w:rPr>
                <w:rFonts w:cs="Times New Roman"/>
              </w:rPr>
            </w:pPr>
            <w:r w:rsidRPr="00EC0F35">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00B2ADC8" w:rsidR="002C72F1" w:rsidRPr="00EC0F35" w:rsidRDefault="002C72F1" w:rsidP="00EC0F35">
            <w:pPr>
              <w:spacing w:after="0" w:line="276" w:lineRule="auto"/>
              <w:jc w:val="both"/>
              <w:rPr>
                <w:rFonts w:cs="Times New Roman"/>
              </w:rPr>
            </w:pPr>
            <w:r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p>
        </w:tc>
        <w:tc>
          <w:tcPr>
            <w:tcW w:w="1843" w:type="dxa"/>
            <w:tcMar>
              <w:top w:w="57" w:type="dxa"/>
              <w:left w:w="57" w:type="dxa"/>
              <w:bottom w:w="57" w:type="dxa"/>
              <w:right w:w="57" w:type="dxa"/>
            </w:tcMar>
          </w:tcPr>
          <w:p w14:paraId="094A1829" w14:textId="77777777" w:rsidR="00347368" w:rsidRPr="00EC0F35" w:rsidRDefault="00347368" w:rsidP="00EC0F35">
            <w:pPr>
              <w:spacing w:after="0" w:line="276" w:lineRule="auto"/>
              <w:jc w:val="both"/>
              <w:rPr>
                <w:rFonts w:cs="Times New Roman"/>
              </w:rPr>
            </w:pPr>
          </w:p>
        </w:tc>
      </w:tr>
      <w:tr w:rsidR="009073CB" w:rsidRPr="00EC0F35" w14:paraId="7B18B3D2" w14:textId="77777777" w:rsidTr="000105C9">
        <w:trPr>
          <w:trHeight w:val="114"/>
        </w:trPr>
        <w:tc>
          <w:tcPr>
            <w:tcW w:w="8789" w:type="dxa"/>
            <w:tcMar>
              <w:top w:w="57" w:type="dxa"/>
              <w:left w:w="57" w:type="dxa"/>
              <w:bottom w:w="57" w:type="dxa"/>
              <w:right w:w="57" w:type="dxa"/>
            </w:tcMar>
          </w:tcPr>
          <w:p w14:paraId="3213A9FF" w14:textId="117F81F4" w:rsidR="009073CB" w:rsidRPr="00EC0F35" w:rsidRDefault="003547FB" w:rsidP="00EC0F35">
            <w:pPr>
              <w:spacing w:after="0" w:line="276" w:lineRule="auto"/>
              <w:jc w:val="both"/>
              <w:rPr>
                <w:rFonts w:cs="Times New Roman"/>
              </w:rPr>
            </w:pPr>
            <w:r w:rsidRPr="00EC0F35">
              <w:rPr>
                <w:rFonts w:cs="Times New Roman"/>
              </w:rPr>
              <w:t xml:space="preserve">2. </w:t>
            </w:r>
            <w:r w:rsidR="009073CB" w:rsidRPr="00EC0F35">
              <w:rPr>
                <w:rFonts w:cs="Times New Roman"/>
              </w:rPr>
              <w:t>ИНН участника</w:t>
            </w:r>
            <w:r w:rsidR="002C72F1" w:rsidRPr="00EC0F35">
              <w:rPr>
                <w:rFonts w:cs="Times New Roman"/>
              </w:rPr>
              <w:t xml:space="preserve"> </w:t>
            </w:r>
          </w:p>
        </w:tc>
        <w:tc>
          <w:tcPr>
            <w:tcW w:w="1843" w:type="dxa"/>
            <w:tcMar>
              <w:top w:w="57" w:type="dxa"/>
              <w:left w:w="57" w:type="dxa"/>
              <w:bottom w:w="57" w:type="dxa"/>
              <w:right w:w="57" w:type="dxa"/>
            </w:tcMar>
          </w:tcPr>
          <w:p w14:paraId="376D6717" w14:textId="77777777" w:rsidR="009073CB" w:rsidRPr="00EC0F35" w:rsidRDefault="009073CB" w:rsidP="00EC0F35">
            <w:pPr>
              <w:spacing w:after="0" w:line="276" w:lineRule="auto"/>
              <w:jc w:val="both"/>
              <w:rPr>
                <w:rFonts w:cs="Times New Roman"/>
              </w:rPr>
            </w:pPr>
          </w:p>
        </w:tc>
      </w:tr>
      <w:tr w:rsidR="00347368" w:rsidRPr="00EC0F35" w14:paraId="312D598D" w14:textId="77777777" w:rsidTr="000105C9">
        <w:trPr>
          <w:trHeight w:val="2284"/>
        </w:trPr>
        <w:tc>
          <w:tcPr>
            <w:tcW w:w="8789" w:type="dxa"/>
            <w:tcMar>
              <w:top w:w="57" w:type="dxa"/>
              <w:left w:w="57" w:type="dxa"/>
              <w:bottom w:w="57" w:type="dxa"/>
              <w:right w:w="57" w:type="dxa"/>
            </w:tcMar>
          </w:tcPr>
          <w:p w14:paraId="23AEE0C6" w14:textId="6C8EF812" w:rsidR="00347368" w:rsidRPr="00EC0F35" w:rsidRDefault="009073CB" w:rsidP="00EC0F35">
            <w:pPr>
              <w:spacing w:after="0" w:line="276" w:lineRule="auto"/>
              <w:jc w:val="both"/>
              <w:rPr>
                <w:rFonts w:cs="Times New Roman"/>
              </w:rPr>
            </w:pPr>
            <w:r w:rsidRPr="00EC0F35">
              <w:rPr>
                <w:rFonts w:cs="Times New Roman"/>
              </w:rPr>
              <w:t>3</w:t>
            </w:r>
            <w:r w:rsidR="00347368" w:rsidRPr="00EC0F35">
              <w:rPr>
                <w:rFonts w:cs="Times New Roman"/>
              </w:rPr>
              <w:t>. Регистрационные данные</w:t>
            </w:r>
            <w:r w:rsidR="006E1537" w:rsidRPr="00EC0F35">
              <w:rPr>
                <w:rFonts w:cs="Times New Roman"/>
              </w:rPr>
              <w:t xml:space="preserve"> Участника/</w:t>
            </w:r>
            <w:r w:rsidR="002C72F1" w:rsidRPr="00EC0F35">
              <w:rPr>
                <w:rFonts w:cs="Times New Roman"/>
                <w:shd w:val="clear" w:color="auto" w:fill="DEEAF6" w:themeFill="accent1" w:themeFillTint="33"/>
              </w:rPr>
              <w:t xml:space="preserve">Лидера </w:t>
            </w:r>
            <w:r w:rsidR="006E1537" w:rsidRPr="00EC0F35">
              <w:rPr>
                <w:rFonts w:cs="Times New Roman"/>
                <w:shd w:val="clear" w:color="auto" w:fill="DEEAF6" w:themeFill="accent1" w:themeFillTint="33"/>
              </w:rPr>
              <w:t>и членов коллективной заявки</w:t>
            </w:r>
            <w:r w:rsidR="00347368" w:rsidRPr="00EC0F35">
              <w:rPr>
                <w:rFonts w:cs="Times New Roman"/>
                <w:shd w:val="clear" w:color="auto" w:fill="DEEAF6" w:themeFill="accent1" w:themeFillTint="33"/>
              </w:rPr>
              <w:t>:</w:t>
            </w:r>
          </w:p>
          <w:p w14:paraId="06F1C4CE"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юридического лица,</w:t>
            </w:r>
          </w:p>
          <w:p w14:paraId="0417C125" w14:textId="77777777" w:rsidR="00347368" w:rsidRPr="00EC0F35" w:rsidRDefault="00347368" w:rsidP="00EC0F35">
            <w:pPr>
              <w:spacing w:after="0" w:line="276" w:lineRule="auto"/>
              <w:jc w:val="both"/>
              <w:rPr>
                <w:rFonts w:cs="Times New Roman"/>
              </w:rPr>
            </w:pPr>
            <w:r w:rsidRPr="00EC0F35">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EC0F35" w:rsidRDefault="00347368" w:rsidP="00EC0F35">
            <w:pPr>
              <w:spacing w:after="0" w:line="276" w:lineRule="auto"/>
              <w:jc w:val="both"/>
              <w:rPr>
                <w:rFonts w:cs="Times New Roman"/>
              </w:rPr>
            </w:pPr>
            <w:r w:rsidRPr="00EC0F35">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843" w:type="dxa"/>
            <w:tcMar>
              <w:top w:w="57" w:type="dxa"/>
              <w:left w:w="57" w:type="dxa"/>
              <w:bottom w:w="57" w:type="dxa"/>
              <w:right w:w="57" w:type="dxa"/>
            </w:tcMar>
          </w:tcPr>
          <w:p w14:paraId="4DF0FD2C" w14:textId="77777777" w:rsidR="00347368" w:rsidRPr="00EC0F35" w:rsidRDefault="00347368" w:rsidP="00EC0F35">
            <w:pPr>
              <w:spacing w:after="0" w:line="276" w:lineRule="auto"/>
              <w:jc w:val="both"/>
              <w:rPr>
                <w:rFonts w:cs="Times New Roman"/>
              </w:rPr>
            </w:pPr>
          </w:p>
        </w:tc>
      </w:tr>
      <w:tr w:rsidR="00347368" w:rsidRPr="00EC0F35" w14:paraId="21180CC4" w14:textId="77777777" w:rsidTr="000105C9">
        <w:tc>
          <w:tcPr>
            <w:tcW w:w="8789" w:type="dxa"/>
            <w:tcBorders>
              <w:top w:val="nil"/>
              <w:bottom w:val="single" w:sz="4" w:space="0" w:color="auto"/>
            </w:tcBorders>
            <w:tcMar>
              <w:top w:w="57" w:type="dxa"/>
              <w:left w:w="57" w:type="dxa"/>
              <w:bottom w:w="57" w:type="dxa"/>
              <w:right w:w="57" w:type="dxa"/>
            </w:tcMar>
          </w:tcPr>
          <w:p w14:paraId="7E3E9B66" w14:textId="0E3C9FFD" w:rsidR="00347368" w:rsidRPr="00EC0F35" w:rsidRDefault="009073CB" w:rsidP="00EC0F35">
            <w:pPr>
              <w:spacing w:after="0" w:line="276" w:lineRule="auto"/>
              <w:jc w:val="both"/>
              <w:rPr>
                <w:rFonts w:cs="Times New Roman"/>
              </w:rPr>
            </w:pPr>
            <w:r w:rsidRPr="00EC0F35">
              <w:rPr>
                <w:rFonts w:cs="Times New Roman"/>
              </w:rPr>
              <w:t>4</w:t>
            </w:r>
            <w:r w:rsidR="00347368" w:rsidRPr="00EC0F35">
              <w:rPr>
                <w:rFonts w:cs="Times New Roman"/>
              </w:rPr>
              <w:t>. Учредительны</w:t>
            </w:r>
            <w:r w:rsidRPr="00EC0F35">
              <w:rPr>
                <w:rFonts w:cs="Times New Roman"/>
              </w:rPr>
              <w:t>е</w:t>
            </w:r>
            <w:r w:rsidR="00347368" w:rsidRPr="00EC0F35">
              <w:rPr>
                <w:rFonts w:cs="Times New Roman"/>
              </w:rPr>
              <w:t xml:space="preserve"> документ</w:t>
            </w:r>
            <w:r w:rsidRPr="00EC0F35">
              <w:rPr>
                <w:rFonts w:cs="Times New Roman"/>
              </w:rPr>
              <w:t>ы</w:t>
            </w:r>
            <w:r w:rsidR="00347368" w:rsidRPr="00EC0F35">
              <w:rPr>
                <w:rFonts w:cs="Times New Roman"/>
              </w:rPr>
              <w:t xml:space="preserve"> </w:t>
            </w:r>
            <w:r w:rsidRPr="00EC0F35">
              <w:rPr>
                <w:rFonts w:cs="Times New Roman"/>
              </w:rPr>
              <w:t>(для юридического лица)</w:t>
            </w:r>
          </w:p>
        </w:tc>
        <w:tc>
          <w:tcPr>
            <w:tcW w:w="1843" w:type="dxa"/>
            <w:tcMar>
              <w:top w:w="57" w:type="dxa"/>
              <w:left w:w="57" w:type="dxa"/>
              <w:bottom w:w="57" w:type="dxa"/>
              <w:right w:w="57" w:type="dxa"/>
            </w:tcMar>
          </w:tcPr>
          <w:p w14:paraId="42DC8646" w14:textId="77777777" w:rsidR="00347368" w:rsidRPr="00EC0F35" w:rsidRDefault="00347368" w:rsidP="00EC0F35">
            <w:pPr>
              <w:spacing w:after="0" w:line="276" w:lineRule="auto"/>
              <w:jc w:val="both"/>
              <w:rPr>
                <w:rFonts w:cs="Times New Roman"/>
              </w:rPr>
            </w:pPr>
          </w:p>
        </w:tc>
      </w:tr>
      <w:tr w:rsidR="00347368" w:rsidRPr="00EC0F35" w14:paraId="4123834C" w14:textId="77777777" w:rsidTr="000105C9">
        <w:trPr>
          <w:trHeight w:val="74"/>
        </w:trPr>
        <w:tc>
          <w:tcPr>
            <w:tcW w:w="8789" w:type="dxa"/>
            <w:tcBorders>
              <w:top w:val="single" w:sz="4" w:space="0" w:color="auto"/>
            </w:tcBorders>
            <w:tcMar>
              <w:top w:w="57" w:type="dxa"/>
              <w:left w:w="57" w:type="dxa"/>
              <w:bottom w:w="57" w:type="dxa"/>
              <w:right w:w="57" w:type="dxa"/>
            </w:tcMar>
          </w:tcPr>
          <w:p w14:paraId="16D99683" w14:textId="663FB49C" w:rsidR="00347368" w:rsidRPr="00EC0F35" w:rsidRDefault="000069DE" w:rsidP="00EC0F35">
            <w:pPr>
              <w:spacing w:after="0" w:line="276" w:lineRule="auto"/>
              <w:jc w:val="both"/>
              <w:rPr>
                <w:rFonts w:cs="Times New Roman"/>
              </w:rPr>
            </w:pPr>
            <w:r w:rsidRPr="00EC0F35">
              <w:rPr>
                <w:rFonts w:cs="Times New Roman"/>
              </w:rPr>
              <w:t>5</w:t>
            </w:r>
            <w:r w:rsidR="00347368" w:rsidRPr="00EC0F35">
              <w:rPr>
                <w:rFonts w:cs="Times New Roman"/>
              </w:rPr>
              <w:t xml:space="preserve">. Место нахождения (место жительства) участника </w:t>
            </w:r>
            <w:r w:rsidR="00A037C5" w:rsidRPr="00EC0F35">
              <w:rPr>
                <w:rFonts w:cs="Times New Roman"/>
              </w:rPr>
              <w:t>запроса предложений</w:t>
            </w:r>
          </w:p>
        </w:tc>
        <w:tc>
          <w:tcPr>
            <w:tcW w:w="1843" w:type="dxa"/>
            <w:tcBorders>
              <w:top w:val="single" w:sz="4" w:space="0" w:color="auto"/>
            </w:tcBorders>
            <w:tcMar>
              <w:top w:w="57" w:type="dxa"/>
              <w:left w:w="57" w:type="dxa"/>
              <w:bottom w:w="57" w:type="dxa"/>
              <w:right w:w="57" w:type="dxa"/>
            </w:tcMar>
          </w:tcPr>
          <w:p w14:paraId="346FD3F7" w14:textId="77777777" w:rsidR="00347368" w:rsidRPr="00EC0F35" w:rsidRDefault="00347368" w:rsidP="00EC0F35">
            <w:pPr>
              <w:spacing w:after="0" w:line="276" w:lineRule="auto"/>
              <w:jc w:val="both"/>
              <w:rPr>
                <w:rFonts w:cs="Times New Roman"/>
              </w:rPr>
            </w:pPr>
          </w:p>
        </w:tc>
      </w:tr>
      <w:tr w:rsidR="00347368" w:rsidRPr="00EC0F35" w14:paraId="3FB58F01" w14:textId="77777777" w:rsidTr="000105C9">
        <w:trPr>
          <w:trHeight w:val="26"/>
        </w:trPr>
        <w:tc>
          <w:tcPr>
            <w:tcW w:w="8789" w:type="dxa"/>
            <w:tcMar>
              <w:top w:w="57" w:type="dxa"/>
              <w:left w:w="57" w:type="dxa"/>
              <w:bottom w:w="57" w:type="dxa"/>
              <w:right w:w="57" w:type="dxa"/>
            </w:tcMar>
          </w:tcPr>
          <w:p w14:paraId="0A70C8EA" w14:textId="75EA40F2" w:rsidR="00347368" w:rsidRPr="00EC0F35" w:rsidRDefault="000069DE" w:rsidP="00EC0F35">
            <w:pPr>
              <w:spacing w:after="0" w:line="276" w:lineRule="auto"/>
              <w:jc w:val="both"/>
              <w:rPr>
                <w:rFonts w:cs="Times New Roman"/>
              </w:rPr>
            </w:pPr>
            <w:r w:rsidRPr="00EC0F35">
              <w:rPr>
                <w:rFonts w:cs="Times New Roman"/>
              </w:rPr>
              <w:t>6</w:t>
            </w:r>
            <w:r w:rsidR="00347368" w:rsidRPr="00EC0F35">
              <w:rPr>
                <w:rFonts w:cs="Times New Roman"/>
              </w:rPr>
              <w:t xml:space="preserve">. Почтовый адрес участника </w:t>
            </w:r>
            <w:r w:rsidR="00A037C5" w:rsidRPr="00EC0F35">
              <w:rPr>
                <w:rFonts w:cs="Times New Roman"/>
              </w:rPr>
              <w:t>запроса предложений</w:t>
            </w:r>
          </w:p>
        </w:tc>
        <w:tc>
          <w:tcPr>
            <w:tcW w:w="1843" w:type="dxa"/>
            <w:tcMar>
              <w:top w:w="57" w:type="dxa"/>
              <w:left w:w="57" w:type="dxa"/>
              <w:bottom w:w="57" w:type="dxa"/>
              <w:right w:w="57" w:type="dxa"/>
            </w:tcMar>
          </w:tcPr>
          <w:p w14:paraId="23D8655E" w14:textId="77777777" w:rsidR="00347368" w:rsidRPr="00EC0F35" w:rsidRDefault="00347368" w:rsidP="00EC0F35">
            <w:pPr>
              <w:spacing w:after="0" w:line="276" w:lineRule="auto"/>
              <w:jc w:val="both"/>
              <w:rPr>
                <w:rFonts w:cs="Times New Roman"/>
              </w:rPr>
            </w:pPr>
          </w:p>
        </w:tc>
      </w:tr>
      <w:tr w:rsidR="009073CB" w:rsidRPr="00EC0F35" w14:paraId="71FFE4AA" w14:textId="77777777" w:rsidTr="000105C9">
        <w:trPr>
          <w:trHeight w:val="360"/>
        </w:trPr>
        <w:tc>
          <w:tcPr>
            <w:tcW w:w="10632" w:type="dxa"/>
            <w:gridSpan w:val="2"/>
            <w:tcMar>
              <w:top w:w="57" w:type="dxa"/>
              <w:left w:w="57" w:type="dxa"/>
              <w:bottom w:w="57" w:type="dxa"/>
              <w:right w:w="57" w:type="dxa"/>
            </w:tcMar>
          </w:tcPr>
          <w:p w14:paraId="024D7EA3" w14:textId="77777777" w:rsidR="009073CB" w:rsidRPr="00EC0F35" w:rsidRDefault="009073CB" w:rsidP="00EC0F35">
            <w:pPr>
              <w:spacing w:after="0" w:line="276" w:lineRule="auto"/>
              <w:jc w:val="both"/>
              <w:rPr>
                <w:rFonts w:cs="Times New Roman"/>
              </w:rPr>
            </w:pPr>
            <w:r w:rsidRPr="00EC0F35">
              <w:rPr>
                <w:rFonts w:cs="Times New Roman"/>
                <w:i/>
              </w:rPr>
              <w:t>Информация и документы, рекомендуемые к представлению в заявке</w:t>
            </w:r>
          </w:p>
        </w:tc>
      </w:tr>
      <w:tr w:rsidR="009073CB" w:rsidRPr="00EC0F35" w14:paraId="7EFCAAFC" w14:textId="77777777" w:rsidTr="000105C9">
        <w:tc>
          <w:tcPr>
            <w:tcW w:w="8789"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EC0F35" w:rsidRDefault="00A549DD" w:rsidP="00EC0F35">
            <w:pPr>
              <w:spacing w:after="0" w:line="276" w:lineRule="auto"/>
              <w:jc w:val="both"/>
              <w:rPr>
                <w:rFonts w:cs="Times New Roman"/>
              </w:rPr>
            </w:pPr>
            <w:r w:rsidRPr="00EC0F35">
              <w:rPr>
                <w:rFonts w:cs="Times New Roman"/>
              </w:rPr>
              <w:t xml:space="preserve">7. </w:t>
            </w:r>
            <w:r w:rsidR="009073CB" w:rsidRPr="00EC0F35">
              <w:rPr>
                <w:rFonts w:cs="Times New Roman"/>
              </w:rPr>
              <w:t>КПП, ОГРН, участника</w:t>
            </w:r>
          </w:p>
        </w:tc>
        <w:tc>
          <w:tcPr>
            <w:tcW w:w="1843" w:type="dxa"/>
            <w:tcBorders>
              <w:bottom w:val="single" w:sz="4" w:space="0" w:color="auto"/>
            </w:tcBorders>
            <w:tcMar>
              <w:top w:w="57" w:type="dxa"/>
              <w:left w:w="57" w:type="dxa"/>
              <w:bottom w:w="57" w:type="dxa"/>
              <w:right w:w="57" w:type="dxa"/>
            </w:tcMar>
          </w:tcPr>
          <w:p w14:paraId="656F6EDB" w14:textId="77777777" w:rsidR="009073CB" w:rsidRPr="00EC0F35" w:rsidRDefault="009073CB" w:rsidP="00EC0F35">
            <w:pPr>
              <w:spacing w:after="0" w:line="276" w:lineRule="auto"/>
              <w:jc w:val="both"/>
              <w:rPr>
                <w:rFonts w:cs="Times New Roman"/>
              </w:rPr>
            </w:pPr>
          </w:p>
        </w:tc>
      </w:tr>
      <w:tr w:rsidR="00A549DD" w:rsidRPr="00EC0F35" w14:paraId="4D0B3997" w14:textId="77777777" w:rsidTr="000105C9">
        <w:tc>
          <w:tcPr>
            <w:tcW w:w="8789"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EC0F35" w:rsidRDefault="00A549DD" w:rsidP="00EC0F35">
            <w:pPr>
              <w:spacing w:after="0" w:line="276" w:lineRule="auto"/>
              <w:jc w:val="both"/>
              <w:rPr>
                <w:rFonts w:cs="Times New Roman"/>
              </w:rPr>
            </w:pPr>
            <w:r w:rsidRPr="00EC0F35">
              <w:rPr>
                <w:rFonts w:cs="Times New Roman"/>
              </w:rPr>
              <w:t>8. ОКОПФ/ОКПО/ОКТМО:</w:t>
            </w:r>
          </w:p>
        </w:tc>
        <w:tc>
          <w:tcPr>
            <w:tcW w:w="1843" w:type="dxa"/>
            <w:tcBorders>
              <w:bottom w:val="single" w:sz="4" w:space="0" w:color="auto"/>
            </w:tcBorders>
            <w:tcMar>
              <w:top w:w="57" w:type="dxa"/>
              <w:left w:w="57" w:type="dxa"/>
              <w:bottom w:w="57" w:type="dxa"/>
              <w:right w:w="57" w:type="dxa"/>
            </w:tcMar>
          </w:tcPr>
          <w:p w14:paraId="5E751749" w14:textId="77777777" w:rsidR="00A549DD" w:rsidRPr="00EC0F35" w:rsidRDefault="00A549DD" w:rsidP="00EC0F35">
            <w:pPr>
              <w:spacing w:after="0" w:line="276" w:lineRule="auto"/>
              <w:jc w:val="both"/>
              <w:rPr>
                <w:rFonts w:cs="Times New Roman"/>
              </w:rPr>
            </w:pPr>
          </w:p>
        </w:tc>
      </w:tr>
      <w:tr w:rsidR="00347368" w:rsidRPr="00EC0F35" w14:paraId="03D311C3" w14:textId="77777777" w:rsidTr="000105C9">
        <w:trPr>
          <w:trHeight w:val="26"/>
        </w:trPr>
        <w:tc>
          <w:tcPr>
            <w:tcW w:w="8789" w:type="dxa"/>
            <w:tcMar>
              <w:top w:w="57" w:type="dxa"/>
              <w:left w:w="57" w:type="dxa"/>
              <w:bottom w:w="57" w:type="dxa"/>
              <w:right w:w="57" w:type="dxa"/>
            </w:tcMar>
          </w:tcPr>
          <w:p w14:paraId="6F7AD7E0" w14:textId="09EC2F3A" w:rsidR="00347368" w:rsidRPr="00EC0F35" w:rsidRDefault="00A549DD" w:rsidP="00EC0F35">
            <w:pPr>
              <w:spacing w:after="0" w:line="276" w:lineRule="auto"/>
              <w:jc w:val="both"/>
              <w:rPr>
                <w:rFonts w:cs="Times New Roman"/>
              </w:rPr>
            </w:pPr>
            <w:r w:rsidRPr="00EC0F35">
              <w:rPr>
                <w:rFonts w:cs="Times New Roman"/>
              </w:rPr>
              <w:t>9</w:t>
            </w:r>
            <w:r w:rsidR="00347368" w:rsidRPr="00EC0F35">
              <w:rPr>
                <w:rFonts w:cs="Times New Roman"/>
              </w:rPr>
              <w:t>. Телефон (факс),</w:t>
            </w:r>
            <w:r w:rsidR="009073CB" w:rsidRPr="00EC0F35">
              <w:rPr>
                <w:rFonts w:cs="Times New Roman"/>
              </w:rPr>
              <w:t xml:space="preserve"> </w:t>
            </w:r>
            <w:r w:rsidR="00347368" w:rsidRPr="00EC0F35">
              <w:rPr>
                <w:rFonts w:cs="Times New Roman"/>
              </w:rPr>
              <w:t>электронный адрес сайта,</w:t>
            </w:r>
            <w:r w:rsidR="009073CB" w:rsidRPr="00EC0F35">
              <w:rPr>
                <w:rFonts w:cs="Times New Roman"/>
              </w:rPr>
              <w:t xml:space="preserve"> </w:t>
            </w:r>
            <w:r w:rsidR="00347368" w:rsidRPr="00EC0F35">
              <w:rPr>
                <w:rFonts w:cs="Times New Roman"/>
              </w:rPr>
              <w:t xml:space="preserve">электронная почта участника </w:t>
            </w:r>
            <w:r w:rsidR="00A037C5" w:rsidRPr="00EC0F35">
              <w:rPr>
                <w:rFonts w:cs="Times New Roman"/>
              </w:rPr>
              <w:t>запроса предложений</w:t>
            </w:r>
          </w:p>
        </w:tc>
        <w:tc>
          <w:tcPr>
            <w:tcW w:w="1843" w:type="dxa"/>
            <w:tcMar>
              <w:top w:w="57" w:type="dxa"/>
              <w:left w:w="57" w:type="dxa"/>
              <w:bottom w:w="57" w:type="dxa"/>
              <w:right w:w="57" w:type="dxa"/>
            </w:tcMar>
          </w:tcPr>
          <w:p w14:paraId="56B89FB0" w14:textId="77777777" w:rsidR="00347368" w:rsidRPr="00EC0F35" w:rsidRDefault="00347368" w:rsidP="00EC0F35">
            <w:pPr>
              <w:spacing w:after="0" w:line="276" w:lineRule="auto"/>
              <w:jc w:val="both"/>
              <w:rPr>
                <w:rFonts w:cs="Times New Roman"/>
              </w:rPr>
            </w:pPr>
          </w:p>
        </w:tc>
      </w:tr>
      <w:tr w:rsidR="00347368" w:rsidRPr="00EC0F35" w14:paraId="06445C44" w14:textId="77777777" w:rsidTr="000105C9">
        <w:trPr>
          <w:trHeight w:val="43"/>
        </w:trPr>
        <w:tc>
          <w:tcPr>
            <w:tcW w:w="8789" w:type="dxa"/>
            <w:tcBorders>
              <w:bottom w:val="single" w:sz="4" w:space="0" w:color="auto"/>
            </w:tcBorders>
            <w:tcMar>
              <w:top w:w="57" w:type="dxa"/>
              <w:left w:w="57" w:type="dxa"/>
              <w:bottom w:w="57" w:type="dxa"/>
              <w:right w:w="57" w:type="dxa"/>
            </w:tcMar>
          </w:tcPr>
          <w:p w14:paraId="535D0BC1" w14:textId="420AD86C" w:rsidR="00347368" w:rsidRPr="00EC0F35" w:rsidRDefault="00A549DD" w:rsidP="00EC0F35">
            <w:pPr>
              <w:spacing w:after="0" w:line="276" w:lineRule="auto"/>
              <w:jc w:val="both"/>
              <w:rPr>
                <w:rFonts w:cs="Times New Roman"/>
              </w:rPr>
            </w:pPr>
            <w:r w:rsidRPr="00EC0F35">
              <w:rPr>
                <w:rFonts w:cs="Times New Roman"/>
              </w:rPr>
              <w:t>10</w:t>
            </w:r>
            <w:r w:rsidR="00347368" w:rsidRPr="00EC0F35">
              <w:rPr>
                <w:rFonts w:cs="Times New Roman"/>
              </w:rPr>
              <w:t>. Банковские реквизиты:</w:t>
            </w:r>
          </w:p>
        </w:tc>
        <w:tc>
          <w:tcPr>
            <w:tcW w:w="1843" w:type="dxa"/>
            <w:tcBorders>
              <w:bottom w:val="single" w:sz="4" w:space="0" w:color="auto"/>
            </w:tcBorders>
            <w:tcMar>
              <w:top w:w="57" w:type="dxa"/>
              <w:left w:w="57" w:type="dxa"/>
              <w:bottom w:w="57" w:type="dxa"/>
              <w:right w:w="57" w:type="dxa"/>
            </w:tcMar>
          </w:tcPr>
          <w:p w14:paraId="3398C182" w14:textId="77777777" w:rsidR="00347368" w:rsidRPr="00EC0F35" w:rsidRDefault="00347368" w:rsidP="00EC0F35">
            <w:pPr>
              <w:spacing w:after="0" w:line="276" w:lineRule="auto"/>
              <w:jc w:val="both"/>
              <w:rPr>
                <w:rFonts w:cs="Times New Roman"/>
              </w:rPr>
            </w:pPr>
          </w:p>
        </w:tc>
      </w:tr>
      <w:tr w:rsidR="00347368" w:rsidRPr="00EC0F35" w14:paraId="02F14AB1" w14:textId="77777777" w:rsidTr="000105C9">
        <w:trPr>
          <w:trHeight w:val="855"/>
        </w:trPr>
        <w:tc>
          <w:tcPr>
            <w:tcW w:w="8789" w:type="dxa"/>
            <w:tcMar>
              <w:top w:w="57" w:type="dxa"/>
              <w:left w:w="57" w:type="dxa"/>
              <w:bottom w:w="57" w:type="dxa"/>
              <w:right w:w="57" w:type="dxa"/>
            </w:tcMar>
          </w:tcPr>
          <w:p w14:paraId="5D060878" w14:textId="08D32BDD" w:rsidR="00347368" w:rsidRPr="00EC0F35" w:rsidRDefault="00A549DD" w:rsidP="00EC0F35">
            <w:pPr>
              <w:spacing w:after="0" w:line="276" w:lineRule="auto"/>
              <w:jc w:val="both"/>
              <w:rPr>
                <w:rFonts w:cs="Times New Roman"/>
              </w:rPr>
            </w:pPr>
            <w:r w:rsidRPr="00EC0F35">
              <w:rPr>
                <w:rFonts w:cs="Times New Roman"/>
              </w:rPr>
              <w:t>11</w:t>
            </w:r>
            <w:r w:rsidR="00347368" w:rsidRPr="00EC0F35">
              <w:rPr>
                <w:rFonts w:cs="Times New Roman"/>
              </w:rPr>
              <w:t xml:space="preserve">. Орган управления участника </w:t>
            </w:r>
            <w:r w:rsidR="00A037C5" w:rsidRPr="00EC0F35">
              <w:rPr>
                <w:rFonts w:cs="Times New Roman"/>
              </w:rPr>
              <w:t xml:space="preserve">запроса предложений </w:t>
            </w:r>
            <w:r w:rsidR="00347368" w:rsidRPr="00EC0F35">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EC0F35">
              <w:rPr>
                <w:rFonts w:cs="Times New Roman"/>
              </w:rPr>
              <w:t xml:space="preserve">запроса предложений </w:t>
            </w:r>
            <w:r w:rsidR="00347368" w:rsidRPr="00EC0F35">
              <w:rPr>
                <w:rFonts w:cs="Times New Roman"/>
              </w:rPr>
              <w:t>и порядок одобрения соответствующей сделки.</w:t>
            </w:r>
          </w:p>
        </w:tc>
        <w:tc>
          <w:tcPr>
            <w:tcW w:w="1843" w:type="dxa"/>
            <w:tcMar>
              <w:top w:w="57" w:type="dxa"/>
              <w:left w:w="57" w:type="dxa"/>
              <w:bottom w:w="57" w:type="dxa"/>
              <w:right w:w="57" w:type="dxa"/>
            </w:tcMar>
          </w:tcPr>
          <w:p w14:paraId="4B7FDA94" w14:textId="77777777" w:rsidR="00347368" w:rsidRPr="00EC0F35" w:rsidRDefault="00347368" w:rsidP="00EC0F35">
            <w:pPr>
              <w:spacing w:after="0" w:line="276" w:lineRule="auto"/>
              <w:jc w:val="both"/>
              <w:rPr>
                <w:rFonts w:cs="Times New Roman"/>
              </w:rPr>
            </w:pPr>
          </w:p>
        </w:tc>
      </w:tr>
      <w:tr w:rsidR="00DF5CE7" w:rsidRPr="00EC0F35" w14:paraId="449B042C" w14:textId="77777777" w:rsidTr="000105C9">
        <w:trPr>
          <w:trHeight w:val="96"/>
        </w:trPr>
        <w:tc>
          <w:tcPr>
            <w:tcW w:w="8789" w:type="dxa"/>
            <w:tcMar>
              <w:top w:w="57" w:type="dxa"/>
              <w:left w:w="57" w:type="dxa"/>
              <w:bottom w:w="57" w:type="dxa"/>
              <w:right w:w="57" w:type="dxa"/>
            </w:tcMar>
          </w:tcPr>
          <w:p w14:paraId="49712480" w14:textId="39C1DF05" w:rsidR="00ED505B" w:rsidRPr="00EC0F35" w:rsidRDefault="00A549DD" w:rsidP="00EC0F35">
            <w:pPr>
              <w:spacing w:after="0" w:line="276" w:lineRule="auto"/>
              <w:jc w:val="both"/>
              <w:rPr>
                <w:rFonts w:cs="Times New Roman"/>
              </w:rPr>
            </w:pPr>
            <w:r w:rsidRPr="00EC0F35">
              <w:rPr>
                <w:rFonts w:cs="Times New Roman"/>
              </w:rPr>
              <w:t xml:space="preserve">12. </w:t>
            </w:r>
            <w:r w:rsidR="00ED505B" w:rsidRPr="00EC0F35">
              <w:rPr>
                <w:rFonts w:cs="Times New Roman"/>
              </w:rPr>
              <w:t xml:space="preserve">Система налогообложения с ссылкой на НК РФ </w:t>
            </w:r>
          </w:p>
        </w:tc>
        <w:tc>
          <w:tcPr>
            <w:tcW w:w="1843" w:type="dxa"/>
            <w:tcMar>
              <w:top w:w="57" w:type="dxa"/>
              <w:left w:w="57" w:type="dxa"/>
              <w:bottom w:w="57" w:type="dxa"/>
              <w:right w:w="57" w:type="dxa"/>
            </w:tcMar>
          </w:tcPr>
          <w:p w14:paraId="14921E24" w14:textId="77777777" w:rsidR="00ED505B" w:rsidRPr="00EC0F35" w:rsidRDefault="00ED505B" w:rsidP="00EC0F35">
            <w:pPr>
              <w:spacing w:after="0" w:line="276" w:lineRule="auto"/>
              <w:jc w:val="both"/>
              <w:rPr>
                <w:rFonts w:cs="Times New Roman"/>
              </w:rPr>
            </w:pPr>
          </w:p>
        </w:tc>
      </w:tr>
      <w:tr w:rsidR="00146224" w:rsidRPr="00EC0F35" w14:paraId="7BAE57CF" w14:textId="77777777" w:rsidTr="000105C9">
        <w:trPr>
          <w:trHeight w:val="96"/>
        </w:trPr>
        <w:tc>
          <w:tcPr>
            <w:tcW w:w="8789" w:type="dxa"/>
            <w:tcMar>
              <w:top w:w="57" w:type="dxa"/>
              <w:left w:w="57" w:type="dxa"/>
              <w:bottom w:w="57" w:type="dxa"/>
              <w:right w:w="57" w:type="dxa"/>
            </w:tcMar>
          </w:tcPr>
          <w:p w14:paraId="35653515" w14:textId="720EFBFF" w:rsidR="00146224" w:rsidRPr="00EC0F35" w:rsidRDefault="00146224" w:rsidP="00EC0F35">
            <w:pPr>
              <w:spacing w:after="0" w:line="276" w:lineRule="auto"/>
              <w:jc w:val="both"/>
              <w:rPr>
                <w:rFonts w:cs="Times New Roman"/>
              </w:rPr>
            </w:pPr>
            <w:r w:rsidRPr="00EC0F35">
              <w:rPr>
                <w:rFonts w:cs="Times New Roman"/>
              </w:rPr>
              <w:t xml:space="preserve">13. </w:t>
            </w:r>
            <w:r w:rsidRPr="00EC0F35">
              <w:rPr>
                <w:rFonts w:cs="Times New Roman"/>
                <w:color w:val="000000"/>
              </w:rPr>
              <w:t>Размер выручки за 2022 год</w:t>
            </w:r>
          </w:p>
        </w:tc>
        <w:tc>
          <w:tcPr>
            <w:tcW w:w="1843" w:type="dxa"/>
            <w:tcMar>
              <w:top w:w="57" w:type="dxa"/>
              <w:left w:w="57" w:type="dxa"/>
              <w:bottom w:w="57" w:type="dxa"/>
              <w:right w:w="57" w:type="dxa"/>
            </w:tcMar>
          </w:tcPr>
          <w:p w14:paraId="06B227D2" w14:textId="77777777" w:rsidR="00146224" w:rsidRPr="00EC0F35" w:rsidRDefault="00146224" w:rsidP="00EC0F35">
            <w:pPr>
              <w:spacing w:after="0" w:line="276" w:lineRule="auto"/>
              <w:jc w:val="both"/>
              <w:rPr>
                <w:rFonts w:cs="Times New Roman"/>
              </w:rPr>
            </w:pPr>
          </w:p>
        </w:tc>
      </w:tr>
    </w:tbl>
    <w:p w14:paraId="1A5193A0" w14:textId="0D2AB2B9" w:rsidR="001E721D" w:rsidRPr="00EC0F35" w:rsidRDefault="001E721D" w:rsidP="00EC0F35">
      <w:pPr>
        <w:spacing w:after="0" w:line="276" w:lineRule="auto"/>
        <w:jc w:val="both"/>
        <w:rPr>
          <w:rFonts w:cs="Times New Roman"/>
        </w:rPr>
      </w:pPr>
      <w:bookmarkStart w:id="133" w:name="_Toc323134791"/>
      <w:bookmarkStart w:id="134" w:name="_Toc421545306"/>
      <w:bookmarkEnd w:id="128"/>
      <w:bookmarkEnd w:id="129"/>
      <w:bookmarkEnd w:id="130"/>
      <w:bookmarkEnd w:id="131"/>
      <w:bookmarkEnd w:id="132"/>
      <w:r w:rsidRPr="00EC0F35">
        <w:rPr>
          <w:rFonts w:cs="Times New Roman"/>
        </w:rPr>
        <w:t xml:space="preserve">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6992469"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7C16AE53" w14:textId="6B2A44D5" w:rsidR="001E721D" w:rsidRPr="00EC0F35" w:rsidRDefault="001E721D" w:rsidP="00EC0F35">
      <w:pPr>
        <w:ind w:left="5664"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0D7181C0" w14:textId="367DC163" w:rsidR="00A549DD" w:rsidRPr="00EC0F35" w:rsidRDefault="00311C33" w:rsidP="00EC0F35">
      <w:pPr>
        <w:rPr>
          <w:rFonts w:cs="Times New Roman"/>
          <w:b/>
        </w:rPr>
      </w:pPr>
      <w:r w:rsidRPr="00EC0F35">
        <w:rPr>
          <w:rFonts w:cs="Times New Roman"/>
          <w:b/>
        </w:rPr>
        <w:br w:type="page"/>
      </w:r>
      <w:r w:rsidR="00406097">
        <w:rPr>
          <w:rFonts w:cs="Times New Roman"/>
          <w:b/>
        </w:rPr>
        <w:lastRenderedPageBreak/>
        <w:t xml:space="preserve">                                                                                                    </w:t>
      </w:r>
      <w:r w:rsidR="00A549DD" w:rsidRPr="00EC0F35">
        <w:rPr>
          <w:rFonts w:cs="Times New Roman"/>
          <w:b/>
        </w:rPr>
        <w:t xml:space="preserve">Приложение 5 к документации </w:t>
      </w:r>
    </w:p>
    <w:p w14:paraId="40468AE4" w14:textId="29905B1A" w:rsidR="000069DE" w:rsidRPr="00EC0F35" w:rsidRDefault="000069DE" w:rsidP="00EC0F35">
      <w:pPr>
        <w:spacing w:after="0" w:line="276" w:lineRule="auto"/>
        <w:jc w:val="right"/>
        <w:rPr>
          <w:rFonts w:cs="Times New Roman"/>
          <w:b/>
        </w:rPr>
      </w:pPr>
    </w:p>
    <w:p w14:paraId="29F61532" w14:textId="77777777" w:rsidR="00D40E05" w:rsidRPr="00EC0F35" w:rsidRDefault="00D40E05" w:rsidP="00EC0F35">
      <w:pPr>
        <w:spacing w:line="240" w:lineRule="auto"/>
        <w:jc w:val="center"/>
        <w:rPr>
          <w:rFonts w:cs="Times New Roman"/>
          <w:b/>
          <w:bCs/>
          <w:vertAlign w:val="superscript"/>
        </w:rPr>
      </w:pPr>
      <w:bookmarkStart w:id="135" w:name="_Hlk11846599"/>
      <w:bookmarkEnd w:id="133"/>
      <w:bookmarkEnd w:id="134"/>
      <w:r w:rsidRPr="00EC0F35">
        <w:rPr>
          <w:rFonts w:cs="Times New Roman"/>
          <w:b/>
          <w:bCs/>
        </w:rPr>
        <w:t>СПРАВКА</w:t>
      </w:r>
      <w:r w:rsidRPr="00EC0F35">
        <w:rPr>
          <w:rFonts w:cs="Times New Roman"/>
          <w:vertAlign w:val="superscript"/>
        </w:rPr>
        <w:t>1</w:t>
      </w:r>
    </w:p>
    <w:p w14:paraId="6097E4B2" w14:textId="77777777" w:rsidR="00D40E05" w:rsidRPr="00EC0F35" w:rsidRDefault="00D40E05" w:rsidP="00EC0F35">
      <w:pPr>
        <w:spacing w:line="240" w:lineRule="auto"/>
        <w:jc w:val="center"/>
        <w:rPr>
          <w:rFonts w:cs="Times New Roman"/>
          <w:b/>
          <w:bCs/>
          <w:vertAlign w:val="superscript"/>
        </w:rPr>
      </w:pPr>
      <w:r w:rsidRPr="00EC0F35">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EC0F35" w14:paraId="61CF2960" w14:textId="77777777" w:rsidTr="00EA3F85">
        <w:tc>
          <w:tcPr>
            <w:tcW w:w="797" w:type="dxa"/>
          </w:tcPr>
          <w:p w14:paraId="3E2D7015" w14:textId="77777777" w:rsidR="00D40E05" w:rsidRPr="00EC0F35" w:rsidRDefault="00D40E05" w:rsidP="00EC0F35">
            <w:pPr>
              <w:jc w:val="center"/>
              <w:rPr>
                <w:rFonts w:cs="Times New Roman"/>
              </w:rPr>
            </w:pPr>
            <w:r w:rsidRPr="00EC0F35">
              <w:rPr>
                <w:rFonts w:cs="Times New Roman"/>
              </w:rPr>
              <w:t>№ п/п</w:t>
            </w:r>
          </w:p>
        </w:tc>
        <w:tc>
          <w:tcPr>
            <w:tcW w:w="2445" w:type="dxa"/>
          </w:tcPr>
          <w:p w14:paraId="7031B349" w14:textId="77777777" w:rsidR="00D40E05" w:rsidRPr="00EC0F35" w:rsidRDefault="00D40E05" w:rsidP="00EC0F35">
            <w:pPr>
              <w:jc w:val="center"/>
              <w:rPr>
                <w:rFonts w:cs="Times New Roman"/>
              </w:rPr>
            </w:pPr>
            <w:r w:rsidRPr="00EC0F35">
              <w:rPr>
                <w:rFonts w:cs="Times New Roman"/>
              </w:rPr>
              <w:t>Дата, номер договора</w:t>
            </w:r>
          </w:p>
        </w:tc>
        <w:tc>
          <w:tcPr>
            <w:tcW w:w="2970" w:type="dxa"/>
          </w:tcPr>
          <w:p w14:paraId="3DB7F9AC" w14:textId="77777777" w:rsidR="00D40E05" w:rsidRPr="00EC0F35" w:rsidRDefault="00D40E05" w:rsidP="00EC0F35">
            <w:pPr>
              <w:jc w:val="center"/>
              <w:rPr>
                <w:rFonts w:cs="Times New Roman"/>
                <w:vertAlign w:val="superscript"/>
              </w:rPr>
            </w:pPr>
            <w:r w:rsidRPr="00EC0F35">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EC0F35" w:rsidRDefault="00D40E05" w:rsidP="00EC0F35">
            <w:pPr>
              <w:jc w:val="center"/>
              <w:rPr>
                <w:rFonts w:cs="Times New Roman"/>
              </w:rPr>
            </w:pPr>
            <w:r w:rsidRPr="00EC0F35">
              <w:rPr>
                <w:rFonts w:cs="Times New Roman"/>
              </w:rPr>
              <w:t>Заказчик работ (наименование, адрес, контактные телефоны)</w:t>
            </w:r>
          </w:p>
        </w:tc>
        <w:tc>
          <w:tcPr>
            <w:tcW w:w="1979" w:type="dxa"/>
          </w:tcPr>
          <w:p w14:paraId="405A4328" w14:textId="77777777" w:rsidR="00D40E05" w:rsidRPr="00EC0F35" w:rsidRDefault="00D40E05" w:rsidP="00EC0F35">
            <w:pPr>
              <w:jc w:val="center"/>
              <w:rPr>
                <w:rFonts w:cs="Times New Roman"/>
              </w:rPr>
            </w:pPr>
            <w:r w:rsidRPr="00EC0F35">
              <w:rPr>
                <w:rFonts w:cs="Times New Roman"/>
              </w:rPr>
              <w:t xml:space="preserve">Предмет договора, сумма договора и иные условия договора  </w:t>
            </w:r>
          </w:p>
        </w:tc>
      </w:tr>
      <w:tr w:rsidR="00D40E05" w:rsidRPr="00EC0F35" w14:paraId="696ACC2A" w14:textId="77777777" w:rsidTr="00EA3F85">
        <w:tc>
          <w:tcPr>
            <w:tcW w:w="797" w:type="dxa"/>
          </w:tcPr>
          <w:p w14:paraId="63732B87" w14:textId="77777777" w:rsidR="00D40E05" w:rsidRPr="00EC0F35" w:rsidRDefault="00D40E05" w:rsidP="00EC0F35">
            <w:pPr>
              <w:jc w:val="center"/>
              <w:rPr>
                <w:rFonts w:cs="Times New Roman"/>
              </w:rPr>
            </w:pPr>
            <w:r w:rsidRPr="00EC0F35">
              <w:rPr>
                <w:rFonts w:cs="Times New Roman"/>
              </w:rPr>
              <w:t>1</w:t>
            </w:r>
          </w:p>
        </w:tc>
        <w:tc>
          <w:tcPr>
            <w:tcW w:w="2445" w:type="dxa"/>
          </w:tcPr>
          <w:p w14:paraId="5459CA36" w14:textId="77777777" w:rsidR="00D40E05" w:rsidRPr="00EC0F35" w:rsidRDefault="00D40E05" w:rsidP="00EC0F35">
            <w:pPr>
              <w:jc w:val="center"/>
              <w:rPr>
                <w:rFonts w:cs="Times New Roman"/>
              </w:rPr>
            </w:pPr>
            <w:r w:rsidRPr="00EC0F35">
              <w:rPr>
                <w:rFonts w:cs="Times New Roman"/>
              </w:rPr>
              <w:t>2</w:t>
            </w:r>
          </w:p>
        </w:tc>
        <w:tc>
          <w:tcPr>
            <w:tcW w:w="2970" w:type="dxa"/>
          </w:tcPr>
          <w:p w14:paraId="13AF503D" w14:textId="77777777" w:rsidR="00D40E05" w:rsidRPr="00EC0F35" w:rsidRDefault="00D40E05" w:rsidP="00EC0F35">
            <w:pPr>
              <w:jc w:val="center"/>
              <w:rPr>
                <w:rFonts w:cs="Times New Roman"/>
              </w:rPr>
            </w:pPr>
            <w:r w:rsidRPr="00EC0F35">
              <w:rPr>
                <w:rFonts w:cs="Times New Roman"/>
              </w:rPr>
              <w:t>3</w:t>
            </w:r>
          </w:p>
        </w:tc>
        <w:tc>
          <w:tcPr>
            <w:tcW w:w="2228" w:type="dxa"/>
          </w:tcPr>
          <w:p w14:paraId="47A5E6BD" w14:textId="77777777" w:rsidR="00D40E05" w:rsidRPr="00EC0F35" w:rsidRDefault="00D40E05" w:rsidP="00EC0F35">
            <w:pPr>
              <w:jc w:val="center"/>
              <w:rPr>
                <w:rFonts w:cs="Times New Roman"/>
              </w:rPr>
            </w:pPr>
            <w:r w:rsidRPr="00EC0F35">
              <w:rPr>
                <w:rFonts w:cs="Times New Roman"/>
              </w:rPr>
              <w:t>4</w:t>
            </w:r>
          </w:p>
        </w:tc>
        <w:tc>
          <w:tcPr>
            <w:tcW w:w="1979" w:type="dxa"/>
          </w:tcPr>
          <w:p w14:paraId="4291AB70" w14:textId="77777777" w:rsidR="00D40E05" w:rsidRPr="00EC0F35" w:rsidRDefault="00D40E05" w:rsidP="00EC0F35">
            <w:pPr>
              <w:jc w:val="center"/>
              <w:rPr>
                <w:rFonts w:cs="Times New Roman"/>
              </w:rPr>
            </w:pPr>
            <w:r w:rsidRPr="00EC0F35">
              <w:rPr>
                <w:rFonts w:cs="Times New Roman"/>
              </w:rPr>
              <w:t>5</w:t>
            </w:r>
          </w:p>
        </w:tc>
      </w:tr>
    </w:tbl>
    <w:p w14:paraId="4127575A" w14:textId="77777777" w:rsidR="00D40E05" w:rsidRPr="00EC0F35" w:rsidRDefault="00D40E05" w:rsidP="00EC0F35">
      <w:pPr>
        <w:jc w:val="center"/>
        <w:rPr>
          <w:rFonts w:cs="Times New Roman"/>
        </w:rPr>
      </w:pPr>
    </w:p>
    <w:p w14:paraId="1D4EE759" w14:textId="77777777" w:rsidR="00D40E05" w:rsidRPr="00EC0F35" w:rsidRDefault="00D40E05" w:rsidP="00EC0F35">
      <w:pPr>
        <w:ind w:firstLine="550"/>
        <w:jc w:val="both"/>
        <w:rPr>
          <w:rFonts w:cs="Times New Roman"/>
        </w:rPr>
      </w:pPr>
    </w:p>
    <w:p w14:paraId="770DF807" w14:textId="77777777" w:rsidR="00D40E05" w:rsidRPr="00EC0F35" w:rsidRDefault="00D40E05" w:rsidP="00EC0F35">
      <w:pPr>
        <w:ind w:firstLine="550"/>
        <w:jc w:val="both"/>
        <w:rPr>
          <w:rFonts w:cs="Times New Roman"/>
        </w:rPr>
      </w:pPr>
    </w:p>
    <w:p w14:paraId="6DF1154F" w14:textId="77777777" w:rsidR="00D40E05" w:rsidRPr="00EC0F35" w:rsidRDefault="00D40E05" w:rsidP="00EC0F35">
      <w:pPr>
        <w:ind w:firstLine="550"/>
        <w:jc w:val="both"/>
        <w:rPr>
          <w:rFonts w:cs="Times New Roman"/>
        </w:rPr>
      </w:pPr>
    </w:p>
    <w:p w14:paraId="54CB5FC6" w14:textId="77777777" w:rsidR="00D40E05" w:rsidRPr="00EC0F35" w:rsidRDefault="00D40E05" w:rsidP="00EC0F35">
      <w:pPr>
        <w:ind w:firstLine="550"/>
        <w:jc w:val="both"/>
        <w:rPr>
          <w:rFonts w:cs="Times New Roman"/>
        </w:rPr>
      </w:pPr>
    </w:p>
    <w:p w14:paraId="1926144F" w14:textId="77777777" w:rsidR="00D40E05" w:rsidRPr="00EC0F35" w:rsidRDefault="00D40E05" w:rsidP="00EC0F35">
      <w:pPr>
        <w:pStyle w:val="ac"/>
        <w:tabs>
          <w:tab w:val="left" w:pos="851"/>
        </w:tabs>
        <w:rPr>
          <w:sz w:val="24"/>
          <w:szCs w:val="24"/>
        </w:rPr>
      </w:pPr>
      <w:r w:rsidRPr="00EC0F35">
        <w:rPr>
          <w:sz w:val="24"/>
          <w:szCs w:val="24"/>
        </w:rPr>
        <w:t>Руководитель/ИП/физическое лицо/</w:t>
      </w:r>
    </w:p>
    <w:p w14:paraId="64E5EB52" w14:textId="77777777" w:rsidR="00D40E05" w:rsidRPr="00EC0F35" w:rsidRDefault="00D40E05" w:rsidP="00EC0F35">
      <w:pPr>
        <w:pStyle w:val="ac"/>
        <w:tabs>
          <w:tab w:val="left" w:pos="851"/>
        </w:tabs>
        <w:rPr>
          <w:sz w:val="24"/>
          <w:szCs w:val="24"/>
        </w:rPr>
      </w:pPr>
      <w:r w:rsidRPr="00EC0F35">
        <w:rPr>
          <w:sz w:val="24"/>
          <w:szCs w:val="24"/>
        </w:rPr>
        <w:t>уполномоченное лицо Участника закупки                     ________________</w:t>
      </w:r>
      <w:r w:rsidRPr="00EC0F35">
        <w:rPr>
          <w:i/>
          <w:iCs/>
          <w:sz w:val="24"/>
          <w:szCs w:val="24"/>
        </w:rPr>
        <w:t xml:space="preserve"> </w:t>
      </w:r>
    </w:p>
    <w:p w14:paraId="638193B6" w14:textId="77777777" w:rsidR="00D40E05" w:rsidRPr="00EC0F35" w:rsidRDefault="00D40E05" w:rsidP="00EC0F35">
      <w:pPr>
        <w:pStyle w:val="ac"/>
        <w:jc w:val="center"/>
        <w:rPr>
          <w:sz w:val="24"/>
          <w:szCs w:val="24"/>
          <w:vertAlign w:val="superscript"/>
        </w:rPr>
      </w:pPr>
      <w:r w:rsidRPr="00EC0F35">
        <w:rPr>
          <w:sz w:val="24"/>
          <w:szCs w:val="24"/>
        </w:rPr>
        <w:t xml:space="preserve">                                                             </w:t>
      </w:r>
      <w:r w:rsidRPr="00EC0F35">
        <w:rPr>
          <w:sz w:val="24"/>
          <w:szCs w:val="24"/>
          <w:vertAlign w:val="superscript"/>
        </w:rPr>
        <w:t>(Ф.И.О., подпись)</w:t>
      </w:r>
    </w:p>
    <w:p w14:paraId="7D0C8EAC" w14:textId="77777777" w:rsidR="00D40E05" w:rsidRPr="00EC0F35" w:rsidRDefault="00D40E05" w:rsidP="00EC0F35">
      <w:pPr>
        <w:pStyle w:val="ac"/>
        <w:jc w:val="center"/>
        <w:rPr>
          <w:color w:val="171717"/>
          <w:sz w:val="24"/>
          <w:szCs w:val="24"/>
          <w:vertAlign w:val="superscript"/>
        </w:rPr>
      </w:pPr>
      <w:r w:rsidRPr="00EC0F35">
        <w:rPr>
          <w:color w:val="171717"/>
          <w:sz w:val="24"/>
          <w:szCs w:val="24"/>
          <w:vertAlign w:val="superscript"/>
        </w:rPr>
        <w:t xml:space="preserve">                                                                                                           М.П.</w:t>
      </w:r>
    </w:p>
    <w:p w14:paraId="65CA495A" w14:textId="77777777" w:rsidR="00D40E05" w:rsidRPr="00EC0F35" w:rsidRDefault="00D40E05" w:rsidP="00EC0F35">
      <w:pPr>
        <w:ind w:firstLine="550"/>
        <w:jc w:val="both"/>
        <w:rPr>
          <w:rFonts w:cs="Times New Roman"/>
          <w:color w:val="171717"/>
        </w:rPr>
      </w:pPr>
    </w:p>
    <w:p w14:paraId="1C6CFF0E" w14:textId="77777777" w:rsidR="00D40E05" w:rsidRPr="00EC0F35" w:rsidRDefault="00D40E05" w:rsidP="00EC0F35">
      <w:pPr>
        <w:ind w:firstLine="550"/>
        <w:jc w:val="both"/>
        <w:rPr>
          <w:rFonts w:cs="Times New Roman"/>
          <w:color w:val="171717"/>
        </w:rPr>
      </w:pPr>
    </w:p>
    <w:p w14:paraId="036C91D7" w14:textId="77777777" w:rsidR="00D40E05" w:rsidRPr="00EC0F35" w:rsidRDefault="00D40E05" w:rsidP="00EC0F35">
      <w:pPr>
        <w:ind w:firstLine="550"/>
        <w:jc w:val="both"/>
        <w:rPr>
          <w:rFonts w:cs="Times New Roman"/>
          <w:color w:val="171717"/>
        </w:rPr>
      </w:pPr>
    </w:p>
    <w:p w14:paraId="7723A431" w14:textId="77777777" w:rsidR="00D40E05" w:rsidRPr="00EC0F35" w:rsidRDefault="00D40E05" w:rsidP="00EC0F35">
      <w:pPr>
        <w:ind w:firstLine="550"/>
        <w:jc w:val="both"/>
        <w:rPr>
          <w:rFonts w:cs="Times New Roman"/>
          <w:color w:val="171717"/>
        </w:rPr>
      </w:pPr>
      <w:r w:rsidRPr="00EC0F35">
        <w:rPr>
          <w:rFonts w:cs="Times New Roman"/>
          <w:color w:val="171717"/>
        </w:rPr>
        <w:t>________________________________________</w:t>
      </w:r>
    </w:p>
    <w:p w14:paraId="2D5EE9C2" w14:textId="42EA0D6F" w:rsidR="00D40E05" w:rsidRPr="00EC0F35" w:rsidRDefault="00D40E05" w:rsidP="00EC0F35">
      <w:pPr>
        <w:spacing w:after="0" w:line="240" w:lineRule="auto"/>
        <w:ind w:firstLine="550"/>
        <w:jc w:val="both"/>
        <w:rPr>
          <w:rFonts w:cs="Times New Roman"/>
          <w:b/>
          <w:color w:val="171717"/>
          <w:sz w:val="20"/>
        </w:rPr>
      </w:pPr>
      <w:r w:rsidRPr="00EC0F3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EC0F35" w:rsidRDefault="00203588" w:rsidP="00EC0F35">
      <w:pPr>
        <w:spacing w:after="0" w:line="240" w:lineRule="auto"/>
        <w:ind w:firstLine="550"/>
        <w:jc w:val="both"/>
        <w:rPr>
          <w:rFonts w:cs="Times New Roman"/>
          <w:b/>
          <w:color w:val="171717"/>
          <w:sz w:val="20"/>
        </w:rPr>
      </w:pPr>
      <w:r w:rsidRPr="00EC0F35">
        <w:rPr>
          <w:rFonts w:cs="Times New Roman"/>
          <w:b/>
          <w:color w:val="171717"/>
          <w:sz w:val="20"/>
        </w:rPr>
        <w:t>Участник закупки</w:t>
      </w:r>
      <w:r w:rsidR="00D40E05" w:rsidRPr="00EC0F35">
        <w:rPr>
          <w:rFonts w:cs="Times New Roman"/>
          <w:b/>
          <w:color w:val="171717"/>
          <w:sz w:val="20"/>
        </w:rPr>
        <w:t xml:space="preserve"> указывает количество договоров, которое считает необходимым и достаточным</w:t>
      </w:r>
      <w:r w:rsidR="00BC5C66" w:rsidRPr="00EC0F35">
        <w:rPr>
          <w:rFonts w:cs="Times New Roman"/>
          <w:b/>
          <w:color w:val="171717"/>
          <w:sz w:val="20"/>
        </w:rPr>
        <w:t>.</w:t>
      </w:r>
    </w:p>
    <w:p w14:paraId="6AA7F46C" w14:textId="77777777" w:rsidR="00D40E05" w:rsidRPr="00EC0F35" w:rsidRDefault="00D40E05" w:rsidP="00EC0F35">
      <w:pPr>
        <w:spacing w:after="0" w:line="240" w:lineRule="auto"/>
        <w:ind w:firstLine="567"/>
        <w:contextualSpacing/>
        <w:jc w:val="both"/>
        <w:rPr>
          <w:rFonts w:cs="Times New Roman"/>
          <w:b/>
          <w:color w:val="171717"/>
          <w:sz w:val="20"/>
        </w:rPr>
      </w:pPr>
      <w:r w:rsidRPr="00EC0F35">
        <w:rPr>
          <w:rFonts w:cs="Times New Roman"/>
          <w:b/>
          <w:color w:val="171717"/>
          <w:sz w:val="20"/>
        </w:rPr>
        <w:t xml:space="preserve">При этом представленные документы должны быть в виде неповторяющихся, </w:t>
      </w:r>
      <w:proofErr w:type="spellStart"/>
      <w:r w:rsidRPr="00EC0F35">
        <w:rPr>
          <w:rFonts w:cs="Times New Roman"/>
          <w:b/>
          <w:color w:val="171717"/>
          <w:sz w:val="20"/>
        </w:rPr>
        <w:t>полночитаемых</w:t>
      </w:r>
      <w:proofErr w:type="spellEnd"/>
      <w:r w:rsidRPr="00EC0F35">
        <w:rPr>
          <w:rFonts w:cs="Times New Roman"/>
          <w:b/>
          <w:color w:val="171717"/>
          <w:sz w:val="20"/>
        </w:rPr>
        <w:t xml:space="preserve"> копий, на которых видны необходимые сведения, подписи и печати.</w:t>
      </w:r>
    </w:p>
    <w:p w14:paraId="6ACB3D5B" w14:textId="77777777" w:rsidR="000754A5" w:rsidRPr="00EC0F35" w:rsidRDefault="000754A5" w:rsidP="00EC0F35">
      <w:pPr>
        <w:rPr>
          <w:rFonts w:cs="Times New Roman"/>
          <w:b/>
        </w:rPr>
      </w:pPr>
      <w:r w:rsidRPr="00EC0F35">
        <w:rPr>
          <w:rFonts w:cs="Times New Roman"/>
          <w:b/>
        </w:rPr>
        <w:br w:type="page"/>
      </w:r>
    </w:p>
    <w:p w14:paraId="0B550170" w14:textId="3F22521F" w:rsidR="00952DDC" w:rsidRDefault="0029055E" w:rsidP="00EC0F35">
      <w:pPr>
        <w:spacing w:after="0" w:line="276" w:lineRule="auto"/>
        <w:jc w:val="right"/>
        <w:rPr>
          <w:rFonts w:cs="Times New Roman"/>
          <w:b/>
        </w:rPr>
      </w:pPr>
      <w:r w:rsidRPr="00EC0F35">
        <w:rPr>
          <w:rFonts w:cs="Times New Roman"/>
          <w:b/>
        </w:rPr>
        <w:lastRenderedPageBreak/>
        <w:t>Приложение 6</w:t>
      </w:r>
      <w:r w:rsidR="00EB5D46" w:rsidRPr="00EC0F35">
        <w:rPr>
          <w:rFonts w:cs="Times New Roman"/>
          <w:b/>
        </w:rPr>
        <w:t xml:space="preserve"> к документации</w:t>
      </w:r>
    </w:p>
    <w:p w14:paraId="22B5432F" w14:textId="77777777" w:rsidR="00EC4B79" w:rsidRPr="00EC0F35" w:rsidRDefault="00EC4B79" w:rsidP="00EC0F35">
      <w:pPr>
        <w:spacing w:after="0" w:line="276" w:lineRule="auto"/>
        <w:jc w:val="right"/>
        <w:rPr>
          <w:rFonts w:cs="Times New Roman"/>
          <w:b/>
        </w:rPr>
      </w:pPr>
    </w:p>
    <w:p w14:paraId="3A1AA724" w14:textId="23E8B537" w:rsidR="00EB5D46" w:rsidRDefault="00EB5D46" w:rsidP="00EC0F35">
      <w:pPr>
        <w:spacing w:after="0" w:line="276" w:lineRule="auto"/>
        <w:jc w:val="right"/>
        <w:rPr>
          <w:rFonts w:cs="Times New Roman"/>
          <w:b/>
        </w:rPr>
      </w:pPr>
      <w:r w:rsidRPr="00EC0F35">
        <w:rPr>
          <w:rFonts w:cs="Times New Roman"/>
          <w:b/>
        </w:rPr>
        <w:t>ФОРМА</w:t>
      </w:r>
    </w:p>
    <w:p w14:paraId="317CD513" w14:textId="77777777" w:rsidR="00EC4B79" w:rsidRPr="00EC0F35" w:rsidRDefault="00EC4B79" w:rsidP="00EC0F35">
      <w:pPr>
        <w:spacing w:after="0" w:line="276" w:lineRule="auto"/>
        <w:jc w:val="right"/>
        <w:rPr>
          <w:rFonts w:eastAsia="Calibri" w:cs="Times New Roman"/>
          <w:b/>
          <w:bCs/>
          <w:lang w:eastAsia="ru-RU"/>
        </w:rPr>
      </w:pPr>
    </w:p>
    <w:p w14:paraId="704F2F0B" w14:textId="1E539956" w:rsidR="0033134D" w:rsidRPr="00EC0F35" w:rsidRDefault="0033134D" w:rsidP="00EC0F35">
      <w:pPr>
        <w:jc w:val="center"/>
        <w:rPr>
          <w:rFonts w:cs="Times New Roman"/>
          <w:b/>
          <w:bCs/>
        </w:rPr>
      </w:pPr>
      <w:r w:rsidRPr="00EC0F35">
        <w:rPr>
          <w:rFonts w:cs="Times New Roman"/>
          <w:b/>
          <w:bCs/>
        </w:rPr>
        <w:t>ЦЕНОВОЕ ПРЕДЛОЖЕНИЕ</w:t>
      </w:r>
    </w:p>
    <w:p w14:paraId="18D4CA6F" w14:textId="52A38318" w:rsidR="00EC48BE" w:rsidRPr="00EC0F35" w:rsidRDefault="00AE4AC5" w:rsidP="00EC0F35">
      <w:pPr>
        <w:jc w:val="center"/>
        <w:rPr>
          <w:rFonts w:eastAsia="Times New Roman" w:cs="Times New Roman"/>
          <w:b/>
          <w:lang w:eastAsia="ru-RU"/>
        </w:rPr>
      </w:pPr>
      <w:r w:rsidRPr="00EC0F35">
        <w:rPr>
          <w:rFonts w:cs="Times New Roman"/>
          <w:b/>
          <w:bCs/>
        </w:rPr>
        <w:t>Участник</w:t>
      </w:r>
      <w:r w:rsidR="00777FBC" w:rsidRPr="00EC0F35">
        <w:rPr>
          <w:rFonts w:cs="Times New Roman"/>
          <w:b/>
          <w:bCs/>
        </w:rPr>
        <w:t xml:space="preserve"> запроса предложений в электронной форме</w:t>
      </w:r>
      <w:r w:rsidR="00EE3515" w:rsidRPr="00EC0F35">
        <w:rPr>
          <w:rFonts w:cs="Times New Roman"/>
          <w:b/>
          <w:bCs/>
        </w:rPr>
        <w:t>,</w:t>
      </w:r>
      <w:r w:rsidR="00777FBC" w:rsidRPr="00EC0F35">
        <w:rPr>
          <w:rFonts w:cs="Times New Roman"/>
          <w:b/>
          <w:bCs/>
        </w:rPr>
        <w:t xml:space="preserve"> </w:t>
      </w:r>
      <w:r w:rsidR="00EB5D46" w:rsidRPr="00EC0F35">
        <w:rPr>
          <w:b/>
          <w:bCs/>
        </w:rPr>
        <w:t xml:space="preserve">участниками которого могут быть только субъекты малого и среднего предпринимательства </w:t>
      </w:r>
      <w:r w:rsidR="00115842" w:rsidRPr="00EC0F35">
        <w:rPr>
          <w:b/>
          <w:bCs/>
        </w:rPr>
        <w:t xml:space="preserve">на право заключения договора на </w:t>
      </w:r>
      <w:r w:rsidR="00EC48BE" w:rsidRPr="00EC0F35">
        <w:rPr>
          <w:b/>
        </w:rPr>
        <w:t xml:space="preserve">оказание </w:t>
      </w:r>
      <w:r w:rsidR="00290928" w:rsidRPr="00EC0F35">
        <w:rPr>
          <w:b/>
        </w:rPr>
        <w:t xml:space="preserve">услуг </w:t>
      </w:r>
      <w:r w:rsidR="00290928" w:rsidRPr="00EC0F35">
        <w:rPr>
          <w:rFonts w:eastAsia="SimSun"/>
          <w:b/>
          <w:lang w:eastAsia="zh-CN" w:bidi="hi-IN"/>
        </w:rPr>
        <w:t xml:space="preserve">по </w:t>
      </w:r>
      <w:r w:rsidR="00290928" w:rsidRPr="00EC0F35">
        <w:rPr>
          <w:b/>
        </w:rPr>
        <w:t>продвижению в социальной сети</w:t>
      </w:r>
    </w:p>
    <w:p w14:paraId="5FA3B1B9" w14:textId="7867D8B3" w:rsidR="00777FBC" w:rsidRPr="00EC0F35" w:rsidRDefault="00777FBC" w:rsidP="00EC0F35">
      <w:pPr>
        <w:jc w:val="center"/>
        <w:rPr>
          <w:rFonts w:eastAsia="Times New Roman" w:cs="Times New Roman"/>
          <w:vertAlign w:val="subscript"/>
          <w:lang w:eastAsia="ru-RU"/>
        </w:rPr>
      </w:pPr>
      <w:r w:rsidRPr="00EC0F35">
        <w:rPr>
          <w:rFonts w:eastAsia="Times New Roman" w:cs="Times New Roman"/>
          <w:lang w:eastAsia="ru-RU"/>
        </w:rPr>
        <w:t>Изучив документацию о проведении запроса предложений в электронной форме</w:t>
      </w:r>
      <w:r w:rsidR="00EE3515" w:rsidRPr="00EC0F35">
        <w:rPr>
          <w:rFonts w:eastAsia="Times New Roman" w:cs="Times New Roman"/>
          <w:lang w:eastAsia="ru-RU"/>
        </w:rPr>
        <w:t>,</w:t>
      </w:r>
      <w:r w:rsidRPr="00EC0F35">
        <w:rPr>
          <w:rFonts w:eastAsia="Times New Roman" w:cs="Times New Roman"/>
          <w:lang w:eastAsia="ru-RU"/>
        </w:rPr>
        <w:t xml:space="preserve"> </w:t>
      </w:r>
      <w:r w:rsidR="00EB5D46" w:rsidRPr="00EC0F35">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EC0F35">
        <w:rPr>
          <w:rFonts w:eastAsia="Times New Roman" w:cs="Times New Roman"/>
          <w:lang w:eastAsia="ru-RU"/>
        </w:rPr>
        <w:t xml:space="preserve">на право заключения договора на </w:t>
      </w:r>
      <w:r w:rsidR="009976C2" w:rsidRPr="00EC0F35">
        <w:t xml:space="preserve">оказание </w:t>
      </w:r>
      <w:r w:rsidR="00290928" w:rsidRPr="00EC0F35">
        <w:t xml:space="preserve">услуг </w:t>
      </w:r>
      <w:r w:rsidR="00290928" w:rsidRPr="00EC0F35">
        <w:rPr>
          <w:rFonts w:eastAsia="SimSun"/>
          <w:lang w:eastAsia="zh-CN" w:bidi="hi-IN"/>
        </w:rPr>
        <w:t xml:space="preserve">по </w:t>
      </w:r>
      <w:r w:rsidR="00290928" w:rsidRPr="00EC0F35">
        <w:t>продвижению в социальной сети</w:t>
      </w:r>
      <w:r w:rsidRPr="00EC0F35">
        <w:rPr>
          <w:rFonts w:eastAsia="Times New Roman" w:cs="Times New Roman"/>
          <w:lang w:eastAsia="ar-SA"/>
        </w:rPr>
        <w:t>, принимая установленные в ней требования и условия,</w:t>
      </w:r>
    </w:p>
    <w:p w14:paraId="25E5E9C0" w14:textId="2392F72E" w:rsidR="00777FBC" w:rsidRPr="00EC0F35" w:rsidRDefault="00777FBC" w:rsidP="00EC0F35">
      <w:pPr>
        <w:autoSpaceDE w:val="0"/>
        <w:autoSpaceDN w:val="0"/>
        <w:adjustRightInd w:val="0"/>
        <w:spacing w:after="0" w:line="240" w:lineRule="auto"/>
        <w:jc w:val="both"/>
        <w:rPr>
          <w:rFonts w:eastAsia="Times New Roman" w:cs="Times New Roman"/>
          <w:lang w:eastAsia="ru-RU"/>
        </w:rPr>
      </w:pPr>
      <w:r w:rsidRPr="00EC0F35">
        <w:rPr>
          <w:rFonts w:eastAsia="Times New Roman" w:cs="Times New Roman"/>
          <w:lang w:eastAsia="ru-RU"/>
        </w:rPr>
        <w:t>__________________________________________________</w:t>
      </w:r>
      <w:r w:rsidR="00EB5D46" w:rsidRPr="00EC0F35">
        <w:rPr>
          <w:rFonts w:eastAsia="Times New Roman" w:cs="Times New Roman"/>
          <w:lang w:eastAsia="ru-RU"/>
        </w:rPr>
        <w:t>______________________________</w:t>
      </w:r>
    </w:p>
    <w:p w14:paraId="00453D53" w14:textId="5FCF0DE8" w:rsidR="00777FBC" w:rsidRPr="00EC0F35" w:rsidRDefault="00777FBC" w:rsidP="00EC0F35">
      <w:pPr>
        <w:spacing w:after="0"/>
        <w:jc w:val="center"/>
        <w:rPr>
          <w:vertAlign w:val="superscript"/>
        </w:rPr>
      </w:pPr>
      <w:r w:rsidRPr="00EC0F35">
        <w:rPr>
          <w:vertAlign w:val="superscript"/>
        </w:rPr>
        <w:t>(полное наименование Участника с указанием организационно-правовой формы, фамилия, имя, отчество Участника – физического лица</w:t>
      </w:r>
      <w:r w:rsidR="00190F97" w:rsidRPr="00EC0F35">
        <w:rPr>
          <w:vertAlign w:val="superscript"/>
        </w:rPr>
        <w:t>, при подаче заявки коллективным участником указывается лидер и состав коллективного участника</w:t>
      </w:r>
      <w:r w:rsidR="00190F97" w:rsidRPr="00EC0F35">
        <w:rPr>
          <w:shd w:val="clear" w:color="auto" w:fill="DEEAF6" w:themeFill="accent1" w:themeFillTint="33"/>
          <w:vertAlign w:val="superscript"/>
        </w:rPr>
        <w:t>)</w:t>
      </w:r>
    </w:p>
    <w:p w14:paraId="7B4E5312" w14:textId="1C0DA604"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в лице __________________________________________________________</w:t>
      </w:r>
      <w:r w:rsidR="00E87601">
        <w:rPr>
          <w:rFonts w:eastAsia="Times New Roman" w:cs="Times New Roman"/>
          <w:lang w:eastAsia="ar-SA"/>
        </w:rPr>
        <w:t xml:space="preserve"> </w:t>
      </w:r>
      <w:r w:rsidRPr="00EC0F35">
        <w:rPr>
          <w:rFonts w:eastAsia="Times New Roman" w:cs="Times New Roman"/>
          <w:i/>
          <w:lang w:eastAsia="ar-SA"/>
        </w:rPr>
        <w:t>(должность, Ф.И.О.),</w:t>
      </w:r>
      <w:r w:rsidRPr="00EC0F35">
        <w:rPr>
          <w:rFonts w:eastAsia="Times New Roman" w:cs="Times New Roman"/>
          <w:lang w:eastAsia="ar-SA"/>
        </w:rPr>
        <w:t xml:space="preserve"> действующего на основании ___________________________ </w:t>
      </w:r>
      <w:r w:rsidRPr="00EC0F35">
        <w:rPr>
          <w:rFonts w:eastAsia="Times New Roman" w:cs="Times New Roman"/>
          <w:i/>
          <w:lang w:eastAsia="ar-SA"/>
        </w:rPr>
        <w:t>(Устава, доверенности №__ от __),</w:t>
      </w:r>
      <w:r w:rsidRPr="00EC0F35">
        <w:rPr>
          <w:rFonts w:eastAsia="Times New Roman" w:cs="Times New Roman"/>
          <w:lang w:eastAsia="ar-SA"/>
        </w:rPr>
        <w:t xml:space="preserve"> </w:t>
      </w:r>
    </w:p>
    <w:p w14:paraId="06D5C30B" w14:textId="582153DC"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зарегистрированное (</w:t>
      </w:r>
      <w:proofErr w:type="spellStart"/>
      <w:r w:rsidRPr="00EC0F35">
        <w:rPr>
          <w:rFonts w:eastAsia="Times New Roman" w:cs="Times New Roman"/>
          <w:lang w:eastAsia="ar-SA"/>
        </w:rPr>
        <w:t>ый</w:t>
      </w:r>
      <w:proofErr w:type="spellEnd"/>
      <w:r w:rsidRPr="00EC0F35">
        <w:rPr>
          <w:rFonts w:eastAsia="Times New Roman" w:cs="Times New Roman"/>
          <w:lang w:eastAsia="ar-SA"/>
        </w:rPr>
        <w:t>) по адресу: ___________________________________________</w:t>
      </w:r>
      <w:r w:rsidR="00EB5D46" w:rsidRPr="00EC0F35">
        <w:rPr>
          <w:rFonts w:eastAsia="Times New Roman" w:cs="Times New Roman"/>
          <w:lang w:eastAsia="ar-SA"/>
        </w:rPr>
        <w:t>____________________________</w:t>
      </w:r>
      <w:r w:rsidRPr="00EC0F35">
        <w:rPr>
          <w:rFonts w:eastAsia="Times New Roman" w:cs="Times New Roman"/>
          <w:lang w:eastAsia="ar-SA"/>
        </w:rPr>
        <w:t>________</w:t>
      </w:r>
    </w:p>
    <w:p w14:paraId="51A83544" w14:textId="77777777" w:rsidR="00777FBC" w:rsidRPr="00EC0F35" w:rsidRDefault="00777FBC" w:rsidP="00EC0F35">
      <w:pPr>
        <w:spacing w:after="0" w:line="240" w:lineRule="auto"/>
        <w:ind w:left="4956" w:firstLine="708"/>
        <w:jc w:val="both"/>
        <w:rPr>
          <w:rFonts w:eastAsia="Times New Roman" w:cs="Times New Roman"/>
          <w:i/>
          <w:vertAlign w:val="superscript"/>
          <w:lang w:eastAsia="ar-SA"/>
        </w:rPr>
      </w:pPr>
      <w:r w:rsidRPr="00EC0F35">
        <w:rPr>
          <w:rFonts w:eastAsia="Times New Roman" w:cs="Times New Roman"/>
          <w:i/>
          <w:vertAlign w:val="superscript"/>
          <w:lang w:eastAsia="ar-SA"/>
        </w:rPr>
        <w:t>(адрес местонахождения Участника)</w:t>
      </w:r>
    </w:p>
    <w:p w14:paraId="378D69E2" w14:textId="7050B331" w:rsidR="00777FBC" w:rsidRPr="00EC0F35" w:rsidRDefault="00777FBC" w:rsidP="00EC0F35">
      <w:pPr>
        <w:spacing w:after="0" w:line="240" w:lineRule="auto"/>
        <w:jc w:val="both"/>
        <w:rPr>
          <w:rFonts w:eastAsia="Times New Roman" w:cs="Times New Roman"/>
          <w:lang w:eastAsia="ar-SA"/>
        </w:rPr>
      </w:pPr>
      <w:r w:rsidRPr="00EC0F35">
        <w:rPr>
          <w:rFonts w:eastAsia="Times New Roman" w:cs="Times New Roman"/>
          <w:lang w:eastAsia="ar-SA"/>
        </w:rPr>
        <w:t xml:space="preserve">предлагает заключить Договор на </w:t>
      </w:r>
      <w:r w:rsidR="00812A69" w:rsidRPr="00EC0F35">
        <w:t xml:space="preserve">оказание </w:t>
      </w:r>
      <w:r w:rsidR="00290928" w:rsidRPr="00EC0F35">
        <w:t xml:space="preserve">услуг </w:t>
      </w:r>
      <w:r w:rsidR="00290928" w:rsidRPr="00EC0F35">
        <w:rPr>
          <w:rFonts w:eastAsia="SimSun"/>
          <w:lang w:eastAsia="zh-CN" w:bidi="hi-IN"/>
        </w:rPr>
        <w:t xml:space="preserve">по </w:t>
      </w:r>
      <w:r w:rsidR="00290928" w:rsidRPr="00EC0F35">
        <w:t>продвижению в социальной сети</w:t>
      </w:r>
      <w:r w:rsidR="00EB5D46" w:rsidRPr="00EC0F35">
        <w:rPr>
          <w:rFonts w:cs="Times New Roman"/>
          <w:color w:val="000000" w:themeColor="text1"/>
        </w:rPr>
        <w:t xml:space="preserve"> в соответствии </w:t>
      </w:r>
      <w:r w:rsidR="00EB5D46" w:rsidRPr="00EC0F35">
        <w:rPr>
          <w:rFonts w:cs="Times New Roman"/>
        </w:rPr>
        <w:t>с техническим заданием (Приложение 1</w:t>
      </w:r>
      <w:r w:rsidR="00EB5D46" w:rsidRPr="00EC0F35">
        <w:rPr>
          <w:rFonts w:cs="Times New Roman"/>
          <w:color w:val="171717"/>
        </w:rPr>
        <w:t xml:space="preserve"> к Приложению №</w:t>
      </w:r>
      <w:r w:rsidR="00952DDC" w:rsidRPr="00EC0F35">
        <w:rPr>
          <w:rFonts w:cs="Times New Roman"/>
        </w:rPr>
        <w:t>7</w:t>
      </w:r>
      <w:r w:rsidR="001073DC" w:rsidRPr="00EC0F35">
        <w:rPr>
          <w:rFonts w:cs="Times New Roman"/>
        </w:rPr>
        <w:t xml:space="preserve"> </w:t>
      </w:r>
      <w:r w:rsidR="00EB5D46" w:rsidRPr="00EC0F35">
        <w:rPr>
          <w:rFonts w:cs="Times New Roman"/>
          <w:color w:val="171717"/>
        </w:rPr>
        <w:t>документации)</w:t>
      </w:r>
      <w:r w:rsidR="006970A7" w:rsidRPr="00EC0F35">
        <w:rPr>
          <w:rFonts w:cs="Times New Roman"/>
          <w:color w:val="171717"/>
        </w:rPr>
        <w:t xml:space="preserve">. Цена договора </w:t>
      </w:r>
      <w:r w:rsidR="00EB5D46" w:rsidRPr="00EC0F35">
        <w:rPr>
          <w:rFonts w:cs="Times New Roman"/>
          <w:color w:val="171717"/>
        </w:rPr>
        <w:t>составляет:</w:t>
      </w:r>
      <w:r w:rsidR="001930C9" w:rsidRPr="00EC0F35">
        <w:rPr>
          <w:rFonts w:cs="Times New Roman"/>
          <w:color w:val="171717"/>
        </w:rPr>
        <w:t xml:space="preserve"> </w:t>
      </w:r>
      <w:r w:rsidRPr="00EC0F35">
        <w:rPr>
          <w:rFonts w:eastAsia="Times New Roman" w:cs="Times New Roman"/>
          <w:lang w:eastAsia="ar-SA"/>
        </w:rPr>
        <w:t>___________________ (_________________</w:t>
      </w:r>
      <w:r w:rsidR="001930C9" w:rsidRPr="00EC0F35">
        <w:rPr>
          <w:rFonts w:eastAsia="Times New Roman" w:cs="Times New Roman"/>
          <w:lang w:eastAsia="ar-SA"/>
        </w:rPr>
        <w:t>) руб., в том числе НДС ___% в размере______________</w:t>
      </w:r>
      <w:r w:rsidR="002D378D">
        <w:rPr>
          <w:rFonts w:eastAsia="Times New Roman" w:cs="Times New Roman"/>
          <w:lang w:eastAsia="ar-SA"/>
        </w:rPr>
        <w:t xml:space="preserve"> </w:t>
      </w:r>
      <w:r w:rsidRPr="00EC0F35">
        <w:rPr>
          <w:rFonts w:eastAsia="Times New Roman" w:cs="Times New Roman"/>
          <w:lang w:eastAsia="ar-SA"/>
        </w:rPr>
        <w:t>(___________________)</w:t>
      </w:r>
      <w:r w:rsidR="001930C9" w:rsidRPr="00EC0F35">
        <w:rPr>
          <w:rFonts w:eastAsia="Times New Roman" w:cs="Times New Roman"/>
          <w:lang w:eastAsia="ar-SA"/>
        </w:rPr>
        <w:t xml:space="preserve"> руб. </w:t>
      </w:r>
      <w:r w:rsidR="00311C33" w:rsidRPr="00EC0F35">
        <w:rPr>
          <w:rFonts w:eastAsia="Times New Roman" w:cs="Times New Roman"/>
          <w:lang w:eastAsia="ar-SA"/>
        </w:rPr>
        <w:t>/</w:t>
      </w:r>
      <w:r w:rsidRPr="00EC0F35">
        <w:rPr>
          <w:rFonts w:eastAsia="Times New Roman" w:cs="Times New Roman"/>
          <w:lang w:eastAsia="ar-SA"/>
        </w:rPr>
        <w:t xml:space="preserve"> (НДС не облагается с ук</w:t>
      </w:r>
      <w:r w:rsidR="00267596" w:rsidRPr="00EC0F35">
        <w:rPr>
          <w:rFonts w:eastAsia="Times New Roman" w:cs="Times New Roman"/>
          <w:lang w:eastAsia="ar-SA"/>
        </w:rPr>
        <w:t>азанием причины),</w:t>
      </w:r>
      <w:r w:rsidR="006970A7" w:rsidRPr="00EC0F35">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EC0F35">
        <w:rPr>
          <w:rFonts w:eastAsia="Times New Roman" w:cs="Times New Roman"/>
          <w:lang w:eastAsia="ar-SA"/>
        </w:rPr>
        <w:t>)</w:t>
      </w:r>
      <w:r w:rsidR="006970A7" w:rsidRPr="00EC0F35">
        <w:rPr>
          <w:rFonts w:eastAsia="Times New Roman" w:cs="Times New Roman"/>
          <w:lang w:eastAsia="ar-SA"/>
        </w:rPr>
        <w:t>.</w:t>
      </w:r>
    </w:p>
    <w:p w14:paraId="5A278205" w14:textId="77777777" w:rsidR="00952DDC" w:rsidRPr="00EC0F35" w:rsidRDefault="00952DDC" w:rsidP="00EC0F35">
      <w:pPr>
        <w:widowControl w:val="0"/>
        <w:spacing w:after="0" w:line="240" w:lineRule="auto"/>
        <w:jc w:val="both"/>
        <w:rPr>
          <w:rFonts w:eastAsia="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134"/>
        <w:gridCol w:w="2693"/>
        <w:gridCol w:w="2835"/>
      </w:tblGrid>
      <w:tr w:rsidR="006F02BC" w:rsidRPr="00EC0F35" w14:paraId="64B977E3" w14:textId="68DEB90C" w:rsidTr="00A76AB6">
        <w:trPr>
          <w:trHeight w:val="1879"/>
        </w:trPr>
        <w:tc>
          <w:tcPr>
            <w:tcW w:w="567" w:type="dxa"/>
            <w:shd w:val="clear" w:color="auto" w:fill="auto"/>
            <w:noWrap/>
            <w:vAlign w:val="center"/>
            <w:hideMark/>
          </w:tcPr>
          <w:p w14:paraId="58C0C70F" w14:textId="77777777" w:rsidR="006F02BC" w:rsidRPr="00EC0F35" w:rsidRDefault="006F02BC"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п/п</w:t>
            </w:r>
          </w:p>
        </w:tc>
        <w:tc>
          <w:tcPr>
            <w:tcW w:w="2552" w:type="dxa"/>
            <w:shd w:val="clear" w:color="auto" w:fill="auto"/>
            <w:noWrap/>
            <w:vAlign w:val="center"/>
            <w:hideMark/>
          </w:tcPr>
          <w:p w14:paraId="6EFB0466" w14:textId="39B95E8F" w:rsidR="006F02BC" w:rsidRPr="00EC0F35" w:rsidRDefault="006F02BC"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Наименование услуг</w:t>
            </w:r>
          </w:p>
        </w:tc>
        <w:tc>
          <w:tcPr>
            <w:tcW w:w="1134" w:type="dxa"/>
            <w:vAlign w:val="center"/>
          </w:tcPr>
          <w:p w14:paraId="13D0D1AE" w14:textId="47CBDA3D" w:rsidR="006F02BC" w:rsidRPr="00EC0F35" w:rsidRDefault="006F02BC" w:rsidP="00EC0F35">
            <w:pPr>
              <w:widowControl w:val="0"/>
              <w:spacing w:after="0" w:line="240" w:lineRule="auto"/>
              <w:jc w:val="center"/>
              <w:rPr>
                <w:rFonts w:eastAsia="Times New Roman" w:cs="Times New Roman"/>
                <w:lang w:eastAsia="ar-SA"/>
              </w:rPr>
            </w:pPr>
            <w:r w:rsidRPr="00EC0F35">
              <w:rPr>
                <w:rFonts w:cs="Times New Roman"/>
              </w:rPr>
              <w:t>Ед. изм./кол-во</w:t>
            </w:r>
          </w:p>
        </w:tc>
        <w:tc>
          <w:tcPr>
            <w:tcW w:w="2693" w:type="dxa"/>
          </w:tcPr>
          <w:p w14:paraId="680C1EE3" w14:textId="77777777" w:rsidR="002E142F" w:rsidRPr="00EC0F35" w:rsidRDefault="002E142F" w:rsidP="00EC0F35">
            <w:pPr>
              <w:widowControl w:val="0"/>
              <w:spacing w:after="0" w:line="240" w:lineRule="auto"/>
              <w:jc w:val="center"/>
              <w:rPr>
                <w:rFonts w:eastAsia="Times New Roman" w:cs="Times New Roman"/>
                <w:lang w:eastAsia="ar-SA"/>
              </w:rPr>
            </w:pPr>
          </w:p>
          <w:p w14:paraId="77DA066E" w14:textId="41F3DEDB" w:rsidR="006F02BC" w:rsidRPr="00EC0F35" w:rsidRDefault="002E142F"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xml:space="preserve">Стоимость оказания услуги за 1 </w:t>
            </w:r>
            <w:proofErr w:type="spellStart"/>
            <w:r w:rsidRPr="00EC0F35">
              <w:rPr>
                <w:rFonts w:eastAsia="Times New Roman" w:cs="Times New Roman"/>
                <w:lang w:eastAsia="ar-SA"/>
              </w:rPr>
              <w:t>усл</w:t>
            </w:r>
            <w:proofErr w:type="spellEnd"/>
            <w:r w:rsidRPr="00EC0F35">
              <w:rPr>
                <w:rFonts w:eastAsia="Times New Roman" w:cs="Times New Roman"/>
                <w:lang w:eastAsia="ar-SA"/>
              </w:rPr>
              <w:t xml:space="preserve">. ед., руб. в </w:t>
            </w:r>
            <w:proofErr w:type="spellStart"/>
            <w:r w:rsidRPr="00EC0F35">
              <w:rPr>
                <w:rFonts w:eastAsia="Times New Roman" w:cs="Times New Roman"/>
                <w:lang w:eastAsia="ar-SA"/>
              </w:rPr>
              <w:t>т.ч</w:t>
            </w:r>
            <w:proofErr w:type="spellEnd"/>
            <w:r w:rsidRPr="00EC0F35">
              <w:rPr>
                <w:rFonts w:eastAsia="Times New Roman" w:cs="Times New Roman"/>
                <w:lang w:eastAsia="ar-SA"/>
              </w:rPr>
              <w:t>. НДС/ (НДС не облагается с указанием причины)</w:t>
            </w:r>
          </w:p>
        </w:tc>
        <w:tc>
          <w:tcPr>
            <w:tcW w:w="2835" w:type="dxa"/>
          </w:tcPr>
          <w:p w14:paraId="36BAC1A8" w14:textId="77777777" w:rsidR="006F02BC" w:rsidRPr="00EC0F35" w:rsidRDefault="006F02BC" w:rsidP="00EC0F35">
            <w:pPr>
              <w:widowControl w:val="0"/>
              <w:spacing w:after="0" w:line="240" w:lineRule="auto"/>
              <w:jc w:val="center"/>
              <w:rPr>
                <w:rFonts w:eastAsia="Times New Roman" w:cs="Times New Roman"/>
                <w:lang w:eastAsia="ar-SA"/>
              </w:rPr>
            </w:pPr>
          </w:p>
          <w:p w14:paraId="436DE085" w14:textId="4BB61A5B" w:rsidR="006F02BC" w:rsidRPr="00EC0F35" w:rsidRDefault="006F02BC"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xml:space="preserve">Стоимость оказания услуги, руб. в </w:t>
            </w:r>
            <w:proofErr w:type="spellStart"/>
            <w:r w:rsidRPr="00EC0F35">
              <w:rPr>
                <w:rFonts w:eastAsia="Times New Roman" w:cs="Times New Roman"/>
                <w:lang w:eastAsia="ar-SA"/>
              </w:rPr>
              <w:t>т.ч</w:t>
            </w:r>
            <w:proofErr w:type="spellEnd"/>
            <w:r w:rsidRPr="00EC0F35">
              <w:rPr>
                <w:rFonts w:eastAsia="Times New Roman" w:cs="Times New Roman"/>
                <w:lang w:eastAsia="ar-SA"/>
              </w:rPr>
              <w:t>. НДС/ (НДС не облагается с указанием причины)</w:t>
            </w:r>
          </w:p>
        </w:tc>
      </w:tr>
      <w:tr w:rsidR="006F02BC" w:rsidRPr="00EC0F35" w14:paraId="7E55E121" w14:textId="694B1C04" w:rsidTr="006F02BC">
        <w:trPr>
          <w:trHeight w:val="607"/>
        </w:trPr>
        <w:tc>
          <w:tcPr>
            <w:tcW w:w="567" w:type="dxa"/>
            <w:shd w:val="clear" w:color="auto" w:fill="auto"/>
            <w:noWrap/>
            <w:vAlign w:val="center"/>
            <w:hideMark/>
          </w:tcPr>
          <w:p w14:paraId="3A393866" w14:textId="77777777" w:rsidR="006F02BC" w:rsidRPr="00EC0F35" w:rsidRDefault="006F02BC" w:rsidP="00EC0F35">
            <w:pPr>
              <w:widowControl w:val="0"/>
              <w:spacing w:after="0" w:line="240" w:lineRule="auto"/>
              <w:jc w:val="both"/>
              <w:rPr>
                <w:rFonts w:eastAsia="Times New Roman" w:cs="Times New Roman"/>
                <w:lang w:eastAsia="ar-SA"/>
              </w:rPr>
            </w:pPr>
            <w:r w:rsidRPr="00EC0F35">
              <w:rPr>
                <w:rFonts w:eastAsia="Times New Roman" w:cs="Times New Roman"/>
                <w:lang w:eastAsia="ar-SA"/>
              </w:rPr>
              <w:t>1</w:t>
            </w:r>
          </w:p>
        </w:tc>
        <w:tc>
          <w:tcPr>
            <w:tcW w:w="2552" w:type="dxa"/>
            <w:shd w:val="clear" w:color="auto" w:fill="auto"/>
            <w:noWrap/>
            <w:vAlign w:val="center"/>
            <w:hideMark/>
          </w:tcPr>
          <w:p w14:paraId="019D7B84" w14:textId="04EC77F5" w:rsidR="006F02BC" w:rsidRPr="00EC0F35" w:rsidRDefault="006F02BC" w:rsidP="00EC0F35">
            <w:pPr>
              <w:widowControl w:val="0"/>
              <w:spacing w:after="0" w:line="240" w:lineRule="auto"/>
              <w:jc w:val="both"/>
              <w:rPr>
                <w:rFonts w:eastAsia="Times New Roman" w:cs="Times New Roman"/>
                <w:lang w:eastAsia="ar-SA"/>
              </w:rPr>
            </w:pPr>
            <w:r w:rsidRPr="00EC0F35">
              <w:t xml:space="preserve">Оказание </w:t>
            </w:r>
            <w:r w:rsidR="00290928" w:rsidRPr="00EC0F35">
              <w:t xml:space="preserve">услуг </w:t>
            </w:r>
            <w:r w:rsidR="00290928" w:rsidRPr="00EC0F35">
              <w:rPr>
                <w:rFonts w:eastAsia="SimSun"/>
                <w:lang w:eastAsia="zh-CN" w:bidi="hi-IN"/>
              </w:rPr>
              <w:t xml:space="preserve">по </w:t>
            </w:r>
            <w:r w:rsidR="00290928" w:rsidRPr="00EC0F35">
              <w:t>продвижению в социальной сети</w:t>
            </w:r>
          </w:p>
        </w:tc>
        <w:tc>
          <w:tcPr>
            <w:tcW w:w="1134" w:type="dxa"/>
            <w:vAlign w:val="center"/>
          </w:tcPr>
          <w:p w14:paraId="142520B5" w14:textId="680929F1" w:rsidR="006F02BC" w:rsidRPr="00EC0F35" w:rsidRDefault="006F02BC" w:rsidP="00EC0F35">
            <w:pPr>
              <w:spacing w:after="0"/>
              <w:jc w:val="center"/>
              <w:rPr>
                <w:rFonts w:eastAsia="Times New Roman" w:cs="Times New Roman"/>
                <w:lang w:eastAsia="ar-SA"/>
              </w:rPr>
            </w:pPr>
            <w:proofErr w:type="spellStart"/>
            <w:r w:rsidRPr="00EC0F35">
              <w:rPr>
                <w:rFonts w:cs="Times New Roman"/>
              </w:rPr>
              <w:t>усл</w:t>
            </w:r>
            <w:proofErr w:type="spellEnd"/>
            <w:r w:rsidRPr="00EC0F35">
              <w:rPr>
                <w:rFonts w:cs="Times New Roman"/>
              </w:rPr>
              <w:t>. ед./</w:t>
            </w:r>
            <w:r w:rsidR="00346D3A" w:rsidRPr="00EC0F35">
              <w:rPr>
                <w:rFonts w:cs="Times New Roman"/>
              </w:rPr>
              <w:t>2</w:t>
            </w:r>
          </w:p>
        </w:tc>
        <w:tc>
          <w:tcPr>
            <w:tcW w:w="2693" w:type="dxa"/>
          </w:tcPr>
          <w:p w14:paraId="5FEA9DB6" w14:textId="77777777" w:rsidR="006F02BC" w:rsidRPr="00EC0F35" w:rsidRDefault="006F02BC" w:rsidP="00EC0F35">
            <w:pPr>
              <w:widowControl w:val="0"/>
              <w:spacing w:after="0" w:line="240" w:lineRule="auto"/>
              <w:jc w:val="both"/>
              <w:rPr>
                <w:rFonts w:eastAsia="Times New Roman" w:cs="Times New Roman"/>
                <w:lang w:eastAsia="ar-SA"/>
              </w:rPr>
            </w:pPr>
          </w:p>
        </w:tc>
        <w:tc>
          <w:tcPr>
            <w:tcW w:w="2835" w:type="dxa"/>
          </w:tcPr>
          <w:p w14:paraId="017EAD28" w14:textId="77777777" w:rsidR="006F02BC" w:rsidRPr="00EC0F35" w:rsidRDefault="006F02BC" w:rsidP="00EC0F35">
            <w:pPr>
              <w:widowControl w:val="0"/>
              <w:spacing w:after="0" w:line="240" w:lineRule="auto"/>
              <w:jc w:val="both"/>
              <w:rPr>
                <w:rFonts w:eastAsia="Times New Roman" w:cs="Times New Roman"/>
                <w:lang w:eastAsia="ar-SA"/>
              </w:rPr>
            </w:pPr>
          </w:p>
        </w:tc>
      </w:tr>
    </w:tbl>
    <w:p w14:paraId="27D722A8" w14:textId="77777777" w:rsidR="0085691B" w:rsidRPr="00EC0F35" w:rsidRDefault="0085691B" w:rsidP="00EC0F35">
      <w:pPr>
        <w:tabs>
          <w:tab w:val="left" w:pos="6946"/>
        </w:tabs>
        <w:spacing w:after="0" w:line="240" w:lineRule="auto"/>
        <w:jc w:val="both"/>
        <w:rPr>
          <w:rFonts w:cs="Times New Roman"/>
          <w:i/>
        </w:rPr>
      </w:pPr>
    </w:p>
    <w:p w14:paraId="2CAF1DF3" w14:textId="796D713D" w:rsidR="00777FBC" w:rsidRPr="00EC0F35" w:rsidRDefault="00777FBC" w:rsidP="00EC0F35">
      <w:pPr>
        <w:tabs>
          <w:tab w:val="left" w:pos="6946"/>
        </w:tabs>
        <w:spacing w:after="0" w:line="240" w:lineRule="auto"/>
        <w:jc w:val="both"/>
        <w:rPr>
          <w:rFonts w:cs="Times New Roman"/>
          <w:b/>
          <w:i/>
        </w:rPr>
      </w:pPr>
      <w:r w:rsidRPr="00EC0F35">
        <w:rPr>
          <w:rFonts w:cs="Times New Roman"/>
          <w:b/>
          <w:i/>
        </w:rPr>
        <w:t xml:space="preserve">Общая стоимость </w:t>
      </w:r>
      <w:r w:rsidR="00EA74D7" w:rsidRPr="00EC0F35">
        <w:rPr>
          <w:rFonts w:cs="Times New Roman"/>
          <w:b/>
          <w:i/>
        </w:rPr>
        <w:t>услуг</w:t>
      </w:r>
      <w:r w:rsidRPr="00EC0F35">
        <w:rPr>
          <w:rFonts w:cs="Times New Roman"/>
          <w:b/>
          <w:i/>
        </w:rPr>
        <w:t xml:space="preserve">, указанная в данной форме, должна соответствовать стоимости </w:t>
      </w:r>
      <w:r w:rsidR="00EA74D7" w:rsidRPr="00EC0F35">
        <w:rPr>
          <w:rFonts w:cs="Times New Roman"/>
          <w:b/>
          <w:i/>
        </w:rPr>
        <w:t>услуг</w:t>
      </w:r>
      <w:r w:rsidRPr="00EC0F35">
        <w:rPr>
          <w:rFonts w:cs="Times New Roman"/>
          <w:b/>
          <w:i/>
        </w:rPr>
        <w:t>, указанной Участником на электронной площадке.</w:t>
      </w:r>
    </w:p>
    <w:p w14:paraId="0425E615" w14:textId="0A064EBE" w:rsidR="00283AFC" w:rsidRPr="00EC0F35" w:rsidRDefault="00283AFC" w:rsidP="00EC0F35">
      <w:pPr>
        <w:widowControl w:val="0"/>
        <w:autoSpaceDE w:val="0"/>
        <w:autoSpaceDN w:val="0"/>
        <w:spacing w:after="0" w:line="240" w:lineRule="auto"/>
        <w:jc w:val="both"/>
        <w:rPr>
          <w:rFonts w:eastAsia="Times New Roman" w:cs="Times New Roman"/>
          <w:b/>
          <w:lang w:eastAsia="ru-RU"/>
        </w:rPr>
      </w:pPr>
    </w:p>
    <w:p w14:paraId="3DECB592" w14:textId="77777777" w:rsidR="00290928" w:rsidRPr="00EC0F35" w:rsidRDefault="00290928" w:rsidP="00EC0F35">
      <w:pPr>
        <w:spacing w:after="0" w:line="240" w:lineRule="auto"/>
        <w:jc w:val="both"/>
        <w:rPr>
          <w:rFonts w:eastAsia="Times New Roman" w:cs="Times New Roman"/>
          <w:b/>
          <w:i/>
          <w:lang w:eastAsia="ru-RU"/>
        </w:rPr>
      </w:pPr>
    </w:p>
    <w:p w14:paraId="4A01CB95" w14:textId="55FBF4D7" w:rsidR="00777FBC" w:rsidRPr="00EC0F35" w:rsidRDefault="00777FBC" w:rsidP="00EC0F35">
      <w:pPr>
        <w:spacing w:after="0" w:line="240" w:lineRule="auto"/>
        <w:jc w:val="both"/>
        <w:rPr>
          <w:rFonts w:eastAsia="Times New Roman" w:cs="Times New Roman"/>
          <w:b/>
          <w:i/>
          <w:lang w:eastAsia="ru-RU"/>
        </w:rPr>
      </w:pPr>
      <w:r w:rsidRPr="00EC0F35">
        <w:rPr>
          <w:rFonts w:eastAsia="Times New Roman" w:cs="Times New Roman"/>
          <w:b/>
          <w:i/>
          <w:lang w:eastAsia="ru-RU"/>
        </w:rPr>
        <w:t>Форма должна быть подписана уполномоченным лицом участника закупки</w:t>
      </w:r>
      <w:r w:rsidR="00283AFC" w:rsidRPr="00EC0F35">
        <w:rPr>
          <w:rFonts w:eastAsia="Times New Roman" w:cs="Times New Roman"/>
          <w:b/>
          <w:i/>
          <w:lang w:eastAsia="ru-RU"/>
        </w:rPr>
        <w:t xml:space="preserve"> или Лидером коллективной заявки и</w:t>
      </w:r>
      <w:r w:rsidRPr="00EC0F35">
        <w:rPr>
          <w:rFonts w:eastAsia="Times New Roman" w:cs="Times New Roman"/>
          <w:b/>
          <w:i/>
          <w:lang w:eastAsia="ru-RU"/>
        </w:rPr>
        <w:t xml:space="preserve"> скреплена печатью участника (при её наличии). </w:t>
      </w:r>
    </w:p>
    <w:p w14:paraId="145047DD" w14:textId="77777777" w:rsidR="00777FBC" w:rsidRPr="00EC0F35" w:rsidRDefault="00777FBC" w:rsidP="00EC0F35">
      <w:pPr>
        <w:spacing w:after="0" w:line="240" w:lineRule="auto"/>
        <w:ind w:firstLine="426"/>
        <w:jc w:val="both"/>
        <w:rPr>
          <w:rFonts w:eastAsia="Times New Roman" w:cs="Times New Roman"/>
          <w:lang w:eastAsia="ru-RU"/>
        </w:rPr>
      </w:pPr>
      <w:r w:rsidRPr="00EC0F35">
        <w:rPr>
          <w:rFonts w:eastAsia="Times New Roman" w:cs="Times New Roman"/>
          <w:lang w:eastAsia="ru-RU"/>
        </w:rPr>
        <w:t>_____________________       _____________________             /___________________/</w:t>
      </w:r>
    </w:p>
    <w:p w14:paraId="66E19424" w14:textId="77777777" w:rsidR="00777FBC" w:rsidRPr="00EC0F35" w:rsidRDefault="00777FBC" w:rsidP="00EC0F35">
      <w:pPr>
        <w:spacing w:after="0" w:line="240" w:lineRule="auto"/>
        <w:ind w:firstLine="426"/>
        <w:jc w:val="both"/>
        <w:rPr>
          <w:rFonts w:eastAsia="Times New Roman" w:cs="Times New Roman"/>
          <w:i/>
          <w:vertAlign w:val="superscript"/>
          <w:lang w:eastAsia="ru-RU"/>
        </w:rPr>
      </w:pPr>
      <w:r w:rsidRPr="00EC0F35">
        <w:rPr>
          <w:rFonts w:eastAsia="Times New Roman" w:cs="Times New Roman"/>
          <w:i/>
          <w:vertAlign w:val="superscript"/>
          <w:lang w:eastAsia="ru-RU"/>
        </w:rPr>
        <w:t xml:space="preserve">                         (</w:t>
      </w:r>
      <w:proofErr w:type="gramStart"/>
      <w:r w:rsidRPr="00EC0F35">
        <w:rPr>
          <w:rFonts w:eastAsia="Times New Roman" w:cs="Times New Roman"/>
          <w:i/>
          <w:vertAlign w:val="superscript"/>
          <w:lang w:eastAsia="ru-RU"/>
        </w:rPr>
        <w:t xml:space="preserve">должность)   </w:t>
      </w:r>
      <w:proofErr w:type="gramEnd"/>
      <w:r w:rsidRPr="00EC0F35">
        <w:rPr>
          <w:rFonts w:eastAsia="Times New Roman" w:cs="Times New Roman"/>
          <w:i/>
          <w:vertAlign w:val="superscript"/>
          <w:lang w:eastAsia="ru-RU"/>
        </w:rPr>
        <w:t xml:space="preserve">                                              (подпись)                                                                 (ФИО)</w:t>
      </w:r>
    </w:p>
    <w:p w14:paraId="1B788E72" w14:textId="2EE9A253" w:rsidR="0060345E" w:rsidRPr="00DF5CE7" w:rsidRDefault="00777FBC" w:rsidP="00EC0F35">
      <w:pPr>
        <w:ind w:left="3540" w:firstLine="708"/>
        <w:rPr>
          <w:rFonts w:cs="Times New Roman"/>
        </w:rPr>
      </w:pPr>
      <w:r w:rsidRPr="00EC0F35">
        <w:rPr>
          <w:rFonts w:cs="Times New Roman"/>
          <w:i/>
          <w:iCs/>
        </w:rPr>
        <w:t>М.П.</w:t>
      </w:r>
      <w:r w:rsidRPr="000670B1">
        <w:rPr>
          <w:rFonts w:cs="Times New Roman"/>
          <w:i/>
          <w:iCs/>
        </w:rPr>
        <w:t xml:space="preserve"> </w:t>
      </w:r>
      <w:bookmarkEnd w:id="135"/>
      <w:r w:rsidR="00E33C1D" w:rsidRPr="00DF5CE7">
        <w:rPr>
          <w:rFonts w:cs="Times New Roman"/>
        </w:rPr>
        <w:t xml:space="preserve"> </w:t>
      </w:r>
    </w:p>
    <w:sectPr w:rsidR="0060345E" w:rsidRPr="00DF5CE7" w:rsidSect="00777FBC">
      <w:footerReference w:type="default" r:id="rId42"/>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868E" w14:textId="77777777" w:rsidR="00050B62" w:rsidRDefault="00050B62" w:rsidP="00347368">
      <w:pPr>
        <w:spacing w:after="0" w:line="240" w:lineRule="auto"/>
      </w:pPr>
      <w:r>
        <w:separator/>
      </w:r>
    </w:p>
  </w:endnote>
  <w:endnote w:type="continuationSeparator" w:id="0">
    <w:p w14:paraId="1233EA84" w14:textId="77777777" w:rsidR="00050B62" w:rsidRDefault="00050B62" w:rsidP="00347368">
      <w:pPr>
        <w:spacing w:after="0" w:line="240" w:lineRule="auto"/>
      </w:pPr>
      <w:r>
        <w:continuationSeparator/>
      </w:r>
    </w:p>
  </w:endnote>
  <w:endnote w:type="continuationNotice" w:id="1">
    <w:p w14:paraId="7D7CCD72" w14:textId="77777777" w:rsidR="00050B62" w:rsidRDefault="00050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FA3948" w:rsidRPr="00347368" w:rsidRDefault="00FA3948"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FA3948" w:rsidRPr="00347368" w:rsidRDefault="00FA3948" w:rsidP="003473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9475" w14:textId="77777777" w:rsidR="00FA3948" w:rsidRPr="00347368" w:rsidRDefault="00FA3948" w:rsidP="003473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FA3948" w:rsidRDefault="00FA3948">
    <w:pPr>
      <w:pStyle w:val="a8"/>
      <w:jc w:val="center"/>
    </w:pPr>
  </w:p>
  <w:p w14:paraId="6CC820E4" w14:textId="77777777" w:rsidR="00FA3948" w:rsidRDefault="00FA3948">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5F027EC5" w:rsidR="00FA3948" w:rsidRPr="00347368" w:rsidRDefault="00FA3948" w:rsidP="00D4411A">
    <w:pPr>
      <w:jc w:val="right"/>
    </w:pPr>
    <w:r w:rsidRPr="00347368">
      <w:fldChar w:fldCharType="begin"/>
    </w:r>
    <w:r w:rsidRPr="00347368">
      <w:instrText>PAGE   \* MERGEFORMAT</w:instrText>
    </w:r>
    <w:r w:rsidRPr="00347368">
      <w:fldChar w:fldCharType="separate"/>
    </w:r>
    <w:r w:rsidR="00D8476E">
      <w:rPr>
        <w:noProof/>
      </w:rPr>
      <w:t>33</w:t>
    </w:r>
    <w:r w:rsidRPr="00347368">
      <w:fldChar w:fldCharType="end"/>
    </w:r>
  </w:p>
  <w:p w14:paraId="573B0921" w14:textId="77777777" w:rsidR="00FA3948" w:rsidRPr="00347368" w:rsidRDefault="00FA3948"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EF0FC" w14:textId="77777777" w:rsidR="00050B62" w:rsidRDefault="00050B62" w:rsidP="00347368">
      <w:pPr>
        <w:spacing w:after="0" w:line="240" w:lineRule="auto"/>
      </w:pPr>
      <w:r>
        <w:separator/>
      </w:r>
    </w:p>
  </w:footnote>
  <w:footnote w:type="continuationSeparator" w:id="0">
    <w:p w14:paraId="7F81D71F" w14:textId="77777777" w:rsidR="00050B62" w:rsidRDefault="00050B62" w:rsidP="00347368">
      <w:pPr>
        <w:spacing w:after="0" w:line="240" w:lineRule="auto"/>
      </w:pPr>
      <w:r>
        <w:continuationSeparator/>
      </w:r>
    </w:p>
  </w:footnote>
  <w:footnote w:type="continuationNotice" w:id="1">
    <w:p w14:paraId="6DDB27C5" w14:textId="77777777" w:rsidR="00050B62" w:rsidRDefault="00050B6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630" w14:textId="77777777" w:rsidR="00FA3948" w:rsidRDefault="00FA394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FD3" w14:textId="77777777" w:rsidR="00FA3948" w:rsidRDefault="00FA3948">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FA3948" w:rsidRPr="00347368" w:rsidRDefault="00FA3948" w:rsidP="00347368"/>
  <w:p w14:paraId="0E39303A" w14:textId="77777777" w:rsidR="00FA3948" w:rsidRPr="00347368" w:rsidRDefault="00FA3948" w:rsidP="003473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7"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F872EC8A"/>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b/>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8"/>
  </w:num>
  <w:num w:numId="4">
    <w:abstractNumId w:val="24"/>
  </w:num>
  <w:num w:numId="5">
    <w:abstractNumId w:val="13"/>
  </w:num>
  <w:num w:numId="6">
    <w:abstractNumId w:val="15"/>
  </w:num>
  <w:num w:numId="7">
    <w:abstractNumId w:val="48"/>
  </w:num>
  <w:num w:numId="8">
    <w:abstractNumId w:val="17"/>
  </w:num>
  <w:num w:numId="9">
    <w:abstractNumId w:val="43"/>
  </w:num>
  <w:num w:numId="10">
    <w:abstractNumId w:val="3"/>
  </w:num>
  <w:num w:numId="11">
    <w:abstractNumId w:val="8"/>
  </w:num>
  <w:num w:numId="12">
    <w:abstractNumId w:val="35"/>
  </w:num>
  <w:num w:numId="13">
    <w:abstractNumId w:val="30"/>
  </w:num>
  <w:num w:numId="14">
    <w:abstractNumId w:val="9"/>
  </w:num>
  <w:num w:numId="15">
    <w:abstractNumId w:val="45"/>
  </w:num>
  <w:num w:numId="16">
    <w:abstractNumId w:val="27"/>
  </w:num>
  <w:num w:numId="17">
    <w:abstractNumId w:val="41"/>
  </w:num>
  <w:num w:numId="18">
    <w:abstractNumId w:val="18"/>
  </w:num>
  <w:num w:numId="19">
    <w:abstractNumId w:val="1"/>
  </w:num>
  <w:num w:numId="20">
    <w:abstractNumId w:val="47"/>
  </w:num>
  <w:num w:numId="21">
    <w:abstractNumId w:val="19"/>
  </w:num>
  <w:num w:numId="22">
    <w:abstractNumId w:val="32"/>
  </w:num>
  <w:num w:numId="23">
    <w:abstractNumId w:val="39"/>
  </w:num>
  <w:num w:numId="24">
    <w:abstractNumId w:val="22"/>
  </w:num>
  <w:num w:numId="25">
    <w:abstractNumId w:val="33"/>
  </w:num>
  <w:num w:numId="26">
    <w:abstractNumId w:val="5"/>
  </w:num>
  <w:num w:numId="27">
    <w:abstractNumId w:val="7"/>
  </w:num>
  <w:num w:numId="28">
    <w:abstractNumId w:val="42"/>
  </w:num>
  <w:num w:numId="29">
    <w:abstractNumId w:val="10"/>
  </w:num>
  <w:num w:numId="30">
    <w:abstractNumId w:val="2"/>
  </w:num>
  <w:num w:numId="31">
    <w:abstractNumId w:val="11"/>
  </w:num>
  <w:num w:numId="32">
    <w:abstractNumId w:val="40"/>
  </w:num>
  <w:num w:numId="33">
    <w:abstractNumId w:val="6"/>
  </w:num>
  <w:num w:numId="34">
    <w:abstractNumId w:val="14"/>
  </w:num>
  <w:num w:numId="35">
    <w:abstractNumId w:val="31"/>
  </w:num>
  <w:num w:numId="36">
    <w:abstractNumId w:val="4"/>
  </w:num>
  <w:num w:numId="37">
    <w:abstractNumId w:val="36"/>
  </w:num>
  <w:num w:numId="38">
    <w:abstractNumId w:val="38"/>
  </w:num>
  <w:num w:numId="39">
    <w:abstractNumId w:val="34"/>
  </w:num>
  <w:num w:numId="40">
    <w:abstractNumId w:val="0"/>
  </w:num>
  <w:num w:numId="41">
    <w:abstractNumId w:val="26"/>
  </w:num>
  <w:num w:numId="42">
    <w:abstractNumId w:val="44"/>
  </w:num>
  <w:num w:numId="43">
    <w:abstractNumId w:val="46"/>
  </w:num>
  <w:num w:numId="44">
    <w:abstractNumId w:val="37"/>
  </w:num>
  <w:num w:numId="45">
    <w:abstractNumId w:val="21"/>
  </w:num>
  <w:num w:numId="46">
    <w:abstractNumId w:val="20"/>
  </w:num>
  <w:num w:numId="47">
    <w:abstractNumId w:val="12"/>
  </w:num>
  <w:num w:numId="48">
    <w:abstractNumId w:val="29"/>
  </w:num>
  <w:num w:numId="4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05C9"/>
    <w:rsid w:val="00012B2B"/>
    <w:rsid w:val="000142E1"/>
    <w:rsid w:val="00017F4F"/>
    <w:rsid w:val="00020135"/>
    <w:rsid w:val="000217FB"/>
    <w:rsid w:val="00022EB5"/>
    <w:rsid w:val="000234EF"/>
    <w:rsid w:val="000265B6"/>
    <w:rsid w:val="00035A42"/>
    <w:rsid w:val="00037C1F"/>
    <w:rsid w:val="00043743"/>
    <w:rsid w:val="00044A3A"/>
    <w:rsid w:val="0004549B"/>
    <w:rsid w:val="000465E6"/>
    <w:rsid w:val="00050B62"/>
    <w:rsid w:val="00052055"/>
    <w:rsid w:val="00052615"/>
    <w:rsid w:val="0005501C"/>
    <w:rsid w:val="000563DB"/>
    <w:rsid w:val="0006263B"/>
    <w:rsid w:val="00064850"/>
    <w:rsid w:val="000670B1"/>
    <w:rsid w:val="00067D18"/>
    <w:rsid w:val="00072215"/>
    <w:rsid w:val="00072B93"/>
    <w:rsid w:val="00072EF0"/>
    <w:rsid w:val="00075028"/>
    <w:rsid w:val="000754A5"/>
    <w:rsid w:val="00076E3E"/>
    <w:rsid w:val="0008025B"/>
    <w:rsid w:val="000834E4"/>
    <w:rsid w:val="00083CD1"/>
    <w:rsid w:val="00084200"/>
    <w:rsid w:val="00087E69"/>
    <w:rsid w:val="000A27FA"/>
    <w:rsid w:val="000A29F4"/>
    <w:rsid w:val="000A307E"/>
    <w:rsid w:val="000A393A"/>
    <w:rsid w:val="000A5306"/>
    <w:rsid w:val="000A6413"/>
    <w:rsid w:val="000A7D6D"/>
    <w:rsid w:val="000B080A"/>
    <w:rsid w:val="000B2817"/>
    <w:rsid w:val="000B5AD4"/>
    <w:rsid w:val="000B641B"/>
    <w:rsid w:val="000C0E59"/>
    <w:rsid w:val="000C73D5"/>
    <w:rsid w:val="000D0158"/>
    <w:rsid w:val="000D06D8"/>
    <w:rsid w:val="000D06DC"/>
    <w:rsid w:val="000E0A3E"/>
    <w:rsid w:val="000E136A"/>
    <w:rsid w:val="000E476B"/>
    <w:rsid w:val="000E6BC1"/>
    <w:rsid w:val="000E7BA3"/>
    <w:rsid w:val="000F0CF9"/>
    <w:rsid w:val="000F3046"/>
    <w:rsid w:val="001004E8"/>
    <w:rsid w:val="0010075B"/>
    <w:rsid w:val="00100C19"/>
    <w:rsid w:val="00100D46"/>
    <w:rsid w:val="001016FB"/>
    <w:rsid w:val="00101AC5"/>
    <w:rsid w:val="00103624"/>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40901"/>
    <w:rsid w:val="00144E49"/>
    <w:rsid w:val="00146224"/>
    <w:rsid w:val="0015262C"/>
    <w:rsid w:val="00152E46"/>
    <w:rsid w:val="00154350"/>
    <w:rsid w:val="001544BC"/>
    <w:rsid w:val="00160BBD"/>
    <w:rsid w:val="00161769"/>
    <w:rsid w:val="00161D1E"/>
    <w:rsid w:val="00161F7D"/>
    <w:rsid w:val="00162778"/>
    <w:rsid w:val="00171EAA"/>
    <w:rsid w:val="00172A9F"/>
    <w:rsid w:val="00172BC8"/>
    <w:rsid w:val="00172DBA"/>
    <w:rsid w:val="001757F7"/>
    <w:rsid w:val="001762F7"/>
    <w:rsid w:val="001764D8"/>
    <w:rsid w:val="00190F97"/>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180C"/>
    <w:rsid w:val="001D5344"/>
    <w:rsid w:val="001E070D"/>
    <w:rsid w:val="001E0FEF"/>
    <w:rsid w:val="001E1F68"/>
    <w:rsid w:val="001E25C9"/>
    <w:rsid w:val="001E27EB"/>
    <w:rsid w:val="001E3531"/>
    <w:rsid w:val="001E5B0B"/>
    <w:rsid w:val="001E721D"/>
    <w:rsid w:val="001F00D0"/>
    <w:rsid w:val="001F05BD"/>
    <w:rsid w:val="001F0E98"/>
    <w:rsid w:val="001F24C9"/>
    <w:rsid w:val="001F3D83"/>
    <w:rsid w:val="001F5318"/>
    <w:rsid w:val="001F63E6"/>
    <w:rsid w:val="001F68AD"/>
    <w:rsid w:val="00202557"/>
    <w:rsid w:val="0020350E"/>
    <w:rsid w:val="00203588"/>
    <w:rsid w:val="00205F0E"/>
    <w:rsid w:val="0021159D"/>
    <w:rsid w:val="00212019"/>
    <w:rsid w:val="00214D2E"/>
    <w:rsid w:val="0022021B"/>
    <w:rsid w:val="00220ACF"/>
    <w:rsid w:val="00230496"/>
    <w:rsid w:val="00234945"/>
    <w:rsid w:val="00236E42"/>
    <w:rsid w:val="00242E2C"/>
    <w:rsid w:val="00244A5D"/>
    <w:rsid w:val="00256593"/>
    <w:rsid w:val="002568D0"/>
    <w:rsid w:val="00256C38"/>
    <w:rsid w:val="0026040C"/>
    <w:rsid w:val="0026326D"/>
    <w:rsid w:val="00265F1E"/>
    <w:rsid w:val="00267596"/>
    <w:rsid w:val="0026794F"/>
    <w:rsid w:val="00271125"/>
    <w:rsid w:val="0027240E"/>
    <w:rsid w:val="00275EAE"/>
    <w:rsid w:val="00277C14"/>
    <w:rsid w:val="00283AFC"/>
    <w:rsid w:val="0028423E"/>
    <w:rsid w:val="00284BF8"/>
    <w:rsid w:val="00285F00"/>
    <w:rsid w:val="00286301"/>
    <w:rsid w:val="0029055E"/>
    <w:rsid w:val="00290928"/>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2CF3"/>
    <w:rsid w:val="002B4CB2"/>
    <w:rsid w:val="002B6D76"/>
    <w:rsid w:val="002C0919"/>
    <w:rsid w:val="002C131E"/>
    <w:rsid w:val="002C19C4"/>
    <w:rsid w:val="002C2E23"/>
    <w:rsid w:val="002C3A9C"/>
    <w:rsid w:val="002C604A"/>
    <w:rsid w:val="002C72F1"/>
    <w:rsid w:val="002D2F40"/>
    <w:rsid w:val="002D349F"/>
    <w:rsid w:val="002D378D"/>
    <w:rsid w:val="002D61E4"/>
    <w:rsid w:val="002D76CB"/>
    <w:rsid w:val="002E142F"/>
    <w:rsid w:val="002E42C9"/>
    <w:rsid w:val="002E54E1"/>
    <w:rsid w:val="002E5A03"/>
    <w:rsid w:val="002E61F1"/>
    <w:rsid w:val="002F1AE0"/>
    <w:rsid w:val="002F1FC0"/>
    <w:rsid w:val="002F634C"/>
    <w:rsid w:val="00305D70"/>
    <w:rsid w:val="00306429"/>
    <w:rsid w:val="00311312"/>
    <w:rsid w:val="00311B0C"/>
    <w:rsid w:val="00311C33"/>
    <w:rsid w:val="00312064"/>
    <w:rsid w:val="0031453E"/>
    <w:rsid w:val="00316C72"/>
    <w:rsid w:val="00321E65"/>
    <w:rsid w:val="00323784"/>
    <w:rsid w:val="003272C4"/>
    <w:rsid w:val="0033134D"/>
    <w:rsid w:val="00331A15"/>
    <w:rsid w:val="00332E7E"/>
    <w:rsid w:val="00340BC7"/>
    <w:rsid w:val="0034696B"/>
    <w:rsid w:val="00346D3A"/>
    <w:rsid w:val="00347368"/>
    <w:rsid w:val="00351B72"/>
    <w:rsid w:val="003547FB"/>
    <w:rsid w:val="00354B15"/>
    <w:rsid w:val="003556AF"/>
    <w:rsid w:val="00360B56"/>
    <w:rsid w:val="00361D9E"/>
    <w:rsid w:val="00363C58"/>
    <w:rsid w:val="00364624"/>
    <w:rsid w:val="00365A26"/>
    <w:rsid w:val="00365E87"/>
    <w:rsid w:val="00367D17"/>
    <w:rsid w:val="00374FE0"/>
    <w:rsid w:val="003753C1"/>
    <w:rsid w:val="0037600E"/>
    <w:rsid w:val="003769ED"/>
    <w:rsid w:val="003800C0"/>
    <w:rsid w:val="00381042"/>
    <w:rsid w:val="00387612"/>
    <w:rsid w:val="003913DD"/>
    <w:rsid w:val="003921A9"/>
    <w:rsid w:val="00394814"/>
    <w:rsid w:val="0039798C"/>
    <w:rsid w:val="003A639D"/>
    <w:rsid w:val="003B0324"/>
    <w:rsid w:val="003B32D1"/>
    <w:rsid w:val="003B6270"/>
    <w:rsid w:val="003C210D"/>
    <w:rsid w:val="003C2B09"/>
    <w:rsid w:val="003C32F6"/>
    <w:rsid w:val="003C4C65"/>
    <w:rsid w:val="003D0E61"/>
    <w:rsid w:val="003D1448"/>
    <w:rsid w:val="003D6DD6"/>
    <w:rsid w:val="003E269E"/>
    <w:rsid w:val="003E3334"/>
    <w:rsid w:val="003E5A86"/>
    <w:rsid w:val="003E6B3C"/>
    <w:rsid w:val="003E7A67"/>
    <w:rsid w:val="003F110B"/>
    <w:rsid w:val="003F6150"/>
    <w:rsid w:val="00406097"/>
    <w:rsid w:val="00407C9C"/>
    <w:rsid w:val="00415500"/>
    <w:rsid w:val="00415A5B"/>
    <w:rsid w:val="004221E9"/>
    <w:rsid w:val="00422744"/>
    <w:rsid w:val="00424401"/>
    <w:rsid w:val="0043095D"/>
    <w:rsid w:val="00431B77"/>
    <w:rsid w:val="00431F48"/>
    <w:rsid w:val="004329F7"/>
    <w:rsid w:val="004352FE"/>
    <w:rsid w:val="0044031E"/>
    <w:rsid w:val="00441CD7"/>
    <w:rsid w:val="00447769"/>
    <w:rsid w:val="00447D41"/>
    <w:rsid w:val="004533FD"/>
    <w:rsid w:val="004554DC"/>
    <w:rsid w:val="00455EF1"/>
    <w:rsid w:val="00462239"/>
    <w:rsid w:val="0046262B"/>
    <w:rsid w:val="00465AE6"/>
    <w:rsid w:val="00465F02"/>
    <w:rsid w:val="004703DC"/>
    <w:rsid w:val="0047326E"/>
    <w:rsid w:val="00474382"/>
    <w:rsid w:val="00483CB2"/>
    <w:rsid w:val="00485D92"/>
    <w:rsid w:val="00486689"/>
    <w:rsid w:val="00490F25"/>
    <w:rsid w:val="00491A31"/>
    <w:rsid w:val="00492DB1"/>
    <w:rsid w:val="004932D9"/>
    <w:rsid w:val="00493330"/>
    <w:rsid w:val="00494AE0"/>
    <w:rsid w:val="00497A06"/>
    <w:rsid w:val="004A59D8"/>
    <w:rsid w:val="004A5AAD"/>
    <w:rsid w:val="004A6F7A"/>
    <w:rsid w:val="004B19E5"/>
    <w:rsid w:val="004C16BB"/>
    <w:rsid w:val="004C3C02"/>
    <w:rsid w:val="004C5FC9"/>
    <w:rsid w:val="004D43CA"/>
    <w:rsid w:val="004D49E4"/>
    <w:rsid w:val="004D51BF"/>
    <w:rsid w:val="004D5C18"/>
    <w:rsid w:val="004E08EF"/>
    <w:rsid w:val="004E2BE1"/>
    <w:rsid w:val="004E39E9"/>
    <w:rsid w:val="004E538A"/>
    <w:rsid w:val="004E64B4"/>
    <w:rsid w:val="004E64B5"/>
    <w:rsid w:val="004F1007"/>
    <w:rsid w:val="004F1217"/>
    <w:rsid w:val="004F1640"/>
    <w:rsid w:val="004F1866"/>
    <w:rsid w:val="004F1FC4"/>
    <w:rsid w:val="004F2EF1"/>
    <w:rsid w:val="004F449A"/>
    <w:rsid w:val="004F64D2"/>
    <w:rsid w:val="004F7969"/>
    <w:rsid w:val="004F7BA0"/>
    <w:rsid w:val="004F7DD2"/>
    <w:rsid w:val="005004DA"/>
    <w:rsid w:val="00500C97"/>
    <w:rsid w:val="00501B59"/>
    <w:rsid w:val="00506B5F"/>
    <w:rsid w:val="005113FB"/>
    <w:rsid w:val="00511576"/>
    <w:rsid w:val="00511B32"/>
    <w:rsid w:val="00513AE1"/>
    <w:rsid w:val="00513B36"/>
    <w:rsid w:val="00516043"/>
    <w:rsid w:val="005161D6"/>
    <w:rsid w:val="00516690"/>
    <w:rsid w:val="00522C0A"/>
    <w:rsid w:val="0053178F"/>
    <w:rsid w:val="00534057"/>
    <w:rsid w:val="00535E09"/>
    <w:rsid w:val="005360B0"/>
    <w:rsid w:val="00541054"/>
    <w:rsid w:val="00541C60"/>
    <w:rsid w:val="00543DD8"/>
    <w:rsid w:val="00545727"/>
    <w:rsid w:val="005474A7"/>
    <w:rsid w:val="00547754"/>
    <w:rsid w:val="0054779B"/>
    <w:rsid w:val="00550B27"/>
    <w:rsid w:val="0055183C"/>
    <w:rsid w:val="005533D9"/>
    <w:rsid w:val="00554596"/>
    <w:rsid w:val="00556FF3"/>
    <w:rsid w:val="00562AF4"/>
    <w:rsid w:val="005630E1"/>
    <w:rsid w:val="00566516"/>
    <w:rsid w:val="00570566"/>
    <w:rsid w:val="0057207E"/>
    <w:rsid w:val="0057415C"/>
    <w:rsid w:val="005808B9"/>
    <w:rsid w:val="00586834"/>
    <w:rsid w:val="00587111"/>
    <w:rsid w:val="00590E4D"/>
    <w:rsid w:val="005916C2"/>
    <w:rsid w:val="00594A90"/>
    <w:rsid w:val="0059793B"/>
    <w:rsid w:val="005A20F6"/>
    <w:rsid w:val="005A40D5"/>
    <w:rsid w:val="005A6C17"/>
    <w:rsid w:val="005A6F05"/>
    <w:rsid w:val="005A7797"/>
    <w:rsid w:val="005B3526"/>
    <w:rsid w:val="005B4D0E"/>
    <w:rsid w:val="005B68A9"/>
    <w:rsid w:val="005B711D"/>
    <w:rsid w:val="005B7F17"/>
    <w:rsid w:val="005C1569"/>
    <w:rsid w:val="005C2CA3"/>
    <w:rsid w:val="005C441B"/>
    <w:rsid w:val="005C53AC"/>
    <w:rsid w:val="005C5E3B"/>
    <w:rsid w:val="005C684F"/>
    <w:rsid w:val="005C7212"/>
    <w:rsid w:val="005D0660"/>
    <w:rsid w:val="005D0A16"/>
    <w:rsid w:val="005D3F07"/>
    <w:rsid w:val="005D6584"/>
    <w:rsid w:val="005D7809"/>
    <w:rsid w:val="005D7ECA"/>
    <w:rsid w:val="005E32C7"/>
    <w:rsid w:val="005F0AE4"/>
    <w:rsid w:val="005F7282"/>
    <w:rsid w:val="0060345E"/>
    <w:rsid w:val="0061041F"/>
    <w:rsid w:val="00610BBC"/>
    <w:rsid w:val="00612A7F"/>
    <w:rsid w:val="00620502"/>
    <w:rsid w:val="006207F4"/>
    <w:rsid w:val="00623277"/>
    <w:rsid w:val="00631F27"/>
    <w:rsid w:val="00633A80"/>
    <w:rsid w:val="006340EF"/>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263F"/>
    <w:rsid w:val="00686E24"/>
    <w:rsid w:val="00690601"/>
    <w:rsid w:val="0069076C"/>
    <w:rsid w:val="006910BE"/>
    <w:rsid w:val="00696C32"/>
    <w:rsid w:val="00697093"/>
    <w:rsid w:val="006970A7"/>
    <w:rsid w:val="006A02A4"/>
    <w:rsid w:val="006A2479"/>
    <w:rsid w:val="006A2488"/>
    <w:rsid w:val="006A5FB6"/>
    <w:rsid w:val="006B3008"/>
    <w:rsid w:val="006C4B1A"/>
    <w:rsid w:val="006D2180"/>
    <w:rsid w:val="006D3739"/>
    <w:rsid w:val="006D7CEA"/>
    <w:rsid w:val="006E1537"/>
    <w:rsid w:val="006E3DE0"/>
    <w:rsid w:val="006E4CFE"/>
    <w:rsid w:val="006E5773"/>
    <w:rsid w:val="006E62CE"/>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3F23"/>
    <w:rsid w:val="0074518F"/>
    <w:rsid w:val="00746613"/>
    <w:rsid w:val="00751495"/>
    <w:rsid w:val="007527AA"/>
    <w:rsid w:val="00756B23"/>
    <w:rsid w:val="00756CEA"/>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0A84"/>
    <w:rsid w:val="007B103A"/>
    <w:rsid w:val="007B2656"/>
    <w:rsid w:val="007B2E90"/>
    <w:rsid w:val="007B3DBC"/>
    <w:rsid w:val="007B443E"/>
    <w:rsid w:val="007B57A8"/>
    <w:rsid w:val="007B6C2C"/>
    <w:rsid w:val="007B7BA0"/>
    <w:rsid w:val="007C0B16"/>
    <w:rsid w:val="007C384B"/>
    <w:rsid w:val="007C5368"/>
    <w:rsid w:val="007C5C42"/>
    <w:rsid w:val="007D005F"/>
    <w:rsid w:val="007D24D4"/>
    <w:rsid w:val="007D2FA2"/>
    <w:rsid w:val="007D4344"/>
    <w:rsid w:val="007E1299"/>
    <w:rsid w:val="007E3FF1"/>
    <w:rsid w:val="007E4FB6"/>
    <w:rsid w:val="007E59EE"/>
    <w:rsid w:val="007E5F87"/>
    <w:rsid w:val="007E7623"/>
    <w:rsid w:val="007F06F4"/>
    <w:rsid w:val="007F3601"/>
    <w:rsid w:val="007F50F0"/>
    <w:rsid w:val="007F67FD"/>
    <w:rsid w:val="008000CA"/>
    <w:rsid w:val="008017A3"/>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35A9C"/>
    <w:rsid w:val="00841391"/>
    <w:rsid w:val="00843A78"/>
    <w:rsid w:val="00845271"/>
    <w:rsid w:val="00847C0A"/>
    <w:rsid w:val="00850332"/>
    <w:rsid w:val="00850E63"/>
    <w:rsid w:val="008533B1"/>
    <w:rsid w:val="00854F2C"/>
    <w:rsid w:val="00855201"/>
    <w:rsid w:val="0085691B"/>
    <w:rsid w:val="00872345"/>
    <w:rsid w:val="00872B23"/>
    <w:rsid w:val="00873DDA"/>
    <w:rsid w:val="00875DC3"/>
    <w:rsid w:val="00882013"/>
    <w:rsid w:val="008838D5"/>
    <w:rsid w:val="00883A8D"/>
    <w:rsid w:val="008872AC"/>
    <w:rsid w:val="0089070F"/>
    <w:rsid w:val="00891D3C"/>
    <w:rsid w:val="00893AAA"/>
    <w:rsid w:val="00895C0D"/>
    <w:rsid w:val="00896700"/>
    <w:rsid w:val="00896B37"/>
    <w:rsid w:val="00897426"/>
    <w:rsid w:val="008A11D4"/>
    <w:rsid w:val="008A35EF"/>
    <w:rsid w:val="008A3BA9"/>
    <w:rsid w:val="008A6214"/>
    <w:rsid w:val="008A7DDC"/>
    <w:rsid w:val="008B39CC"/>
    <w:rsid w:val="008B4427"/>
    <w:rsid w:val="008C1D1C"/>
    <w:rsid w:val="008C2058"/>
    <w:rsid w:val="008C58FB"/>
    <w:rsid w:val="008C6D63"/>
    <w:rsid w:val="008D285C"/>
    <w:rsid w:val="008D6F83"/>
    <w:rsid w:val="008E01DF"/>
    <w:rsid w:val="008E01ED"/>
    <w:rsid w:val="008E278A"/>
    <w:rsid w:val="008E3018"/>
    <w:rsid w:val="008E41EA"/>
    <w:rsid w:val="008F2A45"/>
    <w:rsid w:val="008F69C2"/>
    <w:rsid w:val="00901A1D"/>
    <w:rsid w:val="00902825"/>
    <w:rsid w:val="00902876"/>
    <w:rsid w:val="00905174"/>
    <w:rsid w:val="009066B2"/>
    <w:rsid w:val="009073CB"/>
    <w:rsid w:val="00910538"/>
    <w:rsid w:val="0092110F"/>
    <w:rsid w:val="00921356"/>
    <w:rsid w:val="00923A26"/>
    <w:rsid w:val="0093519D"/>
    <w:rsid w:val="00935C42"/>
    <w:rsid w:val="00936F80"/>
    <w:rsid w:val="0093785E"/>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87EC6"/>
    <w:rsid w:val="00992896"/>
    <w:rsid w:val="009928C4"/>
    <w:rsid w:val="0099420F"/>
    <w:rsid w:val="009956A8"/>
    <w:rsid w:val="009976C2"/>
    <w:rsid w:val="009A12CD"/>
    <w:rsid w:val="009A17DE"/>
    <w:rsid w:val="009A266A"/>
    <w:rsid w:val="009B1591"/>
    <w:rsid w:val="009B2424"/>
    <w:rsid w:val="009B4D8E"/>
    <w:rsid w:val="009B6DA9"/>
    <w:rsid w:val="009B7078"/>
    <w:rsid w:val="009B7F86"/>
    <w:rsid w:val="009C1D27"/>
    <w:rsid w:val="009C1E25"/>
    <w:rsid w:val="009C37A7"/>
    <w:rsid w:val="009D0613"/>
    <w:rsid w:val="009D1DCF"/>
    <w:rsid w:val="009D3BF0"/>
    <w:rsid w:val="009D5427"/>
    <w:rsid w:val="009E1707"/>
    <w:rsid w:val="009E3B64"/>
    <w:rsid w:val="009E5FA0"/>
    <w:rsid w:val="009E7023"/>
    <w:rsid w:val="009E7206"/>
    <w:rsid w:val="009F0337"/>
    <w:rsid w:val="009F4B09"/>
    <w:rsid w:val="009F66D7"/>
    <w:rsid w:val="009F6AC3"/>
    <w:rsid w:val="00A01B57"/>
    <w:rsid w:val="00A037C5"/>
    <w:rsid w:val="00A04313"/>
    <w:rsid w:val="00A068AF"/>
    <w:rsid w:val="00A072DF"/>
    <w:rsid w:val="00A076EF"/>
    <w:rsid w:val="00A13D5B"/>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55E88"/>
    <w:rsid w:val="00A5656F"/>
    <w:rsid w:val="00A6064A"/>
    <w:rsid w:val="00A60763"/>
    <w:rsid w:val="00A65B0A"/>
    <w:rsid w:val="00A67906"/>
    <w:rsid w:val="00A7229A"/>
    <w:rsid w:val="00A722B2"/>
    <w:rsid w:val="00A722BE"/>
    <w:rsid w:val="00A73D1E"/>
    <w:rsid w:val="00A76AB6"/>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2498"/>
    <w:rsid w:val="00B4506F"/>
    <w:rsid w:val="00B468D5"/>
    <w:rsid w:val="00B5171F"/>
    <w:rsid w:val="00B51B15"/>
    <w:rsid w:val="00B52BF6"/>
    <w:rsid w:val="00B5302D"/>
    <w:rsid w:val="00B530F9"/>
    <w:rsid w:val="00B54917"/>
    <w:rsid w:val="00B6103A"/>
    <w:rsid w:val="00B61AF9"/>
    <w:rsid w:val="00B642C5"/>
    <w:rsid w:val="00B652E1"/>
    <w:rsid w:val="00B70547"/>
    <w:rsid w:val="00B7261B"/>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4A08"/>
    <w:rsid w:val="00BB788E"/>
    <w:rsid w:val="00BC0AE0"/>
    <w:rsid w:val="00BC2C51"/>
    <w:rsid w:val="00BC3610"/>
    <w:rsid w:val="00BC5C66"/>
    <w:rsid w:val="00BD0B49"/>
    <w:rsid w:val="00BD3829"/>
    <w:rsid w:val="00BD4ABD"/>
    <w:rsid w:val="00BD605E"/>
    <w:rsid w:val="00BD79BA"/>
    <w:rsid w:val="00BE1862"/>
    <w:rsid w:val="00BE30F3"/>
    <w:rsid w:val="00BF4809"/>
    <w:rsid w:val="00C001BF"/>
    <w:rsid w:val="00C017CA"/>
    <w:rsid w:val="00C02E3E"/>
    <w:rsid w:val="00C03231"/>
    <w:rsid w:val="00C0785F"/>
    <w:rsid w:val="00C13877"/>
    <w:rsid w:val="00C14A28"/>
    <w:rsid w:val="00C165F6"/>
    <w:rsid w:val="00C2108B"/>
    <w:rsid w:val="00C2119D"/>
    <w:rsid w:val="00C32AB9"/>
    <w:rsid w:val="00C35F6E"/>
    <w:rsid w:val="00C36325"/>
    <w:rsid w:val="00C40210"/>
    <w:rsid w:val="00C443D5"/>
    <w:rsid w:val="00C460C4"/>
    <w:rsid w:val="00C46C4D"/>
    <w:rsid w:val="00C479FC"/>
    <w:rsid w:val="00C515C0"/>
    <w:rsid w:val="00C547CF"/>
    <w:rsid w:val="00C63223"/>
    <w:rsid w:val="00C63EC1"/>
    <w:rsid w:val="00C651B3"/>
    <w:rsid w:val="00C66835"/>
    <w:rsid w:val="00C725C1"/>
    <w:rsid w:val="00C73BD6"/>
    <w:rsid w:val="00C80048"/>
    <w:rsid w:val="00C819B7"/>
    <w:rsid w:val="00C8374E"/>
    <w:rsid w:val="00C9407C"/>
    <w:rsid w:val="00CB6025"/>
    <w:rsid w:val="00CC0053"/>
    <w:rsid w:val="00CC0BE7"/>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838"/>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6708"/>
    <w:rsid w:val="00D40D79"/>
    <w:rsid w:val="00D40E05"/>
    <w:rsid w:val="00D42F80"/>
    <w:rsid w:val="00D433C6"/>
    <w:rsid w:val="00D4411A"/>
    <w:rsid w:val="00D53901"/>
    <w:rsid w:val="00D5699E"/>
    <w:rsid w:val="00D57F86"/>
    <w:rsid w:val="00D6247C"/>
    <w:rsid w:val="00D75726"/>
    <w:rsid w:val="00D77DA2"/>
    <w:rsid w:val="00D8476E"/>
    <w:rsid w:val="00D84939"/>
    <w:rsid w:val="00D85B12"/>
    <w:rsid w:val="00D90534"/>
    <w:rsid w:val="00D93E6C"/>
    <w:rsid w:val="00DA4E9B"/>
    <w:rsid w:val="00DA50E2"/>
    <w:rsid w:val="00DB22DB"/>
    <w:rsid w:val="00DB2D9F"/>
    <w:rsid w:val="00DB5887"/>
    <w:rsid w:val="00DB666C"/>
    <w:rsid w:val="00DC2DA2"/>
    <w:rsid w:val="00DC3FA6"/>
    <w:rsid w:val="00DC56F3"/>
    <w:rsid w:val="00DD2448"/>
    <w:rsid w:val="00DD4FC3"/>
    <w:rsid w:val="00DD5EEC"/>
    <w:rsid w:val="00DE32F7"/>
    <w:rsid w:val="00DF3133"/>
    <w:rsid w:val="00DF38D5"/>
    <w:rsid w:val="00DF3A05"/>
    <w:rsid w:val="00DF5CE7"/>
    <w:rsid w:val="00DF6518"/>
    <w:rsid w:val="00E01A5D"/>
    <w:rsid w:val="00E0213C"/>
    <w:rsid w:val="00E05CEB"/>
    <w:rsid w:val="00E06053"/>
    <w:rsid w:val="00E060CF"/>
    <w:rsid w:val="00E06D20"/>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214C"/>
    <w:rsid w:val="00E33C1D"/>
    <w:rsid w:val="00E36F68"/>
    <w:rsid w:val="00E41045"/>
    <w:rsid w:val="00E42C1B"/>
    <w:rsid w:val="00E436EB"/>
    <w:rsid w:val="00E46059"/>
    <w:rsid w:val="00E47BFB"/>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87601"/>
    <w:rsid w:val="00E96B9C"/>
    <w:rsid w:val="00EA3AE1"/>
    <w:rsid w:val="00EA3F85"/>
    <w:rsid w:val="00EA417E"/>
    <w:rsid w:val="00EA4CC7"/>
    <w:rsid w:val="00EA74D7"/>
    <w:rsid w:val="00EB1804"/>
    <w:rsid w:val="00EB1C0B"/>
    <w:rsid w:val="00EB3D65"/>
    <w:rsid w:val="00EB5D46"/>
    <w:rsid w:val="00EB6387"/>
    <w:rsid w:val="00EB74D8"/>
    <w:rsid w:val="00EB7AE4"/>
    <w:rsid w:val="00EC0F35"/>
    <w:rsid w:val="00EC1F84"/>
    <w:rsid w:val="00EC28C0"/>
    <w:rsid w:val="00EC444E"/>
    <w:rsid w:val="00EC48BE"/>
    <w:rsid w:val="00EC4B79"/>
    <w:rsid w:val="00EC75E2"/>
    <w:rsid w:val="00ED3A63"/>
    <w:rsid w:val="00ED505B"/>
    <w:rsid w:val="00ED75A4"/>
    <w:rsid w:val="00EE3515"/>
    <w:rsid w:val="00EE51E4"/>
    <w:rsid w:val="00EF5B38"/>
    <w:rsid w:val="00EF5DA0"/>
    <w:rsid w:val="00F015C8"/>
    <w:rsid w:val="00F02226"/>
    <w:rsid w:val="00F04651"/>
    <w:rsid w:val="00F05235"/>
    <w:rsid w:val="00F06169"/>
    <w:rsid w:val="00F06842"/>
    <w:rsid w:val="00F10C7E"/>
    <w:rsid w:val="00F128E1"/>
    <w:rsid w:val="00F208CA"/>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67D26"/>
    <w:rsid w:val="00F7167C"/>
    <w:rsid w:val="00F72636"/>
    <w:rsid w:val="00F74EE1"/>
    <w:rsid w:val="00F815A4"/>
    <w:rsid w:val="00F93A48"/>
    <w:rsid w:val="00F95899"/>
    <w:rsid w:val="00F95FE6"/>
    <w:rsid w:val="00FA3948"/>
    <w:rsid w:val="00FA3A16"/>
    <w:rsid w:val="00FA4DB4"/>
    <w:rsid w:val="00FA4FBB"/>
    <w:rsid w:val="00FA6085"/>
    <w:rsid w:val="00FA6AFD"/>
    <w:rsid w:val="00FA7230"/>
    <w:rsid w:val="00FB0849"/>
    <w:rsid w:val="00FB1414"/>
    <w:rsid w:val="00FB1B76"/>
    <w:rsid w:val="00FC143D"/>
    <w:rsid w:val="00FC3CCB"/>
    <w:rsid w:val="00FC6EFA"/>
    <w:rsid w:val="00FD413E"/>
    <w:rsid w:val="00FD4F7B"/>
    <w:rsid w:val="00FD54CA"/>
    <w:rsid w:val="00FE0575"/>
    <w:rsid w:val="00FE15B7"/>
    <w:rsid w:val="00FE47D6"/>
    <w:rsid w:val="00FE71A7"/>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15:docId w15:val="{01383082-0A8D-4B19-94B3-5F43C02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rsid w:val="00DC2DA2"/>
    <w:rPr>
      <w:rFonts w:asciiTheme="minorHAnsi" w:hAnsiTheme="minorHAnsi"/>
      <w:sz w:val="20"/>
      <w:szCs w:val="20"/>
    </w:rPr>
  </w:style>
  <w:style w:type="character" w:styleId="ae">
    <w:name w:val="footnote reference"/>
    <w:basedOn w:val="a0"/>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5D7EC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2.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consultantplus://offline/ref=C48C63F77A06ECC95039287C4B2116155DD0C92A50E11B3C5CBD30E4F5C0931702DF8A740D8E34174A3ECBBF97OC68N" TargetMode="External"/><Relationship Id="rId29" Type="http://schemas.openxmlformats.org/officeDocument/2006/relationships/hyperlink" Target="consultantplus://offline/ref=D5A632B69DF849EE29203A92131949DA33FF887C890E472770A1D7295ED09D8DB8BB40B7EB20DF76FCE2575A758CFAB5C72F1FE1907DEF3Ay02C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garant.ru/products/ipo/prime/doc/71392106/"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http://www.tektorg.ru"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hyperlink" Target="http://www.tektorg.ru" TargetMode="External"/><Relationship Id="rId43" Type="http://schemas.openxmlformats.org/officeDocument/2006/relationships/fontTable" Target="fontTable.xml"/><Relationship Id="rId8" Type="http://schemas.openxmlformats.org/officeDocument/2006/relationships/hyperlink" Target="http://www.tektorg.ru" TargetMode="External"/><Relationship Id="rId3" Type="http://schemas.openxmlformats.org/officeDocument/2006/relationships/styles" Target="styl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C4C18B6-FDB6-4912-930F-497348F5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31</Pages>
  <Words>14980</Words>
  <Characters>85392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32</cp:revision>
  <cp:lastPrinted>2023-07-20T13:04:00Z</cp:lastPrinted>
  <dcterms:created xsi:type="dcterms:W3CDTF">2023-06-13T14:40:00Z</dcterms:created>
  <dcterms:modified xsi:type="dcterms:W3CDTF">2023-07-20T13:11:00Z</dcterms:modified>
</cp:coreProperties>
</file>