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D6E" w:rsidRPr="00124DF8" w:rsidRDefault="00F86EFA" w:rsidP="00124DF8">
      <w:pPr>
        <w:pageBreakBefore/>
        <w:jc w:val="right"/>
        <w:rPr>
          <w:b/>
        </w:rPr>
      </w:pPr>
      <w:r w:rsidRPr="00124DF8">
        <w:rPr>
          <w:b/>
        </w:rPr>
        <w:t>УТВЕРЖДЕНО</w:t>
      </w:r>
    </w:p>
    <w:p w:rsidR="00684D6E" w:rsidRPr="00124DF8" w:rsidRDefault="00F86EFA" w:rsidP="00124DF8">
      <w:pPr>
        <w:jc w:val="right"/>
        <w:rPr>
          <w:b/>
        </w:rPr>
      </w:pPr>
      <w:r w:rsidRPr="00124DF8">
        <w:rPr>
          <w:b/>
        </w:rPr>
        <w:t>Генеральным директором АУ «Технопарк - Мордовия» 23 апреля 2013 г.</w:t>
      </w:r>
    </w:p>
    <w:p w:rsidR="00684D6E" w:rsidRPr="00124DF8" w:rsidRDefault="007E6D51" w:rsidP="00124DF8">
      <w:pPr>
        <w:jc w:val="right"/>
        <w:rPr>
          <w:b/>
          <w:highlight w:val="yellow"/>
        </w:rPr>
      </w:pPr>
      <w:r w:rsidRPr="00124DF8">
        <w:rPr>
          <w:b/>
        </w:rPr>
        <w:t xml:space="preserve">(в редакции Приказа № </w:t>
      </w:r>
      <w:r w:rsidR="00F662AA" w:rsidRPr="00210D49">
        <w:rPr>
          <w:b/>
        </w:rPr>
        <w:t>2</w:t>
      </w:r>
      <w:r w:rsidR="00210D49">
        <w:rPr>
          <w:b/>
        </w:rPr>
        <w:t>27</w:t>
      </w:r>
      <w:r w:rsidRPr="00124DF8">
        <w:rPr>
          <w:b/>
        </w:rPr>
        <w:t xml:space="preserve"> от </w:t>
      </w:r>
      <w:r w:rsidR="004133E5" w:rsidRPr="004133E5">
        <w:rPr>
          <w:b/>
        </w:rPr>
        <w:t xml:space="preserve">6 </w:t>
      </w:r>
      <w:r w:rsidR="004133E5">
        <w:rPr>
          <w:b/>
        </w:rPr>
        <w:t>декабря</w:t>
      </w:r>
      <w:r w:rsidR="00F86EFA" w:rsidRPr="00124DF8">
        <w:rPr>
          <w:b/>
        </w:rPr>
        <w:t xml:space="preserve"> 2022 г.)</w:t>
      </w:r>
    </w:p>
    <w:p w:rsidR="00684D6E" w:rsidRPr="00124DF8" w:rsidRDefault="00684D6E" w:rsidP="00124DF8">
      <w:pPr>
        <w:jc w:val="right"/>
        <w:rPr>
          <w:b/>
        </w:rPr>
      </w:pPr>
    </w:p>
    <w:p w:rsidR="00684D6E" w:rsidRPr="00124DF8" w:rsidRDefault="00F86EFA" w:rsidP="00124DF8">
      <w:pPr>
        <w:pStyle w:val="ae"/>
        <w:rPr>
          <w:i w:val="0"/>
          <w:sz w:val="24"/>
          <w:szCs w:val="24"/>
        </w:rPr>
      </w:pPr>
      <w:r w:rsidRPr="00124DF8">
        <w:rPr>
          <w:i w:val="0"/>
          <w:sz w:val="24"/>
          <w:szCs w:val="24"/>
        </w:rPr>
        <w:t>Перечень услуг, предоставляемых АУ «Технопарк - Мордовия»</w:t>
      </w:r>
    </w:p>
    <w:p w:rsidR="00684D6E" w:rsidRPr="00124DF8" w:rsidRDefault="00684D6E" w:rsidP="00124DF8">
      <w:pPr>
        <w:pStyle w:val="ae"/>
        <w:ind w:firstLine="567"/>
        <w:jc w:val="both"/>
        <w:rPr>
          <w:i w:val="0"/>
          <w:sz w:val="24"/>
          <w:szCs w:val="24"/>
        </w:rPr>
      </w:pPr>
    </w:p>
    <w:p w:rsidR="00684D6E" w:rsidRPr="00124DF8" w:rsidRDefault="00F86EFA" w:rsidP="00124DF8">
      <w:pPr>
        <w:pStyle w:val="ae"/>
        <w:numPr>
          <w:ilvl w:val="0"/>
          <w:numId w:val="10"/>
        </w:numPr>
        <w:tabs>
          <w:tab w:val="left" w:pos="426"/>
        </w:tabs>
        <w:ind w:left="0" w:firstLine="0"/>
        <w:rPr>
          <w:b w:val="0"/>
          <w:i w:val="0"/>
          <w:sz w:val="24"/>
          <w:szCs w:val="24"/>
        </w:rPr>
      </w:pPr>
      <w:r w:rsidRPr="00124DF8">
        <w:rPr>
          <w:i w:val="0"/>
          <w:sz w:val="24"/>
          <w:szCs w:val="24"/>
        </w:rPr>
        <w:t>Услуги по размещению и проведению мероприятий</w:t>
      </w:r>
    </w:p>
    <w:p w:rsidR="00684D6E" w:rsidRPr="00124DF8" w:rsidRDefault="00684D6E" w:rsidP="00124DF8">
      <w:pPr>
        <w:jc w:val="both"/>
      </w:pPr>
    </w:p>
    <w:tbl>
      <w:tblPr>
        <w:tblpPr w:leftFromText="180" w:rightFromText="180" w:vertAnchor="text" w:tblpX="-346" w:tblpY="1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75"/>
        <w:gridCol w:w="6942"/>
        <w:gridCol w:w="2448"/>
      </w:tblGrid>
      <w:tr w:rsidR="00684D6E" w:rsidRPr="00F44457" w:rsidTr="00B4510A">
        <w:trPr>
          <w:trHeight w:val="27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ind w:left="-142" w:right="-108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Стоимость услуги</w:t>
            </w:r>
          </w:p>
        </w:tc>
      </w:tr>
      <w:tr w:rsidR="00684D6E" w:rsidRPr="00F44457" w:rsidTr="00B4510A">
        <w:trPr>
          <w:trHeight w:val="148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684D6E" w:rsidRPr="00F44457" w:rsidRDefault="003F4ECF" w:rsidP="00124DF8">
            <w:pPr>
              <w:pStyle w:val="ae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left"/>
              <w:rPr>
                <w:i w:val="0"/>
                <w:sz w:val="24"/>
                <w:szCs w:val="24"/>
                <w:vertAlign w:val="superscript"/>
              </w:rPr>
            </w:pPr>
            <w:r w:rsidRPr="00F44457">
              <w:rPr>
                <w:i w:val="0"/>
                <w:sz w:val="24"/>
                <w:szCs w:val="24"/>
              </w:rPr>
              <w:t>Услуга по организации офисного рабочего места, в т. ч.: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1 900 руб./мес.</w:t>
            </w:r>
          </w:p>
        </w:tc>
      </w:tr>
      <w:tr w:rsidR="00684D6E" w:rsidRPr="00F44457" w:rsidTr="00B4510A">
        <w:trPr>
          <w:trHeight w:val="148"/>
        </w:trPr>
        <w:tc>
          <w:tcPr>
            <w:tcW w:w="675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left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Предоставление офисной мебели:</w:t>
            </w:r>
          </w:p>
          <w:p w:rsidR="00684D6E" w:rsidRPr="00F44457" w:rsidRDefault="00F86EFA" w:rsidP="00124DF8">
            <w:pPr>
              <w:outlineLvl w:val="0"/>
            </w:pPr>
            <w:r w:rsidRPr="00F44457">
              <w:t xml:space="preserve">    - личные: стол, офисное кресло, тумба;</w:t>
            </w:r>
          </w:p>
          <w:p w:rsidR="00684D6E" w:rsidRPr="00F44457" w:rsidRDefault="00F86EFA" w:rsidP="00124DF8">
            <w:pPr>
              <w:pStyle w:val="ae"/>
              <w:widowControl w:val="0"/>
              <w:jc w:val="left"/>
              <w:rPr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 xml:space="preserve">    - коллективного пользования: шкаф для одежды, шкаф для документов, тумба под ксерокс (на 3 офисных рабочих места);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</w:tr>
      <w:tr w:rsidR="00684D6E" w:rsidRPr="00F44457" w:rsidTr="00B4510A">
        <w:trPr>
          <w:trHeight w:val="2705"/>
        </w:trPr>
        <w:tc>
          <w:tcPr>
            <w:tcW w:w="675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left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Предоставление доступа к коммуникациям (вода, электроэнергия, отопление, телефонная связь, Интернет);</w:t>
            </w:r>
          </w:p>
          <w:p w:rsidR="00684D6E" w:rsidRPr="00F44457" w:rsidRDefault="00684D6E" w:rsidP="00124DF8">
            <w:pPr>
              <w:pStyle w:val="ae"/>
              <w:widowControl w:val="0"/>
              <w:jc w:val="left"/>
              <w:rPr>
                <w:sz w:val="24"/>
                <w:szCs w:val="24"/>
              </w:rPr>
            </w:pPr>
          </w:p>
          <w:p w:rsidR="00684D6E" w:rsidRPr="00F44457" w:rsidRDefault="00F86EFA" w:rsidP="00124DF8">
            <w:pPr>
              <w:pStyle w:val="ae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F44457">
              <w:rPr>
                <w:sz w:val="24"/>
                <w:szCs w:val="24"/>
              </w:rPr>
              <w:t>Примечание:</w:t>
            </w:r>
            <w:r w:rsidRPr="00F44457">
              <w:rPr>
                <w:b w:val="0"/>
                <w:sz w:val="24"/>
                <w:szCs w:val="24"/>
              </w:rPr>
              <w:t xml:space="preserve"> В стоимость услуги входят коммунальные платежи (за воду, электроэнергию и отопление). Заключение договоров оказания услуг телефонной связи и Интернета, а также плата за потребленные услуги осуществляется потребителем самостоятельно. </w:t>
            </w:r>
          </w:p>
          <w:p w:rsidR="00124DF8" w:rsidRPr="00F44457" w:rsidRDefault="00124DF8" w:rsidP="00124DF8">
            <w:pPr>
              <w:pStyle w:val="ae"/>
              <w:widowControl w:val="0"/>
              <w:jc w:val="both"/>
              <w:rPr>
                <w:b w:val="0"/>
                <w:sz w:val="24"/>
                <w:szCs w:val="24"/>
              </w:rPr>
            </w:pPr>
          </w:p>
          <w:p w:rsidR="00684D6E" w:rsidRPr="00F44457" w:rsidRDefault="00F86EFA" w:rsidP="00124DF8">
            <w:pPr>
              <w:pStyle w:val="ae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F44457">
              <w:rPr>
                <w:b w:val="0"/>
                <w:sz w:val="24"/>
                <w:szCs w:val="24"/>
              </w:rPr>
              <w:t>Ограничение по суммарной мощности используемых электрических приборов – 1,5 кВт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</w:tr>
      <w:tr w:rsidR="00684D6E" w:rsidRPr="00F44457" w:rsidTr="00B4510A">
        <w:trPr>
          <w:trHeight w:val="1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Уборка (клининг), охрана помещения, в котором располагается рабочее место.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</w:tr>
      <w:tr w:rsidR="00684D6E" w:rsidRPr="00F44457" w:rsidTr="00B4510A">
        <w:trPr>
          <w:trHeight w:val="148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684D6E" w:rsidRPr="00F44457" w:rsidRDefault="003F4ECF" w:rsidP="00124DF8">
            <w:pPr>
              <w:pStyle w:val="ae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rPr>
                <w:b/>
              </w:rPr>
            </w:pPr>
            <w:r w:rsidRPr="00F44457">
              <w:rPr>
                <w:b/>
              </w:rPr>
              <w:t>Услуга по размещению лабораторного оборудования, в т.ч.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1500 руб./мес.</w:t>
            </w:r>
          </w:p>
        </w:tc>
      </w:tr>
      <w:tr w:rsidR="00684D6E" w:rsidRPr="00F44457" w:rsidTr="00B4510A">
        <w:trPr>
          <w:trHeight w:val="148"/>
        </w:trPr>
        <w:tc>
          <w:tcPr>
            <w:tcW w:w="675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r w:rsidRPr="00F44457">
              <w:t>Размещение оборудования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</w:tr>
      <w:tr w:rsidR="00684D6E" w:rsidRPr="00F44457" w:rsidTr="00B4510A">
        <w:trPr>
          <w:trHeight w:val="148"/>
        </w:trPr>
        <w:tc>
          <w:tcPr>
            <w:tcW w:w="675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jc w:val="both"/>
            </w:pPr>
            <w:r w:rsidRPr="00F44457">
              <w:t>Предоставление доступа к коммуникациям (вода, электроэнергия, отопление, технологические газы, телефонная связь, Интернет)</w:t>
            </w:r>
          </w:p>
          <w:p w:rsidR="00684D6E" w:rsidRPr="00F44457" w:rsidRDefault="00684D6E" w:rsidP="00124DF8"/>
          <w:p w:rsidR="00684D6E" w:rsidRPr="00F44457" w:rsidRDefault="00F86EFA" w:rsidP="00124DF8">
            <w:pPr>
              <w:jc w:val="both"/>
              <w:rPr>
                <w:i/>
              </w:rPr>
            </w:pPr>
            <w:r w:rsidRPr="00F44457">
              <w:rPr>
                <w:b/>
                <w:i/>
              </w:rPr>
              <w:t>Примечание:</w:t>
            </w:r>
            <w:r w:rsidRPr="00F44457">
              <w:rPr>
                <w:i/>
              </w:rPr>
              <w:t xml:space="preserve"> коммунальные услуги не включаются в стоимость и возмещаются потребителем. Заключение договоров оказания услуг телефонной связи и Интернета, а также плата за потребленные услуги осуществляется потребителем самостоятельно.</w:t>
            </w:r>
          </w:p>
          <w:p w:rsidR="00124DF8" w:rsidRPr="00F44457" w:rsidRDefault="00124DF8" w:rsidP="00124DF8">
            <w:pPr>
              <w:jc w:val="both"/>
              <w:rPr>
                <w:i/>
              </w:rPr>
            </w:pPr>
          </w:p>
          <w:p w:rsidR="00684D6E" w:rsidRPr="00F44457" w:rsidRDefault="00F86EFA" w:rsidP="00124DF8">
            <w:pPr>
              <w:pStyle w:val="ae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F44457">
              <w:rPr>
                <w:b w:val="0"/>
                <w:sz w:val="24"/>
                <w:szCs w:val="24"/>
              </w:rPr>
              <w:t>Ограничение по мощности и массе используемого лабораторного оборудования – исходя из технических возможностей на момент подачи заявки.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</w:tr>
      <w:tr w:rsidR="00684D6E" w:rsidRPr="00F44457" w:rsidTr="00B4510A">
        <w:trPr>
          <w:trHeight w:val="569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684D6E" w:rsidRPr="00F44457" w:rsidRDefault="003F4ECF" w:rsidP="00124DF8">
            <w:pPr>
              <w:pStyle w:val="ae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 xml:space="preserve">Услуга по размещению оборудования базовой станции связи и антенно-фидерных устройств, в т.ч. 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2 400 руб./мес.</w:t>
            </w:r>
          </w:p>
          <w:p w:rsidR="00684D6E" w:rsidRPr="00F44457" w:rsidRDefault="00F86EFA" w:rsidP="00124DF8">
            <w:pPr>
              <w:pStyle w:val="ae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за 1 куб.</w:t>
            </w:r>
            <w:r w:rsidR="0091586E">
              <w:rPr>
                <w:i w:val="0"/>
                <w:sz w:val="24"/>
                <w:szCs w:val="24"/>
              </w:rPr>
              <w:t xml:space="preserve"> </w:t>
            </w:r>
            <w:r w:rsidRPr="00F44457">
              <w:rPr>
                <w:i w:val="0"/>
                <w:sz w:val="24"/>
                <w:szCs w:val="24"/>
              </w:rPr>
              <w:t xml:space="preserve">м. оборудования </w:t>
            </w:r>
          </w:p>
        </w:tc>
      </w:tr>
      <w:tr w:rsidR="00684D6E" w:rsidRPr="00F44457" w:rsidTr="00B4510A">
        <w:trPr>
          <w:trHeight w:val="569"/>
        </w:trPr>
        <w:tc>
          <w:tcPr>
            <w:tcW w:w="675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Внешний контроль за оборудованием базовой станции связи и антенно-фидерных устройств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</w:tr>
      <w:tr w:rsidR="00684D6E" w:rsidRPr="00F44457" w:rsidTr="00B4510A">
        <w:trPr>
          <w:trHeight w:val="70"/>
        </w:trPr>
        <w:tc>
          <w:tcPr>
            <w:tcW w:w="675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 xml:space="preserve">Предоставление доступа к электроэнергии </w:t>
            </w:r>
          </w:p>
          <w:p w:rsidR="00124DF8" w:rsidRPr="00F44457" w:rsidRDefault="00124DF8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684D6E" w:rsidRPr="00F44457" w:rsidRDefault="00F86EFA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sz w:val="24"/>
                <w:szCs w:val="24"/>
              </w:rPr>
              <w:t>Ограничение по суммарной мощности используемого оборудования – 20 кВт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</w:tr>
      <w:tr w:rsidR="00684D6E" w:rsidRPr="00F44457" w:rsidTr="00B4510A">
        <w:trPr>
          <w:trHeight w:val="58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Охрана помещения, в котором располагается оборудование базовой станции связи и антенно-фидерных устройств</w:t>
            </w:r>
          </w:p>
          <w:p w:rsidR="00124DF8" w:rsidRPr="00F44457" w:rsidRDefault="00124DF8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</w:tr>
      <w:tr w:rsidR="00B4510A" w:rsidRPr="00F44457" w:rsidTr="00B4510A">
        <w:trPr>
          <w:trHeight w:val="203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Услуга по организации проведения мероприятий в конференц-зале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B4510A" w:rsidRPr="007B1B3D" w:rsidRDefault="00B4510A" w:rsidP="007B1B3D">
            <w:pPr>
              <w:jc w:val="center"/>
              <w:rPr>
                <w:b/>
              </w:rPr>
            </w:pPr>
            <w:r w:rsidRPr="00F44457">
              <w:rPr>
                <w:b/>
              </w:rPr>
              <w:t xml:space="preserve">от 4 000 </w:t>
            </w:r>
            <w:r w:rsidR="004133E5">
              <w:rPr>
                <w:b/>
              </w:rPr>
              <w:t>до 7 000</w:t>
            </w:r>
            <w:r w:rsidR="004133E5" w:rsidRPr="00F44457">
              <w:rPr>
                <w:b/>
              </w:rPr>
              <w:t xml:space="preserve"> руб./ч.</w:t>
            </w:r>
          </w:p>
        </w:tc>
      </w:tr>
      <w:tr w:rsidR="00B4510A" w:rsidRPr="00F44457" w:rsidTr="00B4510A">
        <w:trPr>
          <w:trHeight w:val="6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B4510A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В минимальную стоимость услуги входит: аудио и видео сопровождение мероприятия техническим специалистом, 216 посадочных мест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rPr>
                <w:i w:val="0"/>
                <w:sz w:val="24"/>
                <w:szCs w:val="24"/>
              </w:rPr>
            </w:pPr>
          </w:p>
        </w:tc>
      </w:tr>
      <w:tr w:rsidR="00B4510A" w:rsidRPr="00F44457" w:rsidTr="00B4510A">
        <w:trPr>
          <w:trHeight w:val="55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Услуга по организации проведения мероприятий в переговорной комнате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B4510A" w:rsidRPr="007B1B3D" w:rsidRDefault="00B4510A" w:rsidP="007B1B3D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 xml:space="preserve">от 1 000 </w:t>
            </w:r>
            <w:r w:rsidR="004133E5">
              <w:rPr>
                <w:i w:val="0"/>
                <w:sz w:val="24"/>
                <w:szCs w:val="24"/>
              </w:rPr>
              <w:t xml:space="preserve">до 1 500 </w:t>
            </w:r>
            <w:r w:rsidRPr="00F44457">
              <w:rPr>
                <w:i w:val="0"/>
                <w:sz w:val="24"/>
                <w:szCs w:val="24"/>
              </w:rPr>
              <w:t xml:space="preserve">руб./ч. </w:t>
            </w:r>
          </w:p>
        </w:tc>
      </w:tr>
      <w:tr w:rsidR="00B4510A" w:rsidRPr="00F44457" w:rsidTr="00B4510A">
        <w:trPr>
          <w:trHeight w:val="6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В минимальную стоимость услуги входит: 20 посадочных мест за столом, 15 посадочных мест по периметру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</w:tr>
      <w:tr w:rsidR="00124DF8" w:rsidRPr="00F44457" w:rsidTr="00B4510A">
        <w:trPr>
          <w:trHeight w:val="189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124DF8" w:rsidRPr="00F44457" w:rsidRDefault="00124DF8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6.</w:t>
            </w:r>
          </w:p>
        </w:tc>
        <w:tc>
          <w:tcPr>
            <w:tcW w:w="6942" w:type="dxa"/>
            <w:shd w:val="clear" w:color="auto" w:fill="FFFFFF"/>
          </w:tcPr>
          <w:p w:rsidR="00124DF8" w:rsidRPr="00F44457" w:rsidRDefault="00124DF8" w:rsidP="00124DF8">
            <w:pPr>
              <w:jc w:val="both"/>
              <w:rPr>
                <w:b/>
              </w:rPr>
            </w:pPr>
            <w:r w:rsidRPr="00F44457">
              <w:rPr>
                <w:b/>
              </w:rPr>
              <w:t>Услуга по организации проведения мероприятий в малой переговорной комнате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124DF8" w:rsidRPr="00F44457" w:rsidRDefault="00F44457" w:rsidP="00124DF8">
            <w:pPr>
              <w:jc w:val="center"/>
              <w:rPr>
                <w:b/>
              </w:rPr>
            </w:pPr>
            <w:r w:rsidRPr="00F44457">
              <w:rPr>
                <w:b/>
              </w:rPr>
              <w:t>5</w:t>
            </w:r>
            <w:r w:rsidR="00124DF8" w:rsidRPr="00F44457">
              <w:rPr>
                <w:b/>
              </w:rPr>
              <w:t>00 руб./ч.</w:t>
            </w:r>
          </w:p>
        </w:tc>
      </w:tr>
      <w:tr w:rsidR="00124DF8" w:rsidRPr="00F44457" w:rsidTr="00B4510A">
        <w:trPr>
          <w:trHeight w:val="189"/>
        </w:trPr>
        <w:tc>
          <w:tcPr>
            <w:tcW w:w="675" w:type="dxa"/>
            <w:vMerge/>
            <w:shd w:val="clear" w:color="auto" w:fill="FFFFFF"/>
            <w:vAlign w:val="center"/>
          </w:tcPr>
          <w:p w:rsidR="00124DF8" w:rsidRPr="00F44457" w:rsidRDefault="00124DF8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:rsidR="00124DF8" w:rsidRPr="00F44457" w:rsidRDefault="00124DF8" w:rsidP="00124DF8">
            <w:pPr>
              <w:jc w:val="both"/>
            </w:pPr>
            <w:r w:rsidRPr="00F44457">
              <w:t>В минимальную стоимость услуги входит: 4 посадочных места за столом, 5 посадочных мест по периметру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124DF8" w:rsidRPr="00F44457" w:rsidRDefault="00124DF8" w:rsidP="00124DF8">
            <w:pPr>
              <w:jc w:val="center"/>
              <w:rPr>
                <w:b/>
              </w:rPr>
            </w:pPr>
          </w:p>
        </w:tc>
      </w:tr>
      <w:tr w:rsidR="00B4510A" w:rsidRPr="00F44457" w:rsidTr="00B4510A">
        <w:trPr>
          <w:trHeight w:val="565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7.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jc w:val="left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Услуга по организации проведения мероприятий в офисном помещении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B4510A" w:rsidRPr="007B1B3D" w:rsidRDefault="00B4510A" w:rsidP="007B1B3D">
            <w:pPr>
              <w:widowControl w:val="0"/>
              <w:jc w:val="center"/>
              <w:rPr>
                <w:b/>
              </w:rPr>
            </w:pPr>
            <w:r w:rsidRPr="00F44457">
              <w:rPr>
                <w:b/>
              </w:rPr>
              <w:t xml:space="preserve">от 2 000 </w:t>
            </w:r>
            <w:r w:rsidR="004133E5">
              <w:rPr>
                <w:b/>
              </w:rPr>
              <w:t xml:space="preserve">до 3 000 </w:t>
            </w:r>
            <w:r w:rsidRPr="00F44457">
              <w:rPr>
                <w:b/>
              </w:rPr>
              <w:t xml:space="preserve">руб./ч. </w:t>
            </w:r>
          </w:p>
        </w:tc>
      </w:tr>
      <w:tr w:rsidR="00B4510A" w:rsidRPr="00F44457" w:rsidTr="00B4510A">
        <w:trPr>
          <w:trHeight w:val="64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B4510A">
            <w:pPr>
              <w:pStyle w:val="ae"/>
              <w:widowControl w:val="0"/>
              <w:jc w:val="left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В минимальную стоимость услуги входит: видео сопровождение мероп</w:t>
            </w:r>
            <w:r>
              <w:rPr>
                <w:b w:val="0"/>
                <w:i w:val="0"/>
                <w:sz w:val="24"/>
                <w:szCs w:val="24"/>
              </w:rPr>
              <w:t>риятия техническим специалистом</w:t>
            </w:r>
            <w:r w:rsidRPr="00F44457">
              <w:rPr>
                <w:b w:val="0"/>
                <w:i w:val="0"/>
                <w:sz w:val="24"/>
                <w:szCs w:val="24"/>
              </w:rPr>
              <w:t>, 70 посадочных мест</w:t>
            </w:r>
          </w:p>
        </w:tc>
        <w:tc>
          <w:tcPr>
            <w:tcW w:w="2448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</w:tr>
      <w:tr w:rsidR="00684D6E" w:rsidRPr="00F44457" w:rsidTr="00B4510A">
        <w:trPr>
          <w:trHeight w:val="135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684D6E" w:rsidRPr="00F44457" w:rsidRDefault="00B4510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8</w:t>
            </w:r>
            <w:r w:rsidR="003F4ECF" w:rsidRPr="00F44457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left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sz w:val="24"/>
                <w:szCs w:val="24"/>
              </w:rPr>
              <w:t>Услуга по предоставлению выставочного места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F44457">
              <w:rPr>
                <w:i w:val="0"/>
                <w:color w:val="000000"/>
                <w:sz w:val="24"/>
                <w:szCs w:val="24"/>
              </w:rPr>
              <w:t xml:space="preserve">от 100 руб. до 22 100 руб. в день </w:t>
            </w:r>
            <w:r w:rsidRPr="00F44457">
              <w:rPr>
                <w:b w:val="0"/>
                <w:i w:val="0"/>
                <w:color w:val="000000"/>
                <w:sz w:val="24"/>
                <w:szCs w:val="24"/>
              </w:rPr>
              <w:t>в зависимости от набора дополнительных опций</w:t>
            </w:r>
          </w:p>
        </w:tc>
      </w:tr>
      <w:tr w:rsidR="00684D6E" w:rsidRPr="00F44457" w:rsidTr="00B4510A">
        <w:trPr>
          <w:trHeight w:val="468"/>
        </w:trPr>
        <w:tc>
          <w:tcPr>
            <w:tcW w:w="675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B4510A" w:rsidRDefault="00F86EFA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Предоставление доступа к коммуникациям (вода, электроэнергия, отопление), а также к выставочному инвентарю (витрины, конструкции для размещения баннеров, буклетницы, указатели и т.д.)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</w:tr>
      <w:tr w:rsidR="00684D6E" w:rsidRPr="00F44457" w:rsidTr="00B4510A">
        <w:trPr>
          <w:trHeight w:val="519"/>
        </w:trPr>
        <w:tc>
          <w:tcPr>
            <w:tcW w:w="675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684D6E" w:rsidRPr="00F44457" w:rsidRDefault="00F86EFA" w:rsidP="00124DF8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Уборка (клининг), охрана помещения, в котором располагается выставочное место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684D6E" w:rsidRPr="00F44457" w:rsidRDefault="00684D6E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</w:tr>
      <w:tr w:rsidR="00652169" w:rsidRPr="00F44457" w:rsidTr="00B4510A">
        <w:trPr>
          <w:trHeight w:val="519"/>
        </w:trPr>
        <w:tc>
          <w:tcPr>
            <w:tcW w:w="675" w:type="dxa"/>
            <w:shd w:val="clear" w:color="auto" w:fill="FFFFFF"/>
            <w:vAlign w:val="center"/>
          </w:tcPr>
          <w:p w:rsidR="00652169" w:rsidRPr="00F44457" w:rsidRDefault="00652169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9</w:t>
            </w:r>
            <w:r w:rsidRPr="00F44457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:rsidR="00652169" w:rsidRPr="00F44457" w:rsidRDefault="00652169" w:rsidP="00652169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652169">
              <w:rPr>
                <w:i w:val="0"/>
                <w:sz w:val="24"/>
                <w:szCs w:val="24"/>
              </w:rPr>
              <w:t>Услуга по организации проведения мероприятий в</w:t>
            </w:r>
            <w:r>
              <w:rPr>
                <w:i w:val="0"/>
                <w:sz w:val="24"/>
                <w:szCs w:val="24"/>
              </w:rPr>
              <w:t xml:space="preserve"> фуршетной комнате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652169" w:rsidRPr="00F44457" w:rsidRDefault="00652169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500 руб./ч.</w:t>
            </w:r>
          </w:p>
        </w:tc>
      </w:tr>
      <w:tr w:rsidR="006C34FC" w:rsidRPr="00F44457" w:rsidTr="00B4510A">
        <w:trPr>
          <w:trHeight w:val="346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6C34FC" w:rsidRPr="00F44457" w:rsidRDefault="00652169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10.</w:t>
            </w:r>
          </w:p>
        </w:tc>
        <w:tc>
          <w:tcPr>
            <w:tcW w:w="6942" w:type="dxa"/>
            <w:shd w:val="clear" w:color="auto" w:fill="FFFFFF"/>
          </w:tcPr>
          <w:p w:rsidR="006C34FC" w:rsidRPr="00F44457" w:rsidRDefault="006C34FC" w:rsidP="00124DF8">
            <w:pPr>
              <w:tabs>
                <w:tab w:val="left" w:pos="952"/>
              </w:tabs>
              <w:jc w:val="both"/>
              <w:rPr>
                <w:b/>
              </w:rPr>
            </w:pPr>
            <w:r w:rsidRPr="00F44457">
              <w:rPr>
                <w:b/>
              </w:rPr>
              <w:t xml:space="preserve">Услуга по организации проведения мероприятий в </w:t>
            </w:r>
            <w:r w:rsidRPr="00F44457">
              <w:rPr>
                <w:b/>
                <w:lang w:val="en-US"/>
              </w:rPr>
              <w:t>VIP</w:t>
            </w:r>
            <w:r w:rsidRPr="00F44457">
              <w:rPr>
                <w:b/>
              </w:rPr>
              <w:t>-зале столовой</w:t>
            </w:r>
          </w:p>
        </w:tc>
        <w:tc>
          <w:tcPr>
            <w:tcW w:w="2448" w:type="dxa"/>
            <w:vMerge w:val="restart"/>
            <w:shd w:val="clear" w:color="auto" w:fill="FFFFFF"/>
            <w:vAlign w:val="center"/>
          </w:tcPr>
          <w:p w:rsidR="006C34FC" w:rsidRPr="00F44457" w:rsidRDefault="006C34FC" w:rsidP="00124DF8">
            <w:pPr>
              <w:jc w:val="center"/>
              <w:rPr>
                <w:b/>
                <w:color w:val="000000"/>
              </w:rPr>
            </w:pPr>
            <w:r w:rsidRPr="00F44457">
              <w:rPr>
                <w:b/>
                <w:color w:val="000000"/>
              </w:rPr>
              <w:t>600 руб./ч.</w:t>
            </w:r>
          </w:p>
        </w:tc>
      </w:tr>
      <w:tr w:rsidR="00B4510A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B4510A" w:rsidRPr="00F44457" w:rsidRDefault="00B4510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</w:tcPr>
          <w:p w:rsidR="00B4510A" w:rsidRPr="00F44457" w:rsidRDefault="00B4510A" w:rsidP="00124DF8">
            <w:pPr>
              <w:tabs>
                <w:tab w:val="left" w:pos="952"/>
              </w:tabs>
              <w:jc w:val="both"/>
            </w:pPr>
            <w:r w:rsidRPr="00F44457">
              <w:t>В минимальную стоимость услуги входит: 13 посадочных мест за столом.</w:t>
            </w:r>
          </w:p>
        </w:tc>
        <w:tc>
          <w:tcPr>
            <w:tcW w:w="2448" w:type="dxa"/>
            <w:vMerge/>
            <w:shd w:val="clear" w:color="auto" w:fill="FFFFFF"/>
            <w:vAlign w:val="center"/>
          </w:tcPr>
          <w:p w:rsidR="00B4510A" w:rsidRPr="00F44457" w:rsidRDefault="00B4510A" w:rsidP="00124DF8">
            <w:pPr>
              <w:jc w:val="center"/>
              <w:rPr>
                <w:b/>
                <w:color w:val="000000"/>
              </w:rPr>
            </w:pPr>
          </w:p>
        </w:tc>
      </w:tr>
      <w:tr w:rsidR="00B4510A" w:rsidRPr="00F44457" w:rsidTr="00B4510A">
        <w:trPr>
          <w:trHeight w:val="64"/>
        </w:trPr>
        <w:tc>
          <w:tcPr>
            <w:tcW w:w="10065" w:type="dxa"/>
            <w:gridSpan w:val="3"/>
            <w:shd w:val="clear" w:color="auto" w:fill="FFFFFF"/>
            <w:vAlign w:val="center"/>
          </w:tcPr>
          <w:p w:rsidR="00B4510A" w:rsidRPr="00F44457" w:rsidRDefault="00B4510A" w:rsidP="00124DF8">
            <w:pPr>
              <w:jc w:val="center"/>
              <w:rPr>
                <w:b/>
                <w:color w:val="000000"/>
              </w:rPr>
            </w:pPr>
            <w:r w:rsidRPr="00B4510A">
              <w:rPr>
                <w:b/>
              </w:rPr>
              <w:t>Дополнительные опции (дополнительно к стоимости основной услуги)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FA1483" w:rsidRPr="00F44457" w:rsidRDefault="00652169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11.</w:t>
            </w: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pPr>
              <w:rPr>
                <w:b/>
              </w:rPr>
            </w:pPr>
            <w:r w:rsidRPr="00F44457">
              <w:t>Аудиозапись мероприятия</w:t>
            </w:r>
            <w:r>
              <w:t xml:space="preserve"> в конференц-зале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4133E5" w:rsidP="00B4510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A1483" w:rsidRPr="00F44457">
              <w:rPr>
                <w:b/>
              </w:rPr>
              <w:t xml:space="preserve">1000 </w:t>
            </w:r>
            <w:r>
              <w:rPr>
                <w:b/>
              </w:rPr>
              <w:t xml:space="preserve">до 1 500 </w:t>
            </w:r>
            <w:r w:rsidR="00FA1483" w:rsidRPr="00F44457">
              <w:rPr>
                <w:b/>
              </w:rPr>
              <w:t>руб./день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95160B">
            <w:pPr>
              <w:rPr>
                <w:b/>
              </w:rPr>
            </w:pPr>
            <w:r w:rsidRPr="00F44457">
              <w:t>Дополнительные микрофоны</w:t>
            </w:r>
            <w:r>
              <w:t xml:space="preserve"> </w:t>
            </w:r>
            <w:r w:rsidRPr="00F44457">
              <w:t xml:space="preserve"> </w:t>
            </w:r>
            <w:r>
              <w:t>в конференц-зале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FA1483" w:rsidP="00B4510A">
            <w:pPr>
              <w:jc w:val="center"/>
              <w:rPr>
                <w:b/>
              </w:rPr>
            </w:pPr>
            <w:r w:rsidRPr="00F44457">
              <w:rPr>
                <w:b/>
              </w:rPr>
              <w:t>200 руб./шт. в день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r w:rsidRPr="00F44457">
              <w:t>Диктофон Tascam DR-40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FA1483" w:rsidP="00B4510A">
            <w:pPr>
              <w:jc w:val="center"/>
              <w:rPr>
                <w:b/>
              </w:rPr>
            </w:pPr>
            <w:r w:rsidRPr="00F44457">
              <w:rPr>
                <w:b/>
              </w:rPr>
              <w:t>500 руб./день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95160B">
            <w:r w:rsidRPr="00F44457">
              <w:t>Дополнительный ряд посадочных мест (20 мест)</w:t>
            </w:r>
            <w:r>
              <w:t xml:space="preserve"> </w:t>
            </w:r>
            <w:r w:rsidRPr="00F44457">
              <w:t xml:space="preserve"> </w:t>
            </w:r>
            <w:r>
              <w:t>в конференц-зале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4133E5" w:rsidP="00B4510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A1483">
              <w:rPr>
                <w:b/>
              </w:rPr>
              <w:t>13</w:t>
            </w:r>
            <w:r w:rsidR="00FA1483" w:rsidRPr="00F44457">
              <w:rPr>
                <w:b/>
              </w:rPr>
              <w:t xml:space="preserve">00 </w:t>
            </w:r>
            <w:r>
              <w:rPr>
                <w:b/>
              </w:rPr>
              <w:t xml:space="preserve">до 2 500 </w:t>
            </w:r>
            <w:r w:rsidR="00FA1483" w:rsidRPr="00F44457">
              <w:rPr>
                <w:b/>
              </w:rPr>
              <w:t>руб./день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4967D5" w:rsidRDefault="00535E26" w:rsidP="0095160B">
            <w:r>
              <w:t>Столы</w:t>
            </w:r>
            <w:r w:rsidR="00FA1483" w:rsidRPr="004967D5">
              <w:t xml:space="preserve"> стеклянные, кресла для проведения панельной дискуссии в конференц-зале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4967D5" w:rsidRDefault="00FA1483" w:rsidP="00B4510A">
            <w:pPr>
              <w:jc w:val="center"/>
              <w:rPr>
                <w:b/>
              </w:rPr>
            </w:pPr>
            <w:r w:rsidRPr="004967D5">
              <w:rPr>
                <w:b/>
              </w:rPr>
              <w:t xml:space="preserve">от 400 до </w:t>
            </w:r>
            <w:r w:rsidR="00535E26">
              <w:rPr>
                <w:b/>
              </w:rPr>
              <w:t>4 350</w:t>
            </w:r>
          </w:p>
          <w:p w:rsidR="00535E26" w:rsidRPr="004967D5" w:rsidRDefault="00FA1483" w:rsidP="007B1B3D">
            <w:pPr>
              <w:jc w:val="center"/>
              <w:rPr>
                <w:b/>
              </w:rPr>
            </w:pPr>
            <w:r w:rsidRPr="004967D5">
              <w:rPr>
                <w:b/>
              </w:rPr>
              <w:t>руб./в день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r w:rsidRPr="00F44457">
              <w:t>Конференц-столы перед сценой и до 3-х конференц-кресел к каждому столу (в наличии 12 столов)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652169" w:rsidRPr="007B1B3D" w:rsidRDefault="00FA1483" w:rsidP="007B1B3D">
            <w:pPr>
              <w:jc w:val="center"/>
              <w:rPr>
                <w:b/>
              </w:rPr>
            </w:pPr>
            <w:r>
              <w:rPr>
                <w:b/>
              </w:rPr>
              <w:t>от 5</w:t>
            </w:r>
            <w:r w:rsidRPr="00F44457">
              <w:rPr>
                <w:b/>
              </w:rPr>
              <w:t xml:space="preserve">00 </w:t>
            </w:r>
            <w:r>
              <w:rPr>
                <w:b/>
              </w:rPr>
              <w:t xml:space="preserve">до </w:t>
            </w:r>
            <w:r w:rsidR="00535E26">
              <w:rPr>
                <w:b/>
              </w:rPr>
              <w:t>8 250</w:t>
            </w:r>
            <w:r w:rsidR="004133E5">
              <w:rPr>
                <w:b/>
              </w:rPr>
              <w:t xml:space="preserve"> </w:t>
            </w:r>
            <w:r w:rsidRPr="00F44457">
              <w:rPr>
                <w:b/>
              </w:rPr>
              <w:t>руб./шт. в день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r w:rsidRPr="00F44457">
              <w:t>Конференц-система BOSCH (для укомплектования конференц-столов)</w:t>
            </w:r>
            <w:r>
              <w:t xml:space="preserve"> 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4133E5" w:rsidP="002A224B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A1483">
              <w:rPr>
                <w:b/>
              </w:rPr>
              <w:t>1</w:t>
            </w:r>
            <w:r w:rsidR="002A224B">
              <w:rPr>
                <w:b/>
              </w:rPr>
              <w:t>2</w:t>
            </w:r>
            <w:r w:rsidR="00FA1483">
              <w:rPr>
                <w:b/>
              </w:rPr>
              <w:t>00</w:t>
            </w:r>
            <w:r w:rsidR="00FA1483" w:rsidRPr="00F44457">
              <w:rPr>
                <w:b/>
              </w:rPr>
              <w:t xml:space="preserve"> </w:t>
            </w:r>
            <w:r>
              <w:rPr>
                <w:b/>
              </w:rPr>
              <w:t xml:space="preserve">до 2 300 </w:t>
            </w:r>
            <w:r w:rsidR="00FA1483" w:rsidRPr="00F44457">
              <w:rPr>
                <w:b/>
              </w:rPr>
              <w:t>руб./день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r w:rsidRPr="00F44457">
              <w:t>Дублирование изображения на экране на передвижной стойке (в наличии 2 стойки)</w:t>
            </w:r>
            <w:r>
              <w:t xml:space="preserve">  в конференц-зале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4133E5" w:rsidP="00B4510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A1483" w:rsidRPr="00F44457">
              <w:rPr>
                <w:b/>
              </w:rPr>
              <w:t>300</w:t>
            </w:r>
            <w:r>
              <w:rPr>
                <w:b/>
              </w:rPr>
              <w:t xml:space="preserve"> до 600</w:t>
            </w:r>
            <w:r w:rsidR="00FA1483" w:rsidRPr="00F44457">
              <w:rPr>
                <w:b/>
              </w:rPr>
              <w:t xml:space="preserve"> руб./шт. в день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r w:rsidRPr="00F44457">
              <w:t>Дублирование изображения на двойном экране на передвижной стойке (в наличии 3 стойки)</w:t>
            </w:r>
            <w:r>
              <w:t xml:space="preserve">  в конференц-зале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Default="00FA1483" w:rsidP="00B4510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Pr="00F44457">
              <w:rPr>
                <w:b/>
              </w:rPr>
              <w:t xml:space="preserve">350 </w:t>
            </w:r>
            <w:r>
              <w:rPr>
                <w:b/>
              </w:rPr>
              <w:t xml:space="preserve">до </w:t>
            </w:r>
            <w:r w:rsidR="00535E26">
              <w:rPr>
                <w:b/>
              </w:rPr>
              <w:t>4 350</w:t>
            </w:r>
          </w:p>
          <w:p w:rsidR="00535E26" w:rsidRPr="00F44457" w:rsidRDefault="00FA1483" w:rsidP="007B1B3D">
            <w:pPr>
              <w:jc w:val="center"/>
              <w:rPr>
                <w:b/>
              </w:rPr>
            </w:pPr>
            <w:r w:rsidRPr="00F44457">
              <w:rPr>
                <w:b/>
              </w:rPr>
              <w:t>руб./шт. в день</w:t>
            </w:r>
            <w:r w:rsidR="00535E26">
              <w:rPr>
                <w:b/>
              </w:rPr>
              <w:t xml:space="preserve"> 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jc w:val="both"/>
              <w:rPr>
                <w:b w:val="0"/>
                <w:i w:val="0"/>
                <w:sz w:val="24"/>
                <w:szCs w:val="24"/>
              </w:rPr>
            </w:pPr>
            <w:r w:rsidRPr="00F44457">
              <w:rPr>
                <w:b w:val="0"/>
                <w:i w:val="0"/>
                <w:sz w:val="24"/>
                <w:szCs w:val="24"/>
              </w:rPr>
              <w:t>Организация проведения презентаций в переговорной комнате. В услугу входит: аудио и видео сопровождение мероп</w:t>
            </w:r>
            <w:r>
              <w:rPr>
                <w:b w:val="0"/>
                <w:i w:val="0"/>
                <w:sz w:val="24"/>
                <w:szCs w:val="24"/>
              </w:rPr>
              <w:t>риятия техническим специалистом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4967D5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от </w:t>
            </w:r>
            <w:r w:rsidR="00FA1483" w:rsidRPr="00F44457">
              <w:rPr>
                <w:i w:val="0"/>
                <w:sz w:val="24"/>
                <w:szCs w:val="24"/>
              </w:rPr>
              <w:t>700</w:t>
            </w:r>
            <w:r>
              <w:rPr>
                <w:i w:val="0"/>
                <w:sz w:val="24"/>
                <w:szCs w:val="24"/>
              </w:rPr>
              <w:t xml:space="preserve"> до 1 200</w:t>
            </w:r>
            <w:r w:rsidR="00FA1483" w:rsidRPr="00F44457">
              <w:rPr>
                <w:i w:val="0"/>
                <w:sz w:val="24"/>
                <w:szCs w:val="24"/>
              </w:rPr>
              <w:t xml:space="preserve"> руб./ч.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r>
              <w:t>Использование стойки регистрации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4967D5" w:rsidP="00B4510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A1483">
              <w:rPr>
                <w:b/>
              </w:rPr>
              <w:t>1</w:t>
            </w:r>
            <w:r w:rsidR="00FA1483" w:rsidRPr="00F44457">
              <w:rPr>
                <w:b/>
              </w:rPr>
              <w:t xml:space="preserve">00 </w:t>
            </w:r>
            <w:r>
              <w:rPr>
                <w:b/>
              </w:rPr>
              <w:t xml:space="preserve">до 150 </w:t>
            </w:r>
            <w:r w:rsidR="00FA1483" w:rsidRPr="00F44457">
              <w:rPr>
                <w:b/>
              </w:rPr>
              <w:t>руб./ч.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r w:rsidRPr="00F44457">
              <w:t>Кулер для питьевой воды (вода не предоставляется)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4967D5" w:rsidP="00B4510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A1483" w:rsidRPr="00F44457">
              <w:rPr>
                <w:b/>
              </w:rPr>
              <w:t>300</w:t>
            </w:r>
            <w:r>
              <w:rPr>
                <w:b/>
              </w:rPr>
              <w:t xml:space="preserve"> до 500</w:t>
            </w:r>
            <w:r w:rsidR="00FA1483" w:rsidRPr="00F44457">
              <w:rPr>
                <w:b/>
              </w:rPr>
              <w:t xml:space="preserve"> руб./день</w:t>
            </w:r>
          </w:p>
        </w:tc>
      </w:tr>
      <w:tr w:rsidR="00FA1483" w:rsidRPr="00F44457" w:rsidTr="00B4510A">
        <w:trPr>
          <w:trHeight w:val="64"/>
        </w:trPr>
        <w:tc>
          <w:tcPr>
            <w:tcW w:w="675" w:type="dxa"/>
            <w:vMerge/>
            <w:shd w:val="clear" w:color="auto" w:fill="FFFFFF"/>
            <w:vAlign w:val="center"/>
          </w:tcPr>
          <w:p w:rsidR="00FA1483" w:rsidRPr="00F44457" w:rsidRDefault="00FA1483" w:rsidP="00B4510A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942" w:type="dxa"/>
            <w:shd w:val="clear" w:color="auto" w:fill="FFFFFF"/>
            <w:vAlign w:val="center"/>
          </w:tcPr>
          <w:p w:rsidR="00FA1483" w:rsidRPr="00F44457" w:rsidRDefault="00FA1483" w:rsidP="00B4510A">
            <w:r w:rsidRPr="00F44457">
              <w:t xml:space="preserve">Столы под различные нужды 110х70 </w:t>
            </w:r>
          </w:p>
        </w:tc>
        <w:tc>
          <w:tcPr>
            <w:tcW w:w="2448" w:type="dxa"/>
            <w:shd w:val="clear" w:color="auto" w:fill="FFFFFF"/>
            <w:vAlign w:val="center"/>
          </w:tcPr>
          <w:p w:rsidR="00FA1483" w:rsidRPr="00F44457" w:rsidRDefault="004967D5" w:rsidP="00B4510A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FA1483" w:rsidRPr="00F44457">
              <w:rPr>
                <w:b/>
              </w:rPr>
              <w:t xml:space="preserve">200 </w:t>
            </w:r>
            <w:r>
              <w:rPr>
                <w:b/>
              </w:rPr>
              <w:t xml:space="preserve">до 400 </w:t>
            </w:r>
            <w:r w:rsidR="00FA1483" w:rsidRPr="00F44457">
              <w:rPr>
                <w:b/>
              </w:rPr>
              <w:t>руб./стол в день</w:t>
            </w:r>
          </w:p>
        </w:tc>
      </w:tr>
      <w:tr w:rsidR="00B4510A" w:rsidRPr="00F44457">
        <w:trPr>
          <w:trHeight w:val="148"/>
        </w:trPr>
        <w:tc>
          <w:tcPr>
            <w:tcW w:w="10065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/>
            <w:vAlign w:val="center"/>
          </w:tcPr>
          <w:p w:rsidR="00B4510A" w:rsidRPr="00F44457" w:rsidRDefault="00B4510A" w:rsidP="00B4510A">
            <w:pPr>
              <w:pStyle w:val="ae"/>
              <w:widowControl w:val="0"/>
              <w:jc w:val="left"/>
              <w:rPr>
                <w:i w:val="0"/>
                <w:sz w:val="24"/>
                <w:szCs w:val="24"/>
              </w:rPr>
            </w:pPr>
          </w:p>
        </w:tc>
      </w:tr>
    </w:tbl>
    <w:p w:rsidR="00684D6E" w:rsidRPr="00B4510A" w:rsidRDefault="00F86EFA" w:rsidP="00124DF8">
      <w:pPr>
        <w:pStyle w:val="ae"/>
        <w:numPr>
          <w:ilvl w:val="0"/>
          <w:numId w:val="10"/>
        </w:numPr>
        <w:tabs>
          <w:tab w:val="left" w:pos="1701"/>
          <w:tab w:val="left" w:pos="3119"/>
        </w:tabs>
        <w:rPr>
          <w:i w:val="0"/>
          <w:sz w:val="24"/>
          <w:szCs w:val="24"/>
        </w:rPr>
      </w:pPr>
      <w:r w:rsidRPr="00124DF8">
        <w:rPr>
          <w:i w:val="0"/>
          <w:sz w:val="24"/>
          <w:szCs w:val="24"/>
        </w:rPr>
        <w:t>Услуги по бизнес-проектированию</w:t>
      </w:r>
      <w:r w:rsidRPr="00124DF8">
        <w:rPr>
          <w:i w:val="0"/>
          <w:sz w:val="24"/>
          <w:szCs w:val="24"/>
          <w:vertAlign w:val="superscript"/>
        </w:rPr>
        <w:t>*</w:t>
      </w:r>
    </w:p>
    <w:p w:rsidR="00684D6E" w:rsidRPr="00124DF8" w:rsidRDefault="00684D6E" w:rsidP="00124DF8">
      <w:pPr>
        <w:pStyle w:val="ae"/>
        <w:rPr>
          <w:i w:val="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ind w:left="-108" w:right="-116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Стоимость услуги</w:t>
            </w:r>
          </w:p>
        </w:tc>
      </w:tr>
      <w:tr w:rsidR="00684D6E" w:rsidRPr="00124DF8">
        <w:trPr>
          <w:trHeight w:val="70"/>
        </w:trPr>
        <w:tc>
          <w:tcPr>
            <w:tcW w:w="710" w:type="dxa"/>
            <w:shd w:val="clear" w:color="auto" w:fill="auto"/>
            <w:vAlign w:val="center"/>
          </w:tcPr>
          <w:p w:rsidR="00684D6E" w:rsidRPr="00124DF8" w:rsidRDefault="005610F6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1</w:t>
            </w:r>
            <w:r w:rsidR="003F4ECF" w:rsidRPr="00124D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Разработка и подготовка пакета документов для заключения инвестиционной сделки</w:t>
            </w:r>
          </w:p>
          <w:p w:rsidR="00684D6E" w:rsidRPr="00124DF8" w:rsidRDefault="00F86EFA" w:rsidP="00124DF8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124DF8">
              <w:rPr>
                <w:rFonts w:eastAsia="Calibri"/>
                <w:i/>
                <w:lang w:eastAsia="en-US"/>
              </w:rPr>
              <w:t>Данная услуга подразумевает разработку и формирование  будущей структуры инвестиционной сделки с учетом возможностей Инициатора и ожидаемой доходностью Инвестора.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b w:val="0"/>
                <w:i w:val="0"/>
                <w:sz w:val="24"/>
                <w:szCs w:val="24"/>
              </w:rPr>
              <w:t xml:space="preserve">от </w:t>
            </w:r>
            <w:r w:rsidRPr="00124DF8">
              <w:rPr>
                <w:i w:val="0"/>
                <w:sz w:val="24"/>
                <w:szCs w:val="24"/>
              </w:rPr>
              <w:t>35 000 руб.</w:t>
            </w:r>
          </w:p>
          <w:p w:rsidR="00684D6E" w:rsidRPr="00124DF8" w:rsidRDefault="00F86EFA" w:rsidP="00124DF8">
            <w:pPr>
              <w:pStyle w:val="ae"/>
              <w:widowControl w:val="0"/>
              <w:rPr>
                <w:b w:val="0"/>
                <w:i w:val="0"/>
                <w:sz w:val="24"/>
                <w:szCs w:val="24"/>
              </w:rPr>
            </w:pPr>
            <w:r w:rsidRPr="00124DF8">
              <w:rPr>
                <w:b w:val="0"/>
                <w:i w:val="0"/>
                <w:sz w:val="24"/>
                <w:szCs w:val="24"/>
              </w:rPr>
              <w:t xml:space="preserve">до </w:t>
            </w:r>
            <w:r w:rsidRPr="00124DF8">
              <w:rPr>
                <w:i w:val="0"/>
                <w:sz w:val="24"/>
                <w:szCs w:val="24"/>
              </w:rPr>
              <w:t>45 500 руб.</w:t>
            </w:r>
          </w:p>
          <w:p w:rsidR="00684D6E" w:rsidRPr="00124DF8" w:rsidRDefault="00F86EFA" w:rsidP="00124DF8">
            <w:pPr>
              <w:pStyle w:val="ae"/>
              <w:rPr>
                <w:i w:val="0"/>
                <w:sz w:val="24"/>
                <w:szCs w:val="24"/>
              </w:rPr>
            </w:pPr>
            <w:r w:rsidRPr="00124DF8">
              <w:rPr>
                <w:b w:val="0"/>
                <w:i w:val="0"/>
                <w:sz w:val="24"/>
                <w:szCs w:val="24"/>
              </w:rPr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5610F6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2</w:t>
            </w:r>
            <w:r w:rsidR="003F4ECF" w:rsidRPr="00124D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Бизнес-проектирование и «упаковка» проекта (составление проекта бизнес-плана, инвестиционного проекта)</w:t>
            </w:r>
          </w:p>
          <w:p w:rsidR="00684D6E" w:rsidRPr="00124DF8" w:rsidRDefault="00F86EFA" w:rsidP="00124DF8">
            <w:pPr>
              <w:tabs>
                <w:tab w:val="left" w:pos="1134"/>
              </w:tabs>
              <w:contextualSpacing/>
              <w:jc w:val="both"/>
              <w:rPr>
                <w:rFonts w:eastAsia="Calibri"/>
                <w:i/>
                <w:lang w:eastAsia="en-US"/>
              </w:rPr>
            </w:pPr>
            <w:r w:rsidRPr="00124DF8">
              <w:rPr>
                <w:rFonts w:eastAsia="Calibri"/>
                <w:i/>
                <w:lang w:eastAsia="en-US"/>
              </w:rPr>
              <w:t>Услуга по бизнес-проектированию включает в себя анализ рынка, оценку конкурентных преимуществ, оценку занимаемой доли, разработку программы продвижения и позиционирования компании, разработку организационной структуры взаимодействия, проработку технологии производства, формирование бизнес-модели, структуру инвестиционной сделки, оценку эффективности проекта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b w:val="0"/>
                <w:i w:val="0"/>
                <w:sz w:val="24"/>
                <w:szCs w:val="24"/>
              </w:rPr>
            </w:pPr>
            <w:r w:rsidRPr="00124DF8">
              <w:rPr>
                <w:b w:val="0"/>
                <w:i w:val="0"/>
                <w:sz w:val="24"/>
                <w:szCs w:val="24"/>
              </w:rPr>
              <w:t xml:space="preserve">от </w:t>
            </w:r>
            <w:r w:rsidRPr="00124DF8">
              <w:rPr>
                <w:i w:val="0"/>
                <w:sz w:val="24"/>
                <w:szCs w:val="24"/>
              </w:rPr>
              <w:t>20 000 руб.</w:t>
            </w:r>
            <w:r w:rsidRPr="00124DF8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684D6E" w:rsidRPr="00124DF8" w:rsidRDefault="00F86EFA" w:rsidP="00124DF8">
            <w:pPr>
              <w:pStyle w:val="ae"/>
              <w:widowControl w:val="0"/>
              <w:rPr>
                <w:b w:val="0"/>
                <w:i w:val="0"/>
                <w:sz w:val="24"/>
                <w:szCs w:val="24"/>
              </w:rPr>
            </w:pPr>
            <w:r w:rsidRPr="00124DF8">
              <w:rPr>
                <w:b w:val="0"/>
                <w:i w:val="0"/>
                <w:sz w:val="24"/>
                <w:szCs w:val="24"/>
              </w:rPr>
              <w:t xml:space="preserve">до </w:t>
            </w:r>
            <w:r w:rsidRPr="00124DF8">
              <w:rPr>
                <w:i w:val="0"/>
                <w:sz w:val="24"/>
                <w:szCs w:val="24"/>
              </w:rPr>
              <w:t>900 000 руб.</w:t>
            </w:r>
            <w:r w:rsidRPr="00124DF8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684D6E" w:rsidRPr="00124DF8" w:rsidRDefault="00F86EFA" w:rsidP="00124DF8">
            <w:pPr>
              <w:pStyle w:val="ae"/>
              <w:widowControl w:val="0"/>
              <w:rPr>
                <w:b w:val="0"/>
                <w:i w:val="0"/>
                <w:sz w:val="24"/>
                <w:szCs w:val="24"/>
              </w:rPr>
            </w:pPr>
            <w:r w:rsidRPr="00124DF8">
              <w:rPr>
                <w:b w:val="0"/>
                <w:i w:val="0"/>
                <w:sz w:val="24"/>
                <w:szCs w:val="24"/>
              </w:rPr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5610F6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3</w:t>
            </w:r>
            <w:r w:rsidR="003F4ECF" w:rsidRPr="00124DF8">
              <w:rPr>
                <w:i w:val="0"/>
                <w:sz w:val="24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jc w:val="both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Подготовка проекта технико-экономического обоснования, инвестиционного меморандума и т.д.</w:t>
            </w:r>
          </w:p>
          <w:p w:rsidR="00684D6E" w:rsidRPr="00124DF8" w:rsidRDefault="00F86EFA" w:rsidP="00124DF8">
            <w:pPr>
              <w:pStyle w:val="ae"/>
              <w:widowControl w:val="0"/>
              <w:jc w:val="both"/>
              <w:rPr>
                <w:b w:val="0"/>
                <w:sz w:val="24"/>
                <w:szCs w:val="24"/>
              </w:rPr>
            </w:pPr>
            <w:r w:rsidRPr="00124DF8">
              <w:rPr>
                <w:b w:val="0"/>
                <w:sz w:val="24"/>
                <w:szCs w:val="24"/>
              </w:rPr>
              <w:t>Данная услуга представляет собой предварительный расчет и оценку экономической эффективности проекта в соответствии с требованиями инвестора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b w:val="0"/>
                <w:i w:val="0"/>
                <w:sz w:val="24"/>
                <w:szCs w:val="24"/>
              </w:rPr>
            </w:pPr>
            <w:r w:rsidRPr="00124DF8">
              <w:rPr>
                <w:b w:val="0"/>
                <w:i w:val="0"/>
                <w:sz w:val="24"/>
                <w:szCs w:val="24"/>
              </w:rPr>
              <w:t xml:space="preserve">от </w:t>
            </w:r>
            <w:r w:rsidRPr="00124DF8">
              <w:rPr>
                <w:i w:val="0"/>
                <w:sz w:val="24"/>
                <w:szCs w:val="24"/>
              </w:rPr>
              <w:t>15 000 руб.</w:t>
            </w:r>
            <w:r w:rsidRPr="00124DF8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684D6E" w:rsidRPr="00124DF8" w:rsidRDefault="00F86EFA" w:rsidP="00124DF8">
            <w:pPr>
              <w:pStyle w:val="ae"/>
              <w:widowControl w:val="0"/>
              <w:rPr>
                <w:b w:val="0"/>
                <w:i w:val="0"/>
                <w:sz w:val="24"/>
                <w:szCs w:val="24"/>
              </w:rPr>
            </w:pPr>
            <w:r w:rsidRPr="00124DF8">
              <w:rPr>
                <w:b w:val="0"/>
                <w:i w:val="0"/>
                <w:sz w:val="24"/>
                <w:szCs w:val="24"/>
              </w:rPr>
              <w:t xml:space="preserve">до </w:t>
            </w:r>
            <w:r w:rsidRPr="00124DF8">
              <w:rPr>
                <w:i w:val="0"/>
                <w:sz w:val="24"/>
                <w:szCs w:val="24"/>
              </w:rPr>
              <w:t>34 500 руб.</w:t>
            </w:r>
            <w:r w:rsidRPr="00124DF8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684D6E" w:rsidRPr="00124DF8" w:rsidRDefault="00F86EFA" w:rsidP="00124DF8">
            <w:pPr>
              <w:pStyle w:val="ae"/>
              <w:widowControl w:val="0"/>
              <w:rPr>
                <w:b w:val="0"/>
                <w:i w:val="0"/>
                <w:sz w:val="24"/>
                <w:szCs w:val="24"/>
              </w:rPr>
            </w:pPr>
            <w:r w:rsidRPr="00124DF8">
              <w:rPr>
                <w:b w:val="0"/>
                <w:i w:val="0"/>
                <w:sz w:val="24"/>
                <w:szCs w:val="24"/>
              </w:rPr>
              <w:t>единовременно</w:t>
            </w:r>
          </w:p>
        </w:tc>
      </w:tr>
    </w:tbl>
    <w:p w:rsidR="00684D6E" w:rsidRPr="00124DF8" w:rsidRDefault="00F86EFA" w:rsidP="00124DF8">
      <w:pPr>
        <w:pStyle w:val="ae"/>
        <w:jc w:val="left"/>
        <w:rPr>
          <w:b w:val="0"/>
          <w:i w:val="0"/>
          <w:sz w:val="24"/>
          <w:szCs w:val="24"/>
        </w:rPr>
      </w:pPr>
      <w:r w:rsidRPr="00124DF8">
        <w:rPr>
          <w:i w:val="0"/>
          <w:sz w:val="24"/>
          <w:szCs w:val="24"/>
          <w:vertAlign w:val="superscript"/>
        </w:rPr>
        <w:t>*</w:t>
      </w:r>
      <w:r w:rsidRPr="00124DF8">
        <w:rPr>
          <w:b w:val="0"/>
          <w:i w:val="0"/>
          <w:sz w:val="24"/>
          <w:szCs w:val="24"/>
          <w:vertAlign w:val="superscript"/>
        </w:rPr>
        <w:t xml:space="preserve"> </w:t>
      </w:r>
      <w:r w:rsidRPr="00124DF8">
        <w:rPr>
          <w:b w:val="0"/>
          <w:i w:val="0"/>
          <w:sz w:val="24"/>
          <w:szCs w:val="24"/>
        </w:rPr>
        <w:t>- Полная стоимость услуги определяется по результатам заполнения опросного листа</w:t>
      </w:r>
    </w:p>
    <w:p w:rsidR="00684D6E" w:rsidRPr="00124DF8" w:rsidRDefault="00684D6E" w:rsidP="00124DF8">
      <w:pPr>
        <w:pStyle w:val="ae"/>
        <w:jc w:val="left"/>
        <w:rPr>
          <w:i w:val="0"/>
          <w:sz w:val="24"/>
          <w:szCs w:val="24"/>
        </w:rPr>
      </w:pPr>
    </w:p>
    <w:p w:rsidR="00684D6E" w:rsidRPr="00124DF8" w:rsidRDefault="003F4ECF" w:rsidP="00124DF8">
      <w:pPr>
        <w:pStyle w:val="ae"/>
        <w:numPr>
          <w:ilvl w:val="0"/>
          <w:numId w:val="10"/>
        </w:numPr>
        <w:tabs>
          <w:tab w:val="left" w:pos="1701"/>
        </w:tabs>
        <w:rPr>
          <w:i w:val="0"/>
          <w:sz w:val="24"/>
          <w:szCs w:val="24"/>
        </w:rPr>
      </w:pPr>
      <w:r w:rsidRPr="00124DF8">
        <w:rPr>
          <w:i w:val="0"/>
          <w:sz w:val="24"/>
          <w:szCs w:val="24"/>
        </w:rPr>
        <w:t>Услуги в сфере интеллектуальной собственности</w:t>
      </w:r>
    </w:p>
    <w:p w:rsidR="00684D6E" w:rsidRPr="00124DF8" w:rsidRDefault="00684D6E" w:rsidP="00124DF8">
      <w:pPr>
        <w:pStyle w:val="ae"/>
        <w:rPr>
          <w:i w:val="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ind w:left="-108" w:right="-108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Стоимость услуги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Подготовка в соответствии с установленной формой государственной статистической отчетности по использованию объектов интеллектуальной собственности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fa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DF8">
              <w:rPr>
                <w:rFonts w:ascii="Times New Roman" w:hAnsi="Times New Roman"/>
                <w:b/>
                <w:sz w:val="24"/>
                <w:szCs w:val="24"/>
              </w:rPr>
              <w:t>55 000 руб.</w:t>
            </w:r>
          </w:p>
          <w:p w:rsidR="00684D6E" w:rsidRPr="00124DF8" w:rsidRDefault="00F86EFA" w:rsidP="00124DF8">
            <w:pPr>
              <w:pStyle w:val="afa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F8">
              <w:rPr>
                <w:rFonts w:ascii="Times New Roman" w:hAnsi="Times New Roman"/>
                <w:sz w:val="24"/>
                <w:szCs w:val="24"/>
              </w:rPr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Проведение патентных исследований на патентную чистоту по одному объекту исследований в РФ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fa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DF8">
              <w:rPr>
                <w:rFonts w:ascii="Times New Roman" w:hAnsi="Times New Roman"/>
                <w:b/>
                <w:sz w:val="24"/>
                <w:szCs w:val="24"/>
              </w:rPr>
              <w:t>30 000 руб.</w:t>
            </w:r>
          </w:p>
          <w:p w:rsidR="00684D6E" w:rsidRPr="00124DF8" w:rsidRDefault="00F86EFA" w:rsidP="00124DF8">
            <w:pPr>
              <w:pStyle w:val="afa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F8">
              <w:rPr>
                <w:rFonts w:ascii="Times New Roman" w:hAnsi="Times New Roman"/>
                <w:sz w:val="24"/>
                <w:szCs w:val="24"/>
              </w:rPr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Проведение патентных исследований на патентную чистоту по одному объекту за пределами территории РФ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15 000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</w:rPr>
            </w:pPr>
            <w:r w:rsidRPr="00124DF8">
              <w:t>единовременно</w:t>
            </w:r>
          </w:p>
          <w:p w:rsidR="00210D49" w:rsidRPr="00124DF8" w:rsidRDefault="00F86EFA" w:rsidP="00652169">
            <w:pPr>
              <w:pStyle w:val="afa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DF8">
              <w:rPr>
                <w:rFonts w:ascii="Times New Roman" w:hAnsi="Times New Roman"/>
                <w:sz w:val="24"/>
                <w:szCs w:val="24"/>
              </w:rPr>
              <w:lastRenderedPageBreak/>
              <w:t>за исследование по одной стране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lastRenderedPageBreak/>
              <w:t>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Подготовка Отчета о патентных исследованиях на патентную чистоту по одному объекту исследования по материалам Заказчика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30 000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Проведение патентного поиска и определение правового статуса охранных документов (патентов на изобретения, полезные модели, промышленные образцы, свидетельства на товарные знаки, ПрЭВМ и базы данных), принадлежащих определенному лицу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3 000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за 1-ого патентообладателя, в отношении которого необходимо провести поиск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6.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Проведение информационного поиска по выявлению уровня техники по заявке на изобретение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30 000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Проведение информационного поиска по заявке на полезную модель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20 000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Проведение информационного поиска по заявке на промышленный образец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18 000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9.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  <w:color w:val="000000"/>
              </w:rPr>
            </w:pPr>
            <w:r w:rsidRPr="00124DF8">
              <w:rPr>
                <w:color w:val="000000"/>
              </w:rPr>
              <w:t>Подготовка заявки в Федеральный институт промышленной собственности на проведение поиска с использованием автоматизированной системы «Товарные знаки Российской Федерации» зарегистрированных и заявленных на регистрацию обозначений.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124DF8">
              <w:rPr>
                <w:b/>
                <w:color w:val="000000"/>
              </w:rPr>
              <w:t>1 500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i/>
              </w:rPr>
            </w:pPr>
            <w:r w:rsidRPr="00124DF8">
              <w:rPr>
                <w:color w:val="000000"/>
              </w:rPr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10.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  <w:color w:val="000000"/>
              </w:rPr>
            </w:pPr>
            <w:r w:rsidRPr="00124DF8">
              <w:rPr>
                <w:color w:val="000000"/>
              </w:rPr>
              <w:t>Анализ результатов, полученных в ходе проведения поиска с использованием автоматизированной системы «Товарные знаки Российской Федерации» зарегистрированных и заявленных на регистрацию обозначений.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  <w:color w:val="000000"/>
              </w:rPr>
            </w:pPr>
            <w:r w:rsidRPr="00124DF8">
              <w:rPr>
                <w:b/>
                <w:color w:val="000000"/>
              </w:rPr>
              <w:t>1 500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i/>
                <w:color w:val="000000"/>
              </w:rPr>
            </w:pPr>
            <w:r w:rsidRPr="00124DF8">
              <w:rPr>
                <w:color w:val="000000"/>
              </w:rPr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Подготовка материалов заявки на получение патента на изобретение в РФ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</w:rPr>
            </w:pP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rPr>
                <w:i/>
              </w:rPr>
              <w:t xml:space="preserve">Примечание: в стоимость услуги не входит государственная пошлина.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25 000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Подготовка материалов заявки на получение патента на промышленный образец в РФ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</w:rPr>
            </w:pP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rPr>
                <w:i/>
              </w:rPr>
              <w:t>Примечание: В стоимость услуги не входит государственная  пошлина.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18 000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Подготовка материалов заявки на получение патента на полезную модель в РФ</w:t>
            </w: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 xml:space="preserve"> </w:t>
            </w: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rPr>
                <w:i/>
              </w:rPr>
              <w:t>Примечание: В стоимость услуги не входит государственная  пошлина.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16 000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14.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 xml:space="preserve">Подготовка материалов заявки на регистрацию товарного знака (знака обслуживания), географического указания в РФ 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</w:rPr>
            </w:pP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rPr>
                <w:i/>
              </w:rPr>
              <w:t>Примечание: В стоимость услуги не входит государственная  пошлина.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12 000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15.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 xml:space="preserve">Подготовка материалов заявки на регистрацию программы для ЭВМ, БД, ТИМС в РФ 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</w:rPr>
            </w:pP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rPr>
                <w:i/>
              </w:rPr>
              <w:t>Примечание: В стоимость услуги не входит государственная  пошлина.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5 000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16.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 xml:space="preserve">Сопровождение рассмотрения заявки в Федеральной службе по интеллектуальной собственности (ведение переписки с </w:t>
            </w:r>
            <w:r w:rsidRPr="00124DF8">
              <w:lastRenderedPageBreak/>
              <w:t>представителями Роспатента)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</w:rPr>
            </w:pP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Примечание</w:t>
            </w:r>
            <w:r w:rsidRPr="00124DF8">
              <w:rPr>
                <w:i/>
              </w:rPr>
              <w:t>: В стоимость услуги не входят командировочные расходы и стоимость проезда.</w:t>
            </w:r>
            <w:r w:rsidRPr="00124DF8">
              <w:t xml:space="preserve"> 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lastRenderedPageBreak/>
              <w:t>8 000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  <w:p w:rsidR="00684D6E" w:rsidRPr="00124DF8" w:rsidRDefault="00684D6E" w:rsidP="00124DF8">
            <w:pPr>
              <w:widowControl w:val="0"/>
              <w:jc w:val="center"/>
              <w:rPr>
                <w:i/>
              </w:rPr>
            </w:pP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rPr>
                <w:color w:val="000000"/>
                <w:shd w:val="clear" w:color="auto" w:fill="FFFFFF"/>
              </w:rPr>
              <w:t>Сопровождение рассмотрения заявления о государственной    регистрации перехода исключительного права на товарный знак без договора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7 000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Merge w:val="restart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18.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i/>
              </w:rPr>
            </w:pPr>
            <w:r w:rsidRPr="00124DF8">
              <w:t>Подготовка материалов заявки на регистрацию товарного знака (знака обслуживания) за пределами территории РФ, в т.ч.: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60 000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Merge/>
            <w:shd w:val="clear" w:color="auto" w:fill="auto"/>
            <w:vAlign w:val="center"/>
          </w:tcPr>
          <w:p w:rsidR="00684D6E" w:rsidRPr="00124DF8" w:rsidRDefault="00684D6E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Перевод материалов заявки на иностранный язык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  <w:i/>
              </w:rPr>
            </w:pPr>
          </w:p>
          <w:p w:rsidR="00684D6E" w:rsidRDefault="00F86EFA" w:rsidP="00124DF8">
            <w:pPr>
              <w:widowControl w:val="0"/>
              <w:jc w:val="both"/>
              <w:rPr>
                <w:i/>
              </w:rPr>
            </w:pPr>
            <w:r w:rsidRPr="00124DF8">
              <w:rPr>
                <w:i/>
              </w:rPr>
              <w:t>Примечание: В стоимость услуги не входят патентные пошлины.</w:t>
            </w:r>
          </w:p>
          <w:p w:rsidR="007B1B3D" w:rsidRPr="00124DF8" w:rsidRDefault="007B1B3D" w:rsidP="00124DF8">
            <w:pPr>
              <w:widowControl w:val="0"/>
              <w:jc w:val="both"/>
              <w:rPr>
                <w:b/>
                <w:i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84D6E" w:rsidRPr="00124DF8" w:rsidRDefault="00684D6E" w:rsidP="00124DF8">
            <w:pPr>
              <w:widowControl w:val="0"/>
              <w:jc w:val="center"/>
              <w:rPr>
                <w:i/>
              </w:rPr>
            </w:pPr>
          </w:p>
        </w:tc>
      </w:tr>
      <w:tr w:rsidR="00684D6E" w:rsidRPr="00124DF8">
        <w:tc>
          <w:tcPr>
            <w:tcW w:w="710" w:type="dxa"/>
            <w:vMerge w:val="restart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19.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i/>
              </w:rPr>
            </w:pPr>
            <w:r w:rsidRPr="00124DF8">
              <w:t xml:space="preserve">Подготовка материалов заявки на регистрацию изобретения за пределами территории РФ, в т.ч.: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80 000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Merge/>
            <w:shd w:val="clear" w:color="auto" w:fill="auto"/>
            <w:vAlign w:val="center"/>
          </w:tcPr>
          <w:p w:rsidR="00684D6E" w:rsidRPr="00124DF8" w:rsidRDefault="00684D6E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Перевод материалов заявки на иностранный язык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  <w:i/>
              </w:rPr>
            </w:pPr>
          </w:p>
          <w:p w:rsidR="00684D6E" w:rsidRPr="00124DF8" w:rsidRDefault="00F86EFA" w:rsidP="00124DF8">
            <w:pPr>
              <w:widowControl w:val="0"/>
              <w:jc w:val="both"/>
              <w:rPr>
                <w:i/>
              </w:rPr>
            </w:pPr>
            <w:r w:rsidRPr="00124DF8">
              <w:rPr>
                <w:i/>
              </w:rPr>
              <w:t>Примечание: В стоимость услуги не входят патентные пошлины.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684D6E" w:rsidRPr="00124DF8" w:rsidRDefault="00684D6E" w:rsidP="00124DF8">
            <w:pPr>
              <w:widowControl w:val="0"/>
              <w:jc w:val="center"/>
              <w:rPr>
                <w:i/>
              </w:rPr>
            </w:pP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20.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 xml:space="preserve">Ведение делопроизводства по поддержанию в силе патентов на изобретение, полезные модели и промышленные образцы в течение 1 года 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</w:rPr>
            </w:pP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rPr>
                <w:i/>
              </w:rPr>
              <w:t>Примечание: В стоимость услуги не входит государственная  пошлина.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1 500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 за каждый результат интеллектуальной деятельности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Продление срока действия товарного знака (знака обслуживания)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  <w:i/>
              </w:rPr>
            </w:pP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rPr>
                <w:i/>
              </w:rPr>
              <w:t>Примечание: В стоимость услуги не входят патентные пошлины.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3 000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Представительство интересов в Федеральной службе по интеллектуальной собственности, в том числе в Палате по патентным спорам, Суде по интеллектуальным правам РФ</w:t>
            </w:r>
          </w:p>
          <w:p w:rsidR="00684D6E" w:rsidRPr="00124DF8" w:rsidRDefault="00684D6E" w:rsidP="00124DF8">
            <w:pPr>
              <w:widowControl w:val="0"/>
              <w:jc w:val="both"/>
              <w:rPr>
                <w:b/>
              </w:rPr>
            </w:pPr>
          </w:p>
          <w:p w:rsidR="00684D6E" w:rsidRPr="00124DF8" w:rsidRDefault="00F86EFA" w:rsidP="00124DF8">
            <w:pPr>
              <w:widowControl w:val="0"/>
              <w:jc w:val="both"/>
              <w:rPr>
                <w:b/>
              </w:rPr>
            </w:pPr>
            <w:r w:rsidRPr="00124DF8">
              <w:rPr>
                <w:i/>
              </w:rPr>
              <w:t>Примечание: В стоимость услуги входит стоимость проезда и командировочные расходы</w:t>
            </w:r>
            <w:r w:rsidRPr="00124DF8">
              <w:t xml:space="preserve">.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45 000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 xml:space="preserve">Консультирование по вопросам правовой охраны результатов интеллектуальной деятельности за 1 час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rPr>
                <w:b/>
              </w:rPr>
              <w:t>2 000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Восстановление действия патента на изобретение, полезную модель, промышленный образец</w:t>
            </w: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t> </w:t>
            </w:r>
          </w:p>
          <w:p w:rsidR="00684D6E" w:rsidRPr="00124DF8" w:rsidRDefault="00F86EFA" w:rsidP="00124DF8">
            <w:pPr>
              <w:widowControl w:val="0"/>
              <w:jc w:val="both"/>
              <w:rPr>
                <w:b/>
                <w:i/>
              </w:rPr>
            </w:pPr>
            <w:r w:rsidRPr="00124DF8">
              <w:rPr>
                <w:rStyle w:val="aff"/>
              </w:rPr>
              <w:t>Примечание: в стоимость услуги  не входят патентные пошлины.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i/>
              </w:rPr>
            </w:pPr>
            <w:r w:rsidRPr="00124DF8">
              <w:rPr>
                <w:rStyle w:val="af6"/>
                <w:bCs w:val="0"/>
              </w:rPr>
              <w:t>3 000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i/>
              </w:rPr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both"/>
              <w:rPr>
                <w:b/>
                <w:i/>
              </w:rPr>
            </w:pPr>
            <w:r w:rsidRPr="00124DF8">
              <w:t xml:space="preserve">Подготовка материалов для государственной регистрации перехода исключительного права на товарный знак (знак обслуживания) к другому лицу без договора </w:t>
            </w:r>
          </w:p>
          <w:p w:rsidR="00684D6E" w:rsidRPr="00124DF8" w:rsidRDefault="00684D6E" w:rsidP="00124DF8">
            <w:pPr>
              <w:pStyle w:val="ae"/>
              <w:rPr>
                <w:sz w:val="24"/>
                <w:szCs w:val="24"/>
              </w:rPr>
            </w:pPr>
          </w:p>
          <w:p w:rsidR="00684D6E" w:rsidRPr="00124DF8" w:rsidRDefault="00F86EFA" w:rsidP="00124DF8">
            <w:pPr>
              <w:pStyle w:val="ae"/>
              <w:jc w:val="left"/>
              <w:rPr>
                <w:sz w:val="24"/>
                <w:szCs w:val="24"/>
              </w:rPr>
            </w:pPr>
            <w:r w:rsidRPr="00124DF8">
              <w:rPr>
                <w:rStyle w:val="aff"/>
                <w:b w:val="0"/>
                <w:i/>
                <w:sz w:val="24"/>
                <w:szCs w:val="24"/>
              </w:rPr>
              <w:t>Примечание: в стоимость услуги  не входят патентные пошлины.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i/>
              </w:rPr>
            </w:pPr>
            <w:r w:rsidRPr="00124DF8">
              <w:rPr>
                <w:b/>
              </w:rPr>
              <w:t>4 000 руб.</w:t>
            </w:r>
          </w:p>
          <w:p w:rsidR="00684D6E" w:rsidRPr="00124DF8" w:rsidRDefault="00F86EFA" w:rsidP="00124DF8">
            <w:pPr>
              <w:jc w:val="center"/>
              <w:rPr>
                <w:b/>
                <w:i/>
              </w:rPr>
            </w:pPr>
            <w:r w:rsidRPr="00124DF8">
              <w:t>единовременно за 1 (один) товарный знак</w:t>
            </w:r>
          </w:p>
        </w:tc>
      </w:tr>
      <w:tr w:rsidR="00684D6E" w:rsidRPr="00124D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both"/>
              <w:rPr>
                <w:b/>
                <w:i/>
              </w:rPr>
            </w:pPr>
            <w:r w:rsidRPr="00124DF8">
              <w:t xml:space="preserve">Подготовка материалов по заявке на товарный знак на внесение изменений в сведения о заявителе, связанные с передачей права на регистрацию товарного знака другому лицу </w:t>
            </w:r>
          </w:p>
          <w:p w:rsidR="00684D6E" w:rsidRPr="00124DF8" w:rsidRDefault="00684D6E" w:rsidP="00124DF8">
            <w:pPr>
              <w:pStyle w:val="ae"/>
              <w:rPr>
                <w:sz w:val="24"/>
                <w:szCs w:val="24"/>
              </w:rPr>
            </w:pPr>
          </w:p>
          <w:p w:rsidR="00684D6E" w:rsidRPr="00124DF8" w:rsidRDefault="00F86EFA" w:rsidP="00124DF8">
            <w:pPr>
              <w:pStyle w:val="ae"/>
              <w:jc w:val="left"/>
              <w:rPr>
                <w:sz w:val="24"/>
                <w:szCs w:val="24"/>
              </w:rPr>
            </w:pPr>
            <w:r w:rsidRPr="00124DF8">
              <w:rPr>
                <w:rStyle w:val="aff"/>
                <w:b w:val="0"/>
                <w:i/>
                <w:sz w:val="24"/>
                <w:szCs w:val="24"/>
              </w:rPr>
              <w:lastRenderedPageBreak/>
              <w:t>Примечание: в стоимость услуги  не входят патентные пошлины.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i/>
              </w:rPr>
            </w:pPr>
            <w:r w:rsidRPr="00124DF8">
              <w:rPr>
                <w:b/>
              </w:rPr>
              <w:lastRenderedPageBreak/>
              <w:t>2 000 руб.</w:t>
            </w:r>
          </w:p>
          <w:p w:rsidR="00684D6E" w:rsidRPr="00124DF8" w:rsidRDefault="00F86EFA" w:rsidP="00124DF8">
            <w:pPr>
              <w:jc w:val="center"/>
              <w:rPr>
                <w:b/>
                <w:i/>
              </w:rPr>
            </w:pPr>
            <w:r w:rsidRPr="00124DF8">
              <w:t>единовременно за 1 (одну) заявку на товарный знак</w:t>
            </w:r>
          </w:p>
        </w:tc>
      </w:tr>
      <w:tr w:rsidR="00684D6E" w:rsidRPr="00124D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both"/>
              <w:rPr>
                <w:b/>
                <w:i/>
              </w:rPr>
            </w:pPr>
            <w:r w:rsidRPr="00124DF8">
              <w:t>Подготовка материалов на внесение изменений в Государственный реестр товарных знаков и знаков обслуживания Российской Федерации и в свидетельство на товарный знак, касающихся сведений о правообладателе</w:t>
            </w:r>
          </w:p>
          <w:p w:rsidR="00684D6E" w:rsidRPr="00124DF8" w:rsidRDefault="00684D6E" w:rsidP="00124DF8">
            <w:pPr>
              <w:pStyle w:val="ae"/>
              <w:rPr>
                <w:sz w:val="24"/>
                <w:szCs w:val="24"/>
              </w:rPr>
            </w:pPr>
          </w:p>
          <w:p w:rsidR="00684D6E" w:rsidRPr="00124DF8" w:rsidRDefault="00F86EFA" w:rsidP="00124DF8">
            <w:pPr>
              <w:pStyle w:val="ae"/>
              <w:jc w:val="left"/>
              <w:rPr>
                <w:sz w:val="24"/>
                <w:szCs w:val="24"/>
              </w:rPr>
            </w:pPr>
            <w:r w:rsidRPr="00124DF8">
              <w:rPr>
                <w:rStyle w:val="aff"/>
                <w:b w:val="0"/>
                <w:i/>
                <w:sz w:val="24"/>
                <w:szCs w:val="24"/>
              </w:rPr>
              <w:t>Примечание: в стоимость услуги  не входят патентные пошлины.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i/>
              </w:rPr>
            </w:pPr>
            <w:r w:rsidRPr="00124DF8">
              <w:rPr>
                <w:b/>
              </w:rPr>
              <w:t>1 500 руб.</w:t>
            </w:r>
          </w:p>
          <w:p w:rsidR="00684D6E" w:rsidRPr="00124DF8" w:rsidRDefault="00F86EFA" w:rsidP="00124DF8">
            <w:pPr>
              <w:jc w:val="center"/>
              <w:rPr>
                <w:b/>
                <w:i/>
              </w:rPr>
            </w:pPr>
            <w:r w:rsidRPr="00124DF8">
              <w:t>единовременно за 1 (один) товарный знак</w:t>
            </w:r>
          </w:p>
        </w:tc>
      </w:tr>
      <w:tr w:rsidR="00684D6E" w:rsidRPr="00124D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both"/>
            </w:pPr>
            <w:r w:rsidRPr="00124DF8">
              <w:rPr>
                <w:bCs/>
                <w:iCs/>
              </w:rPr>
              <w:t>Анализ возможности регистрации обозначения в качестве товарного знака и подготовке заключения о возможности регистрации обозначения.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</w:pPr>
            <w:r w:rsidRPr="00124DF8">
              <w:rPr>
                <w:b/>
              </w:rPr>
              <w:t>6 000 руб.</w:t>
            </w:r>
            <w:r w:rsidRPr="00124DF8">
              <w:t xml:space="preserve"> единовременно</w:t>
            </w:r>
          </w:p>
        </w:tc>
      </w:tr>
      <w:tr w:rsidR="00684D6E" w:rsidRPr="00124D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both"/>
              <w:rPr>
                <w:bCs/>
                <w:iCs/>
              </w:rPr>
            </w:pPr>
            <w:r w:rsidRPr="00124DF8">
              <w:rPr>
                <w:bCs/>
                <w:iCs/>
              </w:rPr>
              <w:t>Подготовка лицензионного договора на использование патента, товарного знака (знака обслуживания) / договора отчуждения патента, товарного знака (знака обслуживания) / договора коммерческой концессии.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5 000 руб.</w:t>
            </w:r>
          </w:p>
          <w:p w:rsidR="00684D6E" w:rsidRPr="00124DF8" w:rsidRDefault="00F86EFA" w:rsidP="00124DF8">
            <w:pPr>
              <w:jc w:val="center"/>
            </w:pP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3F4ECF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both"/>
              <w:rPr>
                <w:bCs/>
                <w:iCs/>
              </w:rPr>
            </w:pPr>
            <w:r w:rsidRPr="00124DF8">
              <w:rPr>
                <w:bCs/>
                <w:iCs/>
              </w:rPr>
              <w:t xml:space="preserve">Подготовка материалов для регистрации в Федеральной службе по интеллектуальной собственности лицензионного договора на использование патента, товарного знака (знака обслуживания) / договора отчуждения патента, товарного знака (знака обслуживания) / договора коммерческой концессии.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10 000 руб.</w:t>
            </w:r>
          </w:p>
          <w:p w:rsidR="00684D6E" w:rsidRPr="00124DF8" w:rsidRDefault="00F86EFA" w:rsidP="00124DF8">
            <w:pPr>
              <w:jc w:val="center"/>
            </w:pPr>
            <w:r w:rsidRPr="00124DF8">
              <w:t>единовременно</w:t>
            </w:r>
          </w:p>
        </w:tc>
      </w:tr>
    </w:tbl>
    <w:p w:rsidR="00124DF8" w:rsidRDefault="00124DF8" w:rsidP="00124DF8">
      <w:pPr>
        <w:jc w:val="center"/>
        <w:rPr>
          <w:b/>
          <w:lang w:val="en-US"/>
        </w:rPr>
      </w:pP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  <w:lang w:val="en-US"/>
        </w:rPr>
        <w:t>VI</w:t>
      </w:r>
      <w:r w:rsidRPr="00124DF8">
        <w:rPr>
          <w:b/>
        </w:rPr>
        <w:t>. Услуги в сфере строительного контроля</w:t>
      </w:r>
    </w:p>
    <w:p w:rsidR="00684D6E" w:rsidRPr="00124DF8" w:rsidRDefault="00684D6E" w:rsidP="00124DF8">
      <w:pPr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684D6E" w:rsidRPr="00124DF8">
        <w:tc>
          <w:tcPr>
            <w:tcW w:w="710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ind w:left="-108" w:right="-108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</w:rPr>
            </w:pPr>
            <w:r w:rsidRPr="00124DF8">
              <w:rPr>
                <w:i w:val="0"/>
                <w:sz w:val="24"/>
                <w:szCs w:val="24"/>
              </w:rPr>
              <w:t>Стоимость услуги</w:t>
            </w:r>
          </w:p>
        </w:tc>
      </w:tr>
      <w:tr w:rsidR="007A4779" w:rsidRPr="00124DF8">
        <w:trPr>
          <w:trHeight w:val="797"/>
        </w:trPr>
        <w:tc>
          <w:tcPr>
            <w:tcW w:w="710" w:type="dxa"/>
            <w:shd w:val="clear" w:color="auto" w:fill="auto"/>
            <w:vAlign w:val="center"/>
          </w:tcPr>
          <w:p w:rsidR="007A4779" w:rsidRPr="00124DF8" w:rsidRDefault="005610F6" w:rsidP="00124D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2B65">
              <w:rPr>
                <w:b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A4779" w:rsidRPr="00124DF8" w:rsidRDefault="00832B65" w:rsidP="00832B65">
            <w:pPr>
              <w:pStyle w:val="ae"/>
              <w:widowControl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Управление проектированием и строительством, функции «технического заказчика»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4779" w:rsidRPr="00124DF8" w:rsidRDefault="00832B65" w:rsidP="00124DF8">
            <w:pPr>
              <w:pStyle w:val="ae"/>
              <w:widowControl w:val="0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рассчитывается индивидуально (в зависимости от объекта)</w:t>
            </w:r>
          </w:p>
        </w:tc>
      </w:tr>
      <w:tr w:rsidR="007A4779" w:rsidRPr="00124DF8">
        <w:trPr>
          <w:trHeight w:val="797"/>
        </w:trPr>
        <w:tc>
          <w:tcPr>
            <w:tcW w:w="710" w:type="dxa"/>
            <w:shd w:val="clear" w:color="auto" w:fill="auto"/>
            <w:vAlign w:val="center"/>
          </w:tcPr>
          <w:p w:rsidR="007A4779" w:rsidRPr="00124DF8" w:rsidRDefault="005610F6" w:rsidP="00124DF8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32B65">
              <w:rPr>
                <w:b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7A4779" w:rsidRPr="00124DF8" w:rsidRDefault="00832B65" w:rsidP="00124DF8">
            <w:pPr>
              <w:pStyle w:val="ae"/>
              <w:widowControl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124DF8">
              <w:rPr>
                <w:b w:val="0"/>
                <w:i w:val="0"/>
                <w:color w:val="000000"/>
                <w:sz w:val="24"/>
                <w:szCs w:val="24"/>
              </w:rPr>
              <w:t>Проведение строительного контроля при осуществлении строительства, реконструкции и капитального ремонта объектов капитального строительства.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A4779" w:rsidRPr="00124DF8" w:rsidRDefault="00832B65" w:rsidP="00124DF8">
            <w:pPr>
              <w:pStyle w:val="ae"/>
              <w:widowControl w:val="0"/>
              <w:rPr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рассчитывается индивидуально (в зависимости от объекта)</w:t>
            </w:r>
          </w:p>
        </w:tc>
      </w:tr>
    </w:tbl>
    <w:p w:rsidR="004316C8" w:rsidRPr="00124DF8" w:rsidRDefault="004316C8" w:rsidP="00124DF8">
      <w:pPr>
        <w:jc w:val="center"/>
        <w:rPr>
          <w:b/>
        </w:rPr>
      </w:pP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</w:rPr>
        <w:t>VII. Услуги Научно-испытательного центра</w:t>
      </w:r>
    </w:p>
    <w:p w:rsidR="00684D6E" w:rsidRPr="00124DF8" w:rsidRDefault="00684D6E" w:rsidP="00124DF8">
      <w:pPr>
        <w:jc w:val="center"/>
        <w:rPr>
          <w:b/>
          <w:color w:val="FF0000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804"/>
        <w:gridCol w:w="2551"/>
      </w:tblGrid>
      <w:tr w:rsidR="00684D6E" w:rsidRPr="00124DF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684D6E" w:rsidP="00124DF8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124DF8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Наименование услуги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Стоимость услуги</w:t>
            </w:r>
          </w:p>
        </w:tc>
      </w:tr>
      <w:tr w:rsidR="00684D6E" w:rsidRPr="00124DF8">
        <w:trPr>
          <w:trHeight w:val="128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124DF8">
              <w:rPr>
                <w:b/>
                <w:bCs/>
                <w:lang w:eastAsia="en-US"/>
              </w:rPr>
              <w:t>1.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jc w:val="both"/>
              <w:rPr>
                <w:b/>
                <w:strike/>
                <w:color w:val="FF0000"/>
                <w:lang w:eastAsia="en-US"/>
              </w:rPr>
            </w:pPr>
            <w:r w:rsidRPr="00124DF8">
              <w:rPr>
                <w:lang w:eastAsia="en-US"/>
              </w:rPr>
              <w:t xml:space="preserve">Услуги по проведению испытаний изделия (совместных испытаний изделий) в соответствии с требованиями нормативно-технической документации. </w:t>
            </w:r>
          </w:p>
          <w:p w:rsidR="00684D6E" w:rsidRPr="00124DF8" w:rsidRDefault="00684D6E" w:rsidP="00124DF8">
            <w:pPr>
              <w:ind w:firstLine="708"/>
              <w:jc w:val="both"/>
              <w:rPr>
                <w:lang w:eastAsia="en-US"/>
              </w:rPr>
            </w:pPr>
          </w:p>
          <w:p w:rsidR="00684D6E" w:rsidRPr="00124DF8" w:rsidRDefault="00684D6E" w:rsidP="00124DF8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от </w:t>
            </w:r>
            <w:r w:rsidRPr="00124DF8">
              <w:rPr>
                <w:b/>
                <w:lang w:eastAsia="en-US"/>
              </w:rPr>
              <w:t>20</w:t>
            </w:r>
            <w:r w:rsidRPr="00124DF8">
              <w:rPr>
                <w:b/>
                <w:bCs/>
                <w:lang w:eastAsia="en-US"/>
              </w:rPr>
              <w:t> 000 руб.</w:t>
            </w:r>
            <w:r w:rsidRPr="00124DF8">
              <w:rPr>
                <w:lang w:eastAsia="en-US"/>
              </w:rPr>
              <w:t xml:space="preserve"> 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 в зависимости от сложности и объема выполняемых работ</w:t>
            </w:r>
          </w:p>
        </w:tc>
      </w:tr>
      <w:tr w:rsidR="00684D6E" w:rsidRPr="00124DF8" w:rsidTr="00210D49">
        <w:trPr>
          <w:trHeight w:val="7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124DF8">
              <w:rPr>
                <w:b/>
                <w:bCs/>
                <w:lang w:eastAsia="en-US"/>
              </w:rPr>
              <w:t>2.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Услуги по проведению исследований изделия (совместных исследований изделий) при влиянии внешних механических и/или климатических воздействующих факторов. 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от </w:t>
            </w:r>
            <w:r w:rsidRPr="00124DF8">
              <w:rPr>
                <w:b/>
                <w:bCs/>
                <w:lang w:eastAsia="en-US"/>
              </w:rPr>
              <w:t>20 000 руб.</w:t>
            </w:r>
            <w:r w:rsidRPr="00124DF8">
              <w:rPr>
                <w:lang w:eastAsia="en-US"/>
              </w:rPr>
              <w:t xml:space="preserve"> 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 w:rsidTr="00210D49">
        <w:trPr>
          <w:trHeight w:val="13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124DF8">
              <w:rPr>
                <w:b/>
                <w:bCs/>
                <w:lang w:eastAsia="en-US"/>
              </w:rPr>
              <w:t>3.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Услуги по проведению исследований электромагнитной совместимости технических средств (совместных исследований). </w:t>
            </w:r>
            <w:r w:rsidRPr="00124DF8">
              <w:rPr>
                <w:b/>
                <w:lang w:eastAsia="en-US"/>
              </w:rPr>
              <w:t xml:space="preserve"> </w:t>
            </w:r>
          </w:p>
          <w:p w:rsidR="00684D6E" w:rsidRPr="00124DF8" w:rsidRDefault="00684D6E" w:rsidP="00124DF8">
            <w:pPr>
              <w:ind w:firstLine="708"/>
              <w:jc w:val="both"/>
              <w:rPr>
                <w:lang w:eastAsia="en-US"/>
              </w:rPr>
            </w:pPr>
          </w:p>
          <w:p w:rsidR="00684D6E" w:rsidRPr="00124DF8" w:rsidRDefault="00684D6E" w:rsidP="00124DF8">
            <w:pPr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от </w:t>
            </w:r>
            <w:r w:rsidRPr="00124DF8">
              <w:rPr>
                <w:b/>
                <w:lang w:eastAsia="en-US"/>
              </w:rPr>
              <w:t>20</w:t>
            </w:r>
            <w:r w:rsidRPr="00124DF8">
              <w:rPr>
                <w:b/>
                <w:bCs/>
                <w:lang w:eastAsia="en-US"/>
              </w:rPr>
              <w:t> 000 руб.</w:t>
            </w:r>
            <w:r w:rsidRPr="00124DF8">
              <w:rPr>
                <w:lang w:eastAsia="en-US"/>
              </w:rPr>
              <w:t xml:space="preserve"> 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strike/>
                <w:color w:val="FF0000"/>
                <w:lang w:eastAsia="en-US"/>
              </w:rPr>
            </w:pPr>
            <w:r w:rsidRPr="00124DF8">
              <w:rPr>
                <w:lang w:eastAsia="en-US"/>
              </w:rPr>
              <w:t xml:space="preserve"> в зависимости от сложности и объема выполняемых работ</w:t>
            </w:r>
          </w:p>
        </w:tc>
      </w:tr>
      <w:tr w:rsidR="00684D6E" w:rsidRPr="00124DF8">
        <w:trPr>
          <w:trHeight w:val="10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bCs/>
                <w:strike/>
                <w:lang w:eastAsia="en-US"/>
              </w:rPr>
            </w:pPr>
            <w:r w:rsidRPr="00124DF8">
              <w:rPr>
                <w:b/>
                <w:bCs/>
                <w:strike/>
                <w:lang w:eastAsia="en-US"/>
              </w:rPr>
              <w:t>4.</w:t>
            </w:r>
          </w:p>
        </w:tc>
        <w:tc>
          <w:tcPr>
            <w:tcW w:w="6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jc w:val="both"/>
              <w:rPr>
                <w:lang w:eastAsia="en-US"/>
              </w:rPr>
            </w:pPr>
            <w:r w:rsidRPr="00124DF8">
              <w:rPr>
                <w:b/>
                <w:bCs/>
                <w:lang w:eastAsia="en-US"/>
              </w:rPr>
              <w:t> </w:t>
            </w:r>
            <w:r w:rsidRPr="00124DF8">
              <w:rPr>
                <w:bCs/>
                <w:lang w:eastAsia="en-US"/>
              </w:rPr>
              <w:t>Услуги по обеспечению проведения испытаний (исследований) изделий.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от </w:t>
            </w:r>
            <w:r w:rsidRPr="00124DF8">
              <w:rPr>
                <w:b/>
                <w:lang w:eastAsia="en-US"/>
              </w:rPr>
              <w:t>30</w:t>
            </w:r>
            <w:r w:rsidRPr="00124DF8">
              <w:rPr>
                <w:b/>
                <w:bCs/>
                <w:lang w:eastAsia="en-US"/>
              </w:rPr>
              <w:t> 000 руб.</w:t>
            </w:r>
            <w:r w:rsidRPr="00124DF8">
              <w:rPr>
                <w:lang w:eastAsia="en-US"/>
              </w:rPr>
              <w:t xml:space="preserve"> 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 в зависимости от сложности и объема выполняемых работ</w:t>
            </w:r>
          </w:p>
        </w:tc>
      </w:tr>
    </w:tbl>
    <w:p w:rsidR="00684D6E" w:rsidRPr="00124DF8" w:rsidRDefault="00684D6E" w:rsidP="00124DF8">
      <w:pPr>
        <w:pStyle w:val="aff6"/>
        <w:rPr>
          <w:sz w:val="24"/>
          <w:szCs w:val="24"/>
        </w:rPr>
      </w:pPr>
    </w:p>
    <w:p w:rsidR="00684D6E" w:rsidRPr="00124DF8" w:rsidRDefault="00F86EFA" w:rsidP="00124DF8">
      <w:pPr>
        <w:pStyle w:val="aff6"/>
        <w:numPr>
          <w:ilvl w:val="0"/>
          <w:numId w:val="27"/>
        </w:numPr>
        <w:rPr>
          <w:b/>
          <w:sz w:val="24"/>
          <w:szCs w:val="24"/>
        </w:rPr>
      </w:pPr>
      <w:r w:rsidRPr="00124DF8">
        <w:rPr>
          <w:b/>
          <w:sz w:val="24"/>
          <w:szCs w:val="24"/>
        </w:rPr>
        <w:t xml:space="preserve">Услуги Центра проектирования и прототипирования </w:t>
      </w:r>
    </w:p>
    <w:p w:rsidR="00684D6E" w:rsidRPr="00124DF8" w:rsidRDefault="00684D6E" w:rsidP="00124DF8">
      <w:pPr>
        <w:pStyle w:val="aff6"/>
        <w:ind w:left="2007"/>
        <w:rPr>
          <w:b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2835"/>
      </w:tblGrid>
      <w:tr w:rsidR="00684D6E" w:rsidRPr="00124DF8">
        <w:trPr>
          <w:trHeight w:val="1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684D6E" w:rsidP="00124DF8">
            <w:pPr>
              <w:widowControl w:val="0"/>
              <w:jc w:val="center"/>
              <w:rPr>
                <w:b/>
                <w:bCs/>
                <w:lang w:eastAsia="en-US"/>
              </w:rPr>
            </w:pP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bCs/>
                <w:lang w:eastAsia="en-US"/>
              </w:rPr>
            </w:pPr>
            <w:r w:rsidRPr="00124DF8">
              <w:rPr>
                <w:b/>
                <w:bCs/>
                <w:lang w:eastAsia="en-US"/>
              </w:rPr>
              <w:t>№ п/п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Наименование услуги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Стоимость услуги</w:t>
            </w:r>
          </w:p>
        </w:tc>
      </w:tr>
      <w:tr w:rsidR="00684D6E" w:rsidRPr="00124DF8">
        <w:trPr>
          <w:trHeight w:val="13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both"/>
              <w:rPr>
                <w:lang w:eastAsia="en-US"/>
              </w:rPr>
            </w:pPr>
            <w:r w:rsidRPr="00124DF8">
              <w:rPr>
                <w:b/>
                <w:lang w:eastAsia="en-US"/>
              </w:rPr>
              <w:t>Разработка функционального, прикладного и промышленного программного обеспечения, программного обеспечения встраиваемых систем, от сбора требований и проектирования до выпуска продукта на рынок и его дальнейшего развития</w:t>
            </w:r>
          </w:p>
        </w:tc>
      </w:tr>
      <w:tr w:rsidR="00684D6E" w:rsidRPr="00124DF8">
        <w:trPr>
          <w:trHeight w:val="86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1.1.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>В состав услуги входят:</w:t>
            </w:r>
          </w:p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 - разработка программного обеспечения встраиваемых микроконтроллерных систем;</w:t>
            </w:r>
          </w:p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 - разработка программного обеспечения встраиваемых систем на базе одноплатных компьютеров;</w:t>
            </w:r>
          </w:p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 - разработка систем диспетчеризации и мониторинга инженерных систем;</w:t>
            </w:r>
          </w:p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 - разработка функционального, прикладного и промышленного программного обеспечения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от </w:t>
            </w:r>
            <w:r w:rsidRPr="00124DF8">
              <w:rPr>
                <w:b/>
                <w:lang w:eastAsia="en-US"/>
              </w:rPr>
              <w:t>15 000 руб.</w:t>
            </w:r>
            <w:r w:rsidRPr="00124DF8">
              <w:rPr>
                <w:lang w:eastAsia="en-US"/>
              </w:rPr>
              <w:t xml:space="preserve"> 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единовременно 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 w:rsidTr="00F44457">
        <w:trPr>
          <w:trHeight w:val="7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Услуги по проектированию, разработке и сопровождению конструкторской документации</w:t>
            </w:r>
          </w:p>
        </w:tc>
      </w:tr>
      <w:tr w:rsidR="00684D6E" w:rsidRPr="00124DF8">
        <w:trPr>
          <w:trHeight w:val="36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2.1.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>Услуги по проектированию, разработке и сопровождению конструкторской документации механических изделий.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от</w:t>
            </w:r>
            <w:r w:rsidRPr="00124DF8">
              <w:rPr>
                <w:b/>
                <w:lang w:eastAsia="en-US"/>
              </w:rPr>
              <w:t xml:space="preserve"> 10 753,8 руб.</w:t>
            </w:r>
            <w:r w:rsidRPr="00124DF8">
              <w:rPr>
                <w:lang w:eastAsia="en-US"/>
              </w:rPr>
              <w:t xml:space="preserve"> 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>
        <w:trPr>
          <w:trHeight w:val="7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2.2.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>Услуги по проектированию, разработке и сопровождению конструкторской документации радиоэлектронной аппаратуры с печатным монтажом.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от</w:t>
            </w:r>
            <w:r w:rsidRPr="00124DF8">
              <w:rPr>
                <w:b/>
                <w:lang w:eastAsia="en-US"/>
              </w:rPr>
              <w:t xml:space="preserve"> 11 262,25 руб.</w:t>
            </w:r>
            <w:r w:rsidRPr="00124DF8">
              <w:rPr>
                <w:lang w:eastAsia="en-US"/>
              </w:rPr>
              <w:t xml:space="preserve"> 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 w:rsidTr="00F44457">
        <w:trPr>
          <w:trHeight w:val="7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3.</w:t>
            </w:r>
          </w:p>
        </w:tc>
        <w:tc>
          <w:tcPr>
            <w:tcW w:w="9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Услуги по проектированию и корректировке 3</w:t>
            </w:r>
            <w:r w:rsidRPr="00124DF8">
              <w:rPr>
                <w:b/>
                <w:lang w:val="en-US" w:eastAsia="en-US"/>
              </w:rPr>
              <w:t>D</w:t>
            </w:r>
            <w:r w:rsidRPr="00124DF8">
              <w:rPr>
                <w:b/>
                <w:lang w:eastAsia="en-US"/>
              </w:rPr>
              <w:t>-моделей изделий</w:t>
            </w:r>
          </w:p>
        </w:tc>
      </w:tr>
      <w:tr w:rsidR="00684D6E" w:rsidRPr="00124DF8">
        <w:trPr>
          <w:trHeight w:val="1359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3.1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>Проектирование 3D-модели по готовым чертежам.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от</w:t>
            </w:r>
            <w:r w:rsidRPr="00124DF8">
              <w:rPr>
                <w:b/>
                <w:lang w:eastAsia="en-US"/>
              </w:rPr>
              <w:t xml:space="preserve"> 1155 руб.</w:t>
            </w:r>
            <w:r w:rsidRPr="00124DF8">
              <w:rPr>
                <w:lang w:eastAsia="en-US"/>
              </w:rPr>
              <w:t xml:space="preserve"> 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>
        <w:trPr>
          <w:trHeight w:val="154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3.2.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>Корректировка 3D-модели  по готовым чертежам.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от</w:t>
            </w:r>
            <w:r w:rsidRPr="00124DF8">
              <w:rPr>
                <w:b/>
                <w:lang w:eastAsia="en-US"/>
              </w:rPr>
              <w:t xml:space="preserve"> 577,5 руб.</w:t>
            </w:r>
            <w:r w:rsidRPr="00124DF8">
              <w:rPr>
                <w:lang w:eastAsia="en-US"/>
              </w:rPr>
              <w:t xml:space="preserve"> 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>
        <w:trPr>
          <w:trHeight w:val="137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3.3.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>Проектирование 3D-модели по готовому изделию.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от</w:t>
            </w:r>
            <w:r w:rsidRPr="00124DF8">
              <w:rPr>
                <w:b/>
                <w:lang w:eastAsia="en-US"/>
              </w:rPr>
              <w:t xml:space="preserve"> 1732 руб.</w:t>
            </w:r>
            <w:r w:rsidRPr="00124DF8">
              <w:rPr>
                <w:lang w:eastAsia="en-US"/>
              </w:rPr>
              <w:t xml:space="preserve"> 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>
        <w:trPr>
          <w:trHeight w:val="7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4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>Услуги по проведению фрезерно-гравировальных работ для изготовления компонентов прототипов приборов, образцов макетов изделий и иной мелкосерийной продукции.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b/>
                <w:lang w:eastAsia="en-US"/>
              </w:rPr>
              <w:t xml:space="preserve">от 2000 руб. </w:t>
            </w:r>
            <w:r w:rsidRPr="00124DF8">
              <w:rPr>
                <w:lang w:eastAsia="en-US"/>
              </w:rPr>
              <w:t>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  <w:r w:rsidRPr="00124DF8">
              <w:rPr>
                <w:b/>
                <w:lang w:eastAsia="en-US"/>
              </w:rPr>
              <w:t xml:space="preserve"> </w:t>
            </w:r>
          </w:p>
        </w:tc>
      </w:tr>
      <w:tr w:rsidR="00684D6E" w:rsidRPr="00124DF8">
        <w:trPr>
          <w:trHeight w:val="7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5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>Услуги по 3</w:t>
            </w:r>
            <w:r w:rsidRPr="00124DF8">
              <w:rPr>
                <w:lang w:val="en-US" w:eastAsia="en-US"/>
              </w:rPr>
              <w:t>D</w:t>
            </w:r>
            <w:r w:rsidRPr="00124DF8">
              <w:rPr>
                <w:lang w:eastAsia="en-US"/>
              </w:rPr>
              <w:t xml:space="preserve"> печати компонентов прототипов приборов, образцов макетов изделий и иной мелкосерийной продукции.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от 1000 руб.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>
        <w:trPr>
          <w:trHeight w:val="7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6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Проектирование, разработка и изготовление прототипов изделий и малых партий изделий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от</w:t>
            </w:r>
            <w:r w:rsidRPr="00124DF8">
              <w:rPr>
                <w:b/>
                <w:lang w:eastAsia="en-US"/>
              </w:rPr>
              <w:t xml:space="preserve"> 100 000 руб.</w:t>
            </w:r>
            <w:r w:rsidRPr="00124DF8">
              <w:rPr>
                <w:lang w:eastAsia="en-US"/>
              </w:rPr>
              <w:t xml:space="preserve"> 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 w:rsidTr="00F44457">
        <w:trPr>
          <w:trHeight w:val="7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7</w:t>
            </w:r>
          </w:p>
        </w:tc>
        <w:tc>
          <w:tcPr>
            <w:tcW w:w="9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 xml:space="preserve">Услуги по проведению инженерных расчетов в </w:t>
            </w:r>
            <w:r w:rsidRPr="00124DF8">
              <w:rPr>
                <w:b/>
                <w:lang w:val="en-US" w:eastAsia="en-US"/>
              </w:rPr>
              <w:t>CAE</w:t>
            </w:r>
            <w:r w:rsidRPr="00124DF8">
              <w:rPr>
                <w:b/>
                <w:lang w:eastAsia="en-US"/>
              </w:rPr>
              <w:t>-системах</w:t>
            </w:r>
            <w:r w:rsidRPr="00124DF8">
              <w:rPr>
                <w:lang w:eastAsia="en-US"/>
              </w:rPr>
              <w:t> </w:t>
            </w:r>
          </w:p>
        </w:tc>
      </w:tr>
      <w:tr w:rsidR="00684D6E" w:rsidRPr="00124DF8">
        <w:trPr>
          <w:trHeight w:val="7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 7.1.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>Прочностной расчет прототипов изделий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b/>
                <w:lang w:eastAsia="en-US"/>
              </w:rPr>
              <w:t xml:space="preserve">от 35 412,53 руб. </w:t>
            </w:r>
            <w:r w:rsidRPr="00124DF8">
              <w:rPr>
                <w:lang w:eastAsia="en-US"/>
              </w:rPr>
              <w:t>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>
        <w:trPr>
          <w:trHeight w:val="703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7.2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lang w:eastAsia="en-US"/>
              </w:rPr>
            </w:pPr>
            <w:r w:rsidRPr="00124DF8">
              <w:rPr>
                <w:lang w:eastAsia="en-US"/>
              </w:rPr>
              <w:t xml:space="preserve">Услуги по проведению инженерных расчетов теплового состояния прототипов изделий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b/>
                <w:lang w:eastAsia="en-US"/>
              </w:rPr>
              <w:t>от 20000 руб.</w:t>
            </w:r>
            <w:r w:rsidRPr="00124DF8">
              <w:rPr>
                <w:lang w:eastAsia="en-US"/>
              </w:rPr>
              <w:t xml:space="preserve"> 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 w:rsidTr="003F4ECF">
        <w:trPr>
          <w:trHeight w:val="75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8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Услуги по промышленному дизайну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b/>
                <w:lang w:eastAsia="en-US"/>
              </w:rPr>
              <w:t xml:space="preserve">от 2000 руб. </w:t>
            </w:r>
            <w:r w:rsidRPr="00124DF8">
              <w:rPr>
                <w:lang w:eastAsia="en-US"/>
              </w:rPr>
              <w:t>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684D6E" w:rsidRPr="00124DF8">
        <w:trPr>
          <w:trHeight w:val="139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9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ind w:left="34"/>
              <w:jc w:val="both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Услуги по генерации цифровых макетов изделий с использованием модели параллельного инжиниринга в системе распределенного проектирования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84D6E" w:rsidRPr="00124DF8" w:rsidRDefault="00F86EFA" w:rsidP="00124DF8">
            <w:pPr>
              <w:widowControl w:val="0"/>
              <w:jc w:val="center"/>
              <w:rPr>
                <w:lang w:eastAsia="en-US"/>
              </w:rPr>
            </w:pPr>
            <w:r w:rsidRPr="00124DF8">
              <w:rPr>
                <w:b/>
                <w:lang w:eastAsia="en-US"/>
              </w:rPr>
              <w:t xml:space="preserve">от 3000 руб. </w:t>
            </w:r>
            <w:r w:rsidRPr="00124DF8">
              <w:rPr>
                <w:lang w:eastAsia="en-US"/>
              </w:rPr>
              <w:t>единовременно</w:t>
            </w:r>
          </w:p>
          <w:p w:rsidR="00684D6E" w:rsidRPr="00124DF8" w:rsidRDefault="00F86EFA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lang w:eastAsia="en-US"/>
              </w:rPr>
              <w:t>в зависимости от сложности и объема выполняемых работ</w:t>
            </w:r>
          </w:p>
        </w:tc>
      </w:tr>
      <w:tr w:rsidR="00922487" w:rsidRPr="00124DF8">
        <w:trPr>
          <w:trHeight w:val="1390"/>
        </w:trPr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22487" w:rsidRPr="00124DF8" w:rsidRDefault="00922487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10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22487" w:rsidRPr="00124DF8" w:rsidRDefault="00922487" w:rsidP="00124DF8">
            <w:pPr>
              <w:widowControl w:val="0"/>
              <w:ind w:left="34"/>
              <w:jc w:val="both"/>
              <w:rPr>
                <w:b/>
                <w:lang w:eastAsia="en-US"/>
              </w:rPr>
            </w:pPr>
            <w:r w:rsidRPr="00124DF8">
              <w:rPr>
                <w:b/>
                <w:lang w:eastAsia="en-US"/>
              </w:rPr>
              <w:t>Услуги по выполнению научно-исследовательских и/или опытно-конструкторских работ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22487" w:rsidRPr="00124DF8" w:rsidRDefault="00922487" w:rsidP="00124DF8">
            <w:pPr>
              <w:widowControl w:val="0"/>
              <w:jc w:val="center"/>
              <w:rPr>
                <w:b/>
                <w:lang w:eastAsia="en-US"/>
              </w:rPr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</w:tbl>
    <w:p w:rsidR="00684D6E" w:rsidRPr="00124DF8" w:rsidRDefault="00684D6E" w:rsidP="00124DF8">
      <w:pPr>
        <w:pStyle w:val="aff6"/>
        <w:ind w:left="2007"/>
        <w:rPr>
          <w:b/>
          <w:sz w:val="24"/>
          <w:szCs w:val="24"/>
        </w:rPr>
      </w:pPr>
    </w:p>
    <w:p w:rsidR="00684D6E" w:rsidRPr="00124DF8" w:rsidRDefault="00F86EFA" w:rsidP="00124DF8">
      <w:pPr>
        <w:pStyle w:val="aff6"/>
        <w:jc w:val="center"/>
        <w:rPr>
          <w:b/>
          <w:sz w:val="24"/>
          <w:szCs w:val="24"/>
        </w:rPr>
      </w:pPr>
      <w:r w:rsidRPr="00124DF8">
        <w:rPr>
          <w:b/>
          <w:sz w:val="24"/>
          <w:szCs w:val="24"/>
          <w:lang w:val="en-US"/>
        </w:rPr>
        <w:t>IX</w:t>
      </w:r>
      <w:r w:rsidRPr="00124DF8">
        <w:rPr>
          <w:b/>
          <w:sz w:val="24"/>
          <w:szCs w:val="24"/>
        </w:rPr>
        <w:t>. Обслуживание инженерных и технологических систем</w:t>
      </w:r>
    </w:p>
    <w:p w:rsidR="00684D6E" w:rsidRPr="00124DF8" w:rsidRDefault="00684D6E" w:rsidP="00124DF8">
      <w:pPr>
        <w:pStyle w:val="aff6"/>
        <w:jc w:val="center"/>
        <w:rPr>
          <w:b/>
          <w:sz w:val="24"/>
          <w:szCs w:val="24"/>
        </w:rPr>
      </w:pPr>
    </w:p>
    <w:tbl>
      <w:tblPr>
        <w:tblStyle w:val="aff3"/>
        <w:tblW w:w="10065" w:type="dxa"/>
        <w:tblInd w:w="-318" w:type="dxa"/>
        <w:tblLook w:val="04A0" w:firstRow="1" w:lastRow="0" w:firstColumn="1" w:lastColumn="0" w:noHBand="0" w:noVBand="1"/>
      </w:tblPr>
      <w:tblGrid>
        <w:gridCol w:w="710"/>
        <w:gridCol w:w="6662"/>
        <w:gridCol w:w="2693"/>
      </w:tblGrid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ind w:left="-108" w:right="-108"/>
              <w:rPr>
                <w:i w:val="0"/>
                <w:sz w:val="24"/>
                <w:szCs w:val="24"/>
                <w:lang w:eastAsia="en-US"/>
              </w:rPr>
            </w:pPr>
            <w:r w:rsidRPr="00124DF8">
              <w:rPr>
                <w:i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  <w:lang w:eastAsia="en-US"/>
              </w:rPr>
            </w:pPr>
            <w:r w:rsidRPr="00124DF8">
              <w:rPr>
                <w:i w:val="0"/>
                <w:sz w:val="24"/>
                <w:szCs w:val="24"/>
                <w:lang w:eastAsia="en-US"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pStyle w:val="ae"/>
              <w:widowControl w:val="0"/>
              <w:rPr>
                <w:i w:val="0"/>
                <w:sz w:val="24"/>
                <w:szCs w:val="24"/>
                <w:lang w:eastAsia="en-US"/>
              </w:rPr>
            </w:pPr>
            <w:r w:rsidRPr="00124DF8">
              <w:rPr>
                <w:i w:val="0"/>
                <w:sz w:val="24"/>
                <w:szCs w:val="24"/>
                <w:lang w:eastAsia="en-US"/>
              </w:rPr>
              <w:t>Стоимость услуги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lang w:eastAsia="en-US"/>
              </w:rPr>
            </w:pPr>
            <w:r w:rsidRPr="00124DF8">
              <w:rPr>
                <w:b/>
              </w:rPr>
              <w:t>1.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rPr>
                <w:b/>
                <w:lang w:eastAsia="en-US"/>
              </w:rPr>
            </w:pPr>
            <w:r w:rsidRPr="00124DF8">
              <w:rPr>
                <w:b/>
              </w:rPr>
              <w:t>Услуга по обслуживанию электросетей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596 руб./ч.</w:t>
            </w:r>
          </w:p>
          <w:p w:rsidR="00684D6E" w:rsidRPr="00124DF8" w:rsidRDefault="00F86EFA" w:rsidP="00124DF8">
            <w:pPr>
              <w:jc w:val="center"/>
              <w:rPr>
                <w:lang w:eastAsia="en-US"/>
              </w:rPr>
            </w:pPr>
            <w:r w:rsidRPr="00124DF8">
              <w:t>определяется в зависимости от состава оборудования, типа помещения(й)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Оплачивается дополнительно:</w:t>
            </w:r>
          </w:p>
        </w:tc>
        <w:tc>
          <w:tcPr>
            <w:tcW w:w="2693" w:type="dxa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lang w:eastAsia="en-US"/>
              </w:rPr>
            </w:pPr>
            <w:r w:rsidRPr="00124DF8">
              <w:t>1.1.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Вызов оперативного электротехнического персонала вне рабочего времени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15 000 руб.</w:t>
            </w:r>
            <w:r w:rsidRPr="00124DF8">
              <w:rPr>
                <w:color w:val="000000"/>
              </w:rPr>
              <w:t xml:space="preserve"> ед</w:t>
            </w:r>
            <w:r w:rsidRPr="00124DF8">
              <w:t>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</w:pPr>
            <w:r w:rsidRPr="00124DF8">
              <w:t>1.2.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Работы с применением специальной техники и оснастки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15 000 руб. </w:t>
            </w: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</w:pPr>
            <w:r w:rsidRPr="00124DF8">
              <w:t>1.3.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Работа на высоте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2500 руб./ч.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</w:pPr>
            <w:r w:rsidRPr="00124DF8">
              <w:t>1.4.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Ревизия осветительных приборов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5 000 руб.</w:t>
            </w:r>
            <w:r w:rsidRPr="00124DF8">
              <w:t xml:space="preserve"> 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lang w:eastAsia="en-US"/>
              </w:rPr>
            </w:pPr>
            <w:r w:rsidRPr="00124DF8">
              <w:rPr>
                <w:b/>
              </w:rPr>
              <w:t>2.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rPr>
                <w:b/>
                <w:lang w:eastAsia="en-US"/>
              </w:rPr>
            </w:pPr>
            <w:r w:rsidRPr="00124DF8">
              <w:rPr>
                <w:b/>
              </w:rPr>
              <w:t>Услуга по обслуживанию вентиляционных систем, систем кондиционирования и холодоснабжения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944 руб./ч.</w:t>
            </w:r>
          </w:p>
          <w:p w:rsidR="00684D6E" w:rsidRPr="00124DF8" w:rsidRDefault="00F86EFA" w:rsidP="00124DF8">
            <w:pPr>
              <w:jc w:val="center"/>
              <w:rPr>
                <w:lang w:eastAsia="en-US"/>
              </w:rPr>
            </w:pPr>
            <w:r w:rsidRPr="00124DF8">
              <w:t>определяется в зависимости от состава оборудования, типа помещения(й)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rPr>
                <w:b/>
              </w:rPr>
            </w:pPr>
            <w:r w:rsidRPr="00124DF8">
              <w:t>Оплачивается дополнительно:</w:t>
            </w:r>
          </w:p>
        </w:tc>
        <w:tc>
          <w:tcPr>
            <w:tcW w:w="2693" w:type="dxa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2.1.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Вызов оперативного персонала вне рабочего времени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15 000 руб. </w:t>
            </w: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2.2.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Работы с применением специальной техники и оснастки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15 000 руб. </w:t>
            </w: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lang w:eastAsia="en-US"/>
              </w:rPr>
            </w:pPr>
            <w:r w:rsidRPr="00124DF8">
              <w:rPr>
                <w:lang w:eastAsia="en-US"/>
              </w:rPr>
              <w:t>2.3.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Работа на высоте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2 500 руб./ч.</w:t>
            </w:r>
          </w:p>
        </w:tc>
      </w:tr>
      <w:tr w:rsidR="00684D6E" w:rsidRPr="00124DF8">
        <w:trPr>
          <w:trHeight w:val="111"/>
        </w:trPr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lang w:eastAsia="en-US"/>
              </w:rPr>
            </w:pPr>
            <w:r w:rsidRPr="00124DF8">
              <w:rPr>
                <w:b/>
              </w:rPr>
              <w:t>3.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rPr>
                <w:b/>
                <w:lang w:eastAsia="en-US"/>
              </w:rPr>
            </w:pPr>
            <w:r w:rsidRPr="00124DF8">
              <w:rPr>
                <w:b/>
              </w:rPr>
              <w:t>Услуга по обслуживанию систем водоснабжения, водоотведения, отопления, сантехнического оборудования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940 руб./ч.</w:t>
            </w:r>
          </w:p>
          <w:p w:rsidR="00684D6E" w:rsidRPr="00124DF8" w:rsidRDefault="00F86EFA" w:rsidP="00124DF8">
            <w:pPr>
              <w:jc w:val="center"/>
              <w:rPr>
                <w:b/>
                <w:lang w:eastAsia="en-US"/>
              </w:rPr>
            </w:pPr>
            <w:r w:rsidRPr="00124DF8">
              <w:t>определяется в зависимости от состава оборудования, типа и  площади помещения(й)</w:t>
            </w:r>
          </w:p>
        </w:tc>
      </w:tr>
      <w:tr w:rsidR="00684D6E" w:rsidRPr="00124DF8">
        <w:trPr>
          <w:trHeight w:val="111"/>
        </w:trPr>
        <w:tc>
          <w:tcPr>
            <w:tcW w:w="710" w:type="dxa"/>
            <w:vAlign w:val="center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rPr>
                <w:b/>
              </w:rPr>
            </w:pPr>
            <w:r w:rsidRPr="00124DF8">
              <w:t>Оплачивается дополнительно:</w:t>
            </w:r>
          </w:p>
        </w:tc>
        <w:tc>
          <w:tcPr>
            <w:tcW w:w="2693" w:type="dxa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lang w:eastAsia="en-US"/>
              </w:rPr>
            </w:pPr>
            <w:r w:rsidRPr="00124DF8">
              <w:t>3.1.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Вызов оперативного персонала вне рабочего времени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15 000 руб. </w:t>
            </w: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</w:pPr>
            <w:r w:rsidRPr="00124DF8">
              <w:t>3.2.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Работы с применением специальной техники и оснастки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15 000 руб. </w:t>
            </w: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lang w:eastAsia="en-US"/>
              </w:rPr>
            </w:pPr>
            <w:r w:rsidRPr="00124DF8">
              <w:rPr>
                <w:b/>
              </w:rPr>
              <w:t>4.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rPr>
                <w:b/>
                <w:lang w:eastAsia="en-US"/>
              </w:rPr>
            </w:pPr>
            <w:r w:rsidRPr="00124DF8">
              <w:rPr>
                <w:b/>
              </w:rPr>
              <w:t>Услуга по обслуживанию слаботочных систем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1404 руб./ч.</w:t>
            </w:r>
          </w:p>
          <w:p w:rsidR="00684D6E" w:rsidRPr="00124DF8" w:rsidRDefault="00F86EFA" w:rsidP="00124DF8">
            <w:pPr>
              <w:jc w:val="center"/>
              <w:rPr>
                <w:b/>
                <w:lang w:eastAsia="en-US"/>
              </w:rPr>
            </w:pPr>
            <w:r w:rsidRPr="00124DF8">
              <w:t>определяется в зависимости от состава оборудования, типа помещения(й)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rPr>
                <w:b/>
              </w:rPr>
            </w:pPr>
            <w:r w:rsidRPr="00124DF8">
              <w:t>Оплачивается дополнительно:</w:t>
            </w:r>
          </w:p>
        </w:tc>
        <w:tc>
          <w:tcPr>
            <w:tcW w:w="2693" w:type="dxa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lang w:eastAsia="en-US"/>
              </w:rPr>
            </w:pPr>
            <w:r w:rsidRPr="00124DF8">
              <w:t>4.1.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Вызов оперативного персонала вне рабочего времени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15 000 руб. </w:t>
            </w: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</w:pPr>
            <w:r w:rsidRPr="00124DF8">
              <w:t>4.2.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Работы с применением специальной техники и оснастки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15 000 руб. </w:t>
            </w: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</w:pPr>
            <w:r w:rsidRPr="00124DF8">
              <w:t>4.3.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Работа на высоте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2 500 руб./ч.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5.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rPr>
                <w:b/>
              </w:rPr>
            </w:pPr>
            <w:r w:rsidRPr="00124DF8">
              <w:rPr>
                <w:b/>
              </w:rPr>
              <w:t>Услуга по обслуживанию газогенерирующих станций и газификаторов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1011 руб./ч.</w:t>
            </w:r>
          </w:p>
          <w:p w:rsidR="00684D6E" w:rsidRPr="00124DF8" w:rsidRDefault="00F86EFA" w:rsidP="00124DF8">
            <w:pPr>
              <w:jc w:val="center"/>
            </w:pPr>
            <w:r w:rsidRPr="00124DF8">
              <w:t>определяется в зависимости от состава оборудования, типа помещения(й)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pPr>
              <w:rPr>
                <w:b/>
              </w:rPr>
            </w:pPr>
            <w:r w:rsidRPr="00124DF8">
              <w:t>Оплачивается дополнительно:</w:t>
            </w:r>
          </w:p>
        </w:tc>
        <w:tc>
          <w:tcPr>
            <w:tcW w:w="2693" w:type="dxa"/>
            <w:vAlign w:val="center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</w:pPr>
            <w:r w:rsidRPr="00124DF8">
              <w:t>5.1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Вызов оперативного персонала вне рабочего времени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15 000 руб. </w:t>
            </w: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</w:pPr>
            <w:r w:rsidRPr="00124DF8">
              <w:t>5.2</w:t>
            </w:r>
          </w:p>
        </w:tc>
        <w:tc>
          <w:tcPr>
            <w:tcW w:w="6662" w:type="dxa"/>
            <w:vAlign w:val="center"/>
          </w:tcPr>
          <w:p w:rsidR="00684D6E" w:rsidRPr="00124DF8" w:rsidRDefault="00F86EFA" w:rsidP="00124DF8">
            <w:r w:rsidRPr="00124DF8">
              <w:t>Работы с применением специальной техники и оснастки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15 000 руб. </w:t>
            </w:r>
            <w:r w:rsidRPr="00124DF8">
              <w:t>единовременно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6.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ламп в светильниках (на высоте не более 3,5м.) с последующей утилизацией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52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7.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стартера в светильниках (на высоте не более 3,5м.)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30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8.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дросселя/эпра в светильниках (на высоте не более 3,5м.)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588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блока питания для светодиодных светильников, светодиодной ленты (на высоте не более 3,5м.)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588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10.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Установка светильника по типу "Армстронг", в т.ч. светодиодных во встроенный потолок (на высоте не более 3,5м.)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980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11.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Прокладка кабеля (гофра) до 6 кв. мм (на высоте не более 3,5м.)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490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12.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Установка электросчетчика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1 078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13.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Установка трехфазного электросчетчика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1 763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14.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однофазного электросчетчика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2 351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15.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трехфазного электросчетчика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3 135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16.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выключателя и его ремонт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392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17.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розетки и ее ремонт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392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18.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автомата (однополюсного)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392 </w:t>
            </w:r>
            <w:r w:rsidRPr="00124DF8">
              <w:rPr>
                <w:b/>
              </w:rPr>
              <w:t>руб./ ед.</w:t>
            </w:r>
          </w:p>
        </w:tc>
      </w:tr>
      <w:tr w:rsidR="00684D6E" w:rsidRPr="00124DF8">
        <w:tc>
          <w:tcPr>
            <w:tcW w:w="7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19.</w:t>
            </w:r>
          </w:p>
        </w:tc>
        <w:tc>
          <w:tcPr>
            <w:tcW w:w="6662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D6E" w:rsidRPr="00124DF8" w:rsidRDefault="00F86EFA" w:rsidP="00124DF8">
            <w:pPr>
              <w:rPr>
                <w:b/>
                <w:color w:val="000000"/>
              </w:rPr>
            </w:pPr>
            <w:r w:rsidRPr="00124DF8">
              <w:rPr>
                <w:b/>
                <w:color w:val="000000"/>
              </w:rPr>
              <w:t>Замена автомата (трехполюсного)</w:t>
            </w:r>
          </w:p>
        </w:tc>
        <w:tc>
          <w:tcPr>
            <w:tcW w:w="269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  <w:bCs/>
                <w:color w:val="000000"/>
              </w:rPr>
            </w:pPr>
            <w:r w:rsidRPr="00124DF8">
              <w:rPr>
                <w:b/>
                <w:bCs/>
                <w:color w:val="000000"/>
              </w:rPr>
              <w:t xml:space="preserve">392 </w:t>
            </w:r>
            <w:r w:rsidRPr="00124DF8">
              <w:rPr>
                <w:b/>
              </w:rPr>
              <w:t>руб./ ед.</w:t>
            </w:r>
          </w:p>
        </w:tc>
      </w:tr>
    </w:tbl>
    <w:p w:rsidR="004316C8" w:rsidRDefault="004316C8" w:rsidP="00124DF8">
      <w:pPr>
        <w:jc w:val="center"/>
        <w:rPr>
          <w:b/>
        </w:rPr>
      </w:pP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</w:rPr>
        <w:t>X. Услуги Центра кристаллической оптики</w:t>
      </w:r>
    </w:p>
    <w:p w:rsidR="00684D6E" w:rsidRPr="00124DF8" w:rsidRDefault="00684D6E" w:rsidP="00124DF8">
      <w:pPr>
        <w:jc w:val="center"/>
        <w:rPr>
          <w:b/>
        </w:rPr>
      </w:pPr>
    </w:p>
    <w:tbl>
      <w:tblPr>
        <w:tblStyle w:val="aff3"/>
        <w:tblW w:w="10065" w:type="dxa"/>
        <w:tblInd w:w="-318" w:type="dxa"/>
        <w:tblLook w:val="04A0" w:firstRow="1" w:lastRow="0" w:firstColumn="1" w:lastColumn="0" w:noHBand="0" w:noVBand="1"/>
      </w:tblPr>
      <w:tblGrid>
        <w:gridCol w:w="708"/>
        <w:gridCol w:w="6664"/>
        <w:gridCol w:w="2693"/>
      </w:tblGrid>
      <w:tr w:rsidR="00684D6E" w:rsidRPr="00124DF8">
        <w:tc>
          <w:tcPr>
            <w:tcW w:w="70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№ п/п</w:t>
            </w:r>
          </w:p>
        </w:tc>
        <w:tc>
          <w:tcPr>
            <w:tcW w:w="6664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Стоимость услуги</w:t>
            </w:r>
          </w:p>
        </w:tc>
      </w:tr>
      <w:tr w:rsidR="00684D6E" w:rsidRPr="00124DF8">
        <w:tc>
          <w:tcPr>
            <w:tcW w:w="70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1.</w:t>
            </w:r>
          </w:p>
        </w:tc>
        <w:tc>
          <w:tcPr>
            <w:tcW w:w="6664" w:type="dxa"/>
            <w:vAlign w:val="center"/>
          </w:tcPr>
          <w:p w:rsidR="00684D6E" w:rsidRPr="00124DF8" w:rsidRDefault="00F86EFA" w:rsidP="00124DF8">
            <w:pPr>
              <w:rPr>
                <w:b/>
              </w:rPr>
            </w:pPr>
            <w:r w:rsidRPr="00124DF8">
              <w:rPr>
                <w:b/>
              </w:rPr>
              <w:t>Расчет оптических покрытий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19 038, 32 руб.</w:t>
            </w:r>
          </w:p>
          <w:p w:rsidR="00684D6E" w:rsidRPr="00124DF8" w:rsidRDefault="00F86EFA" w:rsidP="00124DF8">
            <w:pPr>
              <w:jc w:val="center"/>
            </w:pPr>
            <w:r w:rsidRPr="00124DF8">
              <w:t>в зависимости от объема выполняемых работ</w:t>
            </w:r>
          </w:p>
        </w:tc>
      </w:tr>
      <w:tr w:rsidR="00684D6E" w:rsidRPr="00124DF8">
        <w:tc>
          <w:tcPr>
            <w:tcW w:w="708" w:type="dxa"/>
            <w:vAlign w:val="center"/>
          </w:tcPr>
          <w:p w:rsidR="00684D6E" w:rsidRPr="00124DF8" w:rsidRDefault="003646DE" w:rsidP="00124DF8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664" w:type="dxa"/>
            <w:vAlign w:val="center"/>
          </w:tcPr>
          <w:p w:rsidR="00684D6E" w:rsidRPr="00124DF8" w:rsidRDefault="00F86EFA" w:rsidP="00124DF8">
            <w:pPr>
              <w:rPr>
                <w:b/>
              </w:rPr>
            </w:pPr>
            <w:r w:rsidRPr="00124DF8">
              <w:rPr>
                <w:b/>
              </w:rPr>
              <w:t>Услуги по выполнению научно-исследовательских, опытно-конструкторских и/или технологических работ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185 191,17 руб.</w:t>
            </w:r>
          </w:p>
          <w:p w:rsidR="00684D6E" w:rsidRPr="00124DF8" w:rsidRDefault="00F86EFA" w:rsidP="00124DF8">
            <w:pPr>
              <w:jc w:val="center"/>
            </w:pPr>
            <w:r w:rsidRPr="00124DF8">
              <w:t>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8" w:type="dxa"/>
            <w:vAlign w:val="center"/>
          </w:tcPr>
          <w:p w:rsidR="00684D6E" w:rsidRPr="00124DF8" w:rsidRDefault="003646DE" w:rsidP="00124DF8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64" w:type="dxa"/>
            <w:vAlign w:val="center"/>
          </w:tcPr>
          <w:p w:rsidR="00684D6E" w:rsidRPr="00124DF8" w:rsidRDefault="00F86EFA" w:rsidP="00124DF8">
            <w:pPr>
              <w:rPr>
                <w:b/>
              </w:rPr>
            </w:pPr>
            <w:r w:rsidRPr="00124DF8">
              <w:rPr>
                <w:b/>
              </w:rPr>
              <w:t>Исследование профилей и шероховатости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от 19 038,32 руб.</w:t>
            </w:r>
          </w:p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t>в зависимости от сложности и объема выполняемых работ</w:t>
            </w:r>
          </w:p>
        </w:tc>
      </w:tr>
      <w:tr w:rsidR="003646DE" w:rsidRPr="00124DF8">
        <w:tc>
          <w:tcPr>
            <w:tcW w:w="708" w:type="dxa"/>
            <w:vAlign w:val="center"/>
          </w:tcPr>
          <w:p w:rsidR="003646DE" w:rsidRPr="00124DF8" w:rsidRDefault="003646DE" w:rsidP="003646DE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64" w:type="dxa"/>
            <w:vAlign w:val="center"/>
          </w:tcPr>
          <w:p w:rsidR="003646DE" w:rsidRDefault="003646DE" w:rsidP="003646DE">
            <w:pPr>
              <w:rPr>
                <w:b/>
              </w:rPr>
            </w:pPr>
            <w:r>
              <w:rPr>
                <w:b/>
              </w:rPr>
              <w:t xml:space="preserve">Юстировка фильер дня нанесения акрилатных покрытий </w:t>
            </w:r>
          </w:p>
        </w:tc>
        <w:tc>
          <w:tcPr>
            <w:tcW w:w="2693" w:type="dxa"/>
          </w:tcPr>
          <w:p w:rsidR="003646DE" w:rsidRDefault="003646DE" w:rsidP="003646DE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0445C1">
              <w:rPr>
                <w:b/>
              </w:rPr>
              <w:t>19 038</w:t>
            </w:r>
            <w:r>
              <w:rPr>
                <w:b/>
              </w:rPr>
              <w:t>,</w:t>
            </w:r>
            <w:r w:rsidR="000445C1">
              <w:rPr>
                <w:b/>
              </w:rPr>
              <w:t>32</w:t>
            </w:r>
            <w:r>
              <w:rPr>
                <w:b/>
              </w:rPr>
              <w:t xml:space="preserve"> руб.</w:t>
            </w:r>
          </w:p>
          <w:p w:rsidR="003646DE" w:rsidRDefault="003646DE" w:rsidP="003646DE">
            <w:pPr>
              <w:jc w:val="center"/>
            </w:pPr>
            <w:r>
              <w:t>в зависимости от сложности и объёма выполняемых работ</w:t>
            </w:r>
          </w:p>
        </w:tc>
      </w:tr>
      <w:tr w:rsidR="003646DE" w:rsidRPr="00124DF8">
        <w:tc>
          <w:tcPr>
            <w:tcW w:w="708" w:type="dxa"/>
            <w:vAlign w:val="center"/>
          </w:tcPr>
          <w:p w:rsidR="003646DE" w:rsidRDefault="003646DE" w:rsidP="003646DE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664" w:type="dxa"/>
            <w:vAlign w:val="center"/>
          </w:tcPr>
          <w:p w:rsidR="003646DE" w:rsidRDefault="003646DE" w:rsidP="003646DE">
            <w:pPr>
              <w:rPr>
                <w:b/>
              </w:rPr>
            </w:pPr>
            <w:r>
              <w:rPr>
                <w:b/>
              </w:rPr>
              <w:t>Резка оптических материалов</w:t>
            </w:r>
          </w:p>
        </w:tc>
        <w:tc>
          <w:tcPr>
            <w:tcW w:w="2693" w:type="dxa"/>
          </w:tcPr>
          <w:p w:rsidR="003646DE" w:rsidRDefault="000445C1" w:rsidP="003646DE">
            <w:pPr>
              <w:jc w:val="center"/>
              <w:rPr>
                <w:b/>
              </w:rPr>
            </w:pPr>
            <w:r>
              <w:rPr>
                <w:b/>
              </w:rPr>
              <w:t>от 16 153,74</w:t>
            </w:r>
            <w:r w:rsidR="003646DE">
              <w:rPr>
                <w:b/>
              </w:rPr>
              <w:t xml:space="preserve"> руб.</w:t>
            </w:r>
          </w:p>
          <w:p w:rsidR="003646DE" w:rsidRDefault="003646DE" w:rsidP="003646DE">
            <w:pPr>
              <w:jc w:val="center"/>
            </w:pPr>
            <w:r>
              <w:t>в зависимости от сложности и объёма выполняемых работ</w:t>
            </w:r>
          </w:p>
        </w:tc>
      </w:tr>
    </w:tbl>
    <w:p w:rsidR="005C0B9D" w:rsidRPr="00124DF8" w:rsidRDefault="005C0B9D" w:rsidP="00124DF8">
      <w:pPr>
        <w:rPr>
          <w:b/>
        </w:rPr>
      </w:pP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  <w:lang w:val="en-US"/>
        </w:rPr>
        <w:t>XI</w:t>
      </w:r>
      <w:r w:rsidRPr="00124DF8">
        <w:rPr>
          <w:b/>
        </w:rPr>
        <w:t>. Услуги в области защиты государственной тайны</w:t>
      </w:r>
    </w:p>
    <w:p w:rsidR="00684D6E" w:rsidRPr="00124DF8" w:rsidRDefault="00684D6E" w:rsidP="00124DF8">
      <w:pPr>
        <w:rPr>
          <w:b/>
        </w:rPr>
      </w:pPr>
    </w:p>
    <w:tbl>
      <w:tblPr>
        <w:tblStyle w:val="aff3"/>
        <w:tblW w:w="10065" w:type="dxa"/>
        <w:tblInd w:w="-318" w:type="dxa"/>
        <w:tblLook w:val="04A0" w:firstRow="1" w:lastRow="0" w:firstColumn="1" w:lastColumn="0" w:noHBand="0" w:noVBand="1"/>
      </w:tblPr>
      <w:tblGrid>
        <w:gridCol w:w="708"/>
        <w:gridCol w:w="6664"/>
        <w:gridCol w:w="2693"/>
      </w:tblGrid>
      <w:tr w:rsidR="00684D6E" w:rsidRPr="00124DF8">
        <w:tc>
          <w:tcPr>
            <w:tcW w:w="70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№ п/п</w:t>
            </w:r>
          </w:p>
        </w:tc>
        <w:tc>
          <w:tcPr>
            <w:tcW w:w="6664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Стоимость услуги</w:t>
            </w:r>
          </w:p>
        </w:tc>
      </w:tr>
      <w:tr w:rsidR="00684D6E" w:rsidRPr="00124DF8">
        <w:tc>
          <w:tcPr>
            <w:tcW w:w="70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1.</w:t>
            </w:r>
          </w:p>
        </w:tc>
        <w:tc>
          <w:tcPr>
            <w:tcW w:w="6664" w:type="dxa"/>
            <w:vAlign w:val="center"/>
          </w:tcPr>
          <w:p w:rsidR="00684D6E" w:rsidRPr="00124DF8" w:rsidRDefault="00F86EFA" w:rsidP="00124DF8">
            <w:pPr>
              <w:rPr>
                <w:b/>
              </w:rPr>
            </w:pPr>
            <w:r w:rsidRPr="00124DF8">
              <w:rPr>
                <w:b/>
              </w:rPr>
              <w:t xml:space="preserve">Осуществление мероприятий и (или) оказание услуг в области защиты государственной тайны </w:t>
            </w:r>
          </w:p>
        </w:tc>
        <w:tc>
          <w:tcPr>
            <w:tcW w:w="2693" w:type="dxa"/>
            <w:vAlign w:val="center"/>
          </w:tcPr>
          <w:p w:rsidR="00684D6E" w:rsidRPr="00124DF8" w:rsidRDefault="00AA4C2C" w:rsidP="00124D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F86EFA" w:rsidRPr="00124DF8">
              <w:rPr>
                <w:b/>
              </w:rPr>
              <w:t> 000 руб.</w:t>
            </w:r>
          </w:p>
        </w:tc>
      </w:tr>
    </w:tbl>
    <w:p w:rsidR="00210D49" w:rsidRDefault="00210D49" w:rsidP="00124DF8">
      <w:pPr>
        <w:jc w:val="center"/>
        <w:rPr>
          <w:b/>
          <w:lang w:val="en-US"/>
        </w:rPr>
      </w:pP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  <w:lang w:val="en-US"/>
        </w:rPr>
        <w:t>XII</w:t>
      </w:r>
      <w:r w:rsidRPr="00124DF8">
        <w:rPr>
          <w:b/>
        </w:rPr>
        <w:t xml:space="preserve">. Услуги по въезду на территорию Технопарка </w:t>
      </w: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</w:rPr>
        <w:t xml:space="preserve">с возможностью оставления автомобиля </w:t>
      </w:r>
    </w:p>
    <w:p w:rsidR="00684D6E" w:rsidRPr="00124DF8" w:rsidRDefault="00684D6E" w:rsidP="00124DF8">
      <w:pPr>
        <w:jc w:val="center"/>
        <w:rPr>
          <w:b/>
        </w:rPr>
      </w:pPr>
    </w:p>
    <w:tbl>
      <w:tblPr>
        <w:tblStyle w:val="aff3"/>
        <w:tblW w:w="10065" w:type="dxa"/>
        <w:tblInd w:w="-318" w:type="dxa"/>
        <w:tblLook w:val="04A0" w:firstRow="1" w:lastRow="0" w:firstColumn="1" w:lastColumn="0" w:noHBand="0" w:noVBand="1"/>
      </w:tblPr>
      <w:tblGrid>
        <w:gridCol w:w="706"/>
        <w:gridCol w:w="6666"/>
        <w:gridCol w:w="2693"/>
      </w:tblGrid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№ п/п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Стоимость услуги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Услуга по организации въезда на территорию Технопарка через КПП-2 автотранспортные ворота с возможностью оставления автомобиля на территории с 8:00 ч. до 20:00 ч.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2 000 руб./мес. </w:t>
            </w:r>
          </w:p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t>за 1 автотранспортное средство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2. 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Услуга по организации въезда на территорию Технопарка через шлагбаум главного въезда с возможностью оставления автомобиля на территории от здания Инжинирингового центра волоконной оптики в сторону здания Центра экспериментального производства с 8:00 ч. до 20:00 ч.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500 руб. /мес. </w:t>
            </w:r>
          </w:p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t>за 1 автотранспортное средство</w:t>
            </w:r>
          </w:p>
        </w:tc>
      </w:tr>
    </w:tbl>
    <w:p w:rsidR="00DF19D4" w:rsidRDefault="00DF19D4" w:rsidP="00124DF8">
      <w:pPr>
        <w:jc w:val="center"/>
        <w:rPr>
          <w:b/>
        </w:rPr>
      </w:pPr>
    </w:p>
    <w:p w:rsidR="007B1B3D" w:rsidRDefault="007B1B3D" w:rsidP="00124DF8">
      <w:pPr>
        <w:jc w:val="center"/>
        <w:rPr>
          <w:b/>
        </w:rPr>
      </w:pPr>
    </w:p>
    <w:p w:rsidR="007B1B3D" w:rsidRPr="00FA1483" w:rsidRDefault="007B1B3D" w:rsidP="00124DF8">
      <w:pPr>
        <w:jc w:val="center"/>
        <w:rPr>
          <w:b/>
        </w:rPr>
      </w:pP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  <w:lang w:val="en-US"/>
        </w:rPr>
        <w:t>XIII</w:t>
      </w:r>
      <w:r w:rsidRPr="00124DF8">
        <w:rPr>
          <w:b/>
        </w:rPr>
        <w:t>. Услуги по привлечению Клиентов в Фонд «Сколково»</w:t>
      </w:r>
    </w:p>
    <w:p w:rsidR="00684D6E" w:rsidRPr="00124DF8" w:rsidRDefault="00684D6E" w:rsidP="00124DF8">
      <w:pPr>
        <w:jc w:val="center"/>
        <w:rPr>
          <w:b/>
        </w:rPr>
      </w:pPr>
    </w:p>
    <w:tbl>
      <w:tblPr>
        <w:tblStyle w:val="aff3"/>
        <w:tblW w:w="10065" w:type="dxa"/>
        <w:tblInd w:w="-318" w:type="dxa"/>
        <w:tblLook w:val="04A0" w:firstRow="1" w:lastRow="0" w:firstColumn="1" w:lastColumn="0" w:noHBand="0" w:noVBand="1"/>
      </w:tblPr>
      <w:tblGrid>
        <w:gridCol w:w="706"/>
        <w:gridCol w:w="6666"/>
        <w:gridCol w:w="2693"/>
      </w:tblGrid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№ п/п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Стоимость услуги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Услуга по привлечению Клиентов, с которыми Фонд «Сколково» заключает договоры на оказание услуг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10% </w:t>
            </w:r>
            <w:r w:rsidRPr="00124DF8">
              <w:t>от суммы оплаченных привлеченными Клиентами Фонду «Сколково»</w:t>
            </w:r>
          </w:p>
        </w:tc>
      </w:tr>
    </w:tbl>
    <w:p w:rsidR="00684D6E" w:rsidRPr="00124DF8" w:rsidRDefault="00684D6E" w:rsidP="00124DF8">
      <w:pPr>
        <w:jc w:val="center"/>
        <w:rPr>
          <w:b/>
        </w:rPr>
      </w:pP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  <w:lang w:val="en-US"/>
        </w:rPr>
        <w:t>XIV</w:t>
      </w:r>
      <w:r w:rsidRPr="00124DF8">
        <w:rPr>
          <w:b/>
        </w:rPr>
        <w:t>. Услуги Центра волоконных световодов и лазерных компонентов</w:t>
      </w:r>
    </w:p>
    <w:p w:rsidR="00684D6E" w:rsidRPr="00124DF8" w:rsidRDefault="00684D6E" w:rsidP="00124DF8">
      <w:pPr>
        <w:jc w:val="center"/>
        <w:rPr>
          <w:b/>
        </w:rPr>
      </w:pPr>
    </w:p>
    <w:tbl>
      <w:tblPr>
        <w:tblStyle w:val="aff3"/>
        <w:tblW w:w="10065" w:type="dxa"/>
        <w:tblInd w:w="-318" w:type="dxa"/>
        <w:tblLook w:val="04A0" w:firstRow="1" w:lastRow="0" w:firstColumn="1" w:lastColumn="0" w:noHBand="0" w:noVBand="1"/>
      </w:tblPr>
      <w:tblGrid>
        <w:gridCol w:w="706"/>
        <w:gridCol w:w="6666"/>
        <w:gridCol w:w="2693"/>
      </w:tblGrid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№ п/п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Стоимость услуги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 xml:space="preserve">Разработка и/или изготовление </w:t>
            </w:r>
          </w:p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волоконных световодов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2. 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 xml:space="preserve">Разработка и/или изготовление </w:t>
            </w:r>
          </w:p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волоконных брэгговских решеток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3.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Разработка и/или изготовление оптоэлектронных систем</w:t>
            </w:r>
          </w:p>
        </w:tc>
        <w:tc>
          <w:tcPr>
            <w:tcW w:w="2693" w:type="dxa"/>
          </w:tcPr>
          <w:p w:rsidR="00210D49" w:rsidRPr="00124DF8" w:rsidRDefault="00F86EFA" w:rsidP="00210D49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4.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 xml:space="preserve">Разработка и/или изготовление </w:t>
            </w:r>
          </w:p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 xml:space="preserve">волоконно-оптических компонентов 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6" w:type="dxa"/>
            <w:shd w:val="clear" w:color="auto" w:fill="auto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5.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Разработка конструкторской и технологической документации</w:t>
            </w:r>
          </w:p>
        </w:tc>
        <w:tc>
          <w:tcPr>
            <w:tcW w:w="2693" w:type="dxa"/>
            <w:shd w:val="clear" w:color="auto" w:fill="auto"/>
          </w:tcPr>
          <w:p w:rsidR="00684D6E" w:rsidRPr="00124DF8" w:rsidRDefault="00F86EFA" w:rsidP="00124DF8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6.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 xml:space="preserve">Услуги по выполнению научно-исследовательских, и/или опытно-конструкторских, и/или экспериментальных, и/или технологических работ 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7.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Услуги по водородной обработке изделий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8.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Услуги по измерениям характеристик оптоэлектронных приборов и устройств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Услуги по испытаниям оптоэлектронных приборов и устройств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  <w:tr w:rsidR="00684D6E" w:rsidRPr="00124DF8">
        <w:tc>
          <w:tcPr>
            <w:tcW w:w="706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10.</w:t>
            </w:r>
          </w:p>
        </w:tc>
        <w:tc>
          <w:tcPr>
            <w:tcW w:w="6666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Услуги по измерениям характеристик волоконных световодов</w:t>
            </w:r>
          </w:p>
        </w:tc>
        <w:tc>
          <w:tcPr>
            <w:tcW w:w="2693" w:type="dxa"/>
          </w:tcPr>
          <w:p w:rsidR="00684D6E" w:rsidRPr="00124DF8" w:rsidRDefault="00F86EFA" w:rsidP="00124DF8">
            <w:pPr>
              <w:jc w:val="center"/>
            </w:pPr>
            <w:r w:rsidRPr="00124DF8">
              <w:t>Рассчитывается индивидуально в зависимости от сложности и объема выполняемых работ</w:t>
            </w:r>
          </w:p>
        </w:tc>
      </w:tr>
    </w:tbl>
    <w:p w:rsidR="00684D6E" w:rsidRPr="00124DF8" w:rsidRDefault="00684D6E" w:rsidP="00124DF8">
      <w:pPr>
        <w:rPr>
          <w:b/>
        </w:rPr>
      </w:pP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  <w:lang w:val="en-US"/>
        </w:rPr>
        <w:t>XV</w:t>
      </w:r>
      <w:r w:rsidRPr="00124DF8">
        <w:rPr>
          <w:b/>
        </w:rPr>
        <w:t xml:space="preserve">. Услуги оператора Центра коллективного пользования онлайн – площадки </w:t>
      </w:r>
    </w:p>
    <w:p w:rsidR="00684D6E" w:rsidRPr="00124DF8" w:rsidRDefault="00F86EFA" w:rsidP="00124DF8">
      <w:pPr>
        <w:jc w:val="center"/>
        <w:rPr>
          <w:b/>
        </w:rPr>
      </w:pPr>
      <w:r w:rsidRPr="00124DF8">
        <w:rPr>
          <w:b/>
        </w:rPr>
        <w:t xml:space="preserve">ООО «Технопарк «Сколково» </w:t>
      </w:r>
    </w:p>
    <w:p w:rsidR="00684D6E" w:rsidRPr="00124DF8" w:rsidRDefault="00684D6E" w:rsidP="00124DF8">
      <w:pPr>
        <w:jc w:val="center"/>
        <w:rPr>
          <w:b/>
        </w:rPr>
      </w:pPr>
    </w:p>
    <w:tbl>
      <w:tblPr>
        <w:tblStyle w:val="aff3"/>
        <w:tblW w:w="10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7"/>
        <w:gridCol w:w="5072"/>
        <w:gridCol w:w="2028"/>
        <w:gridCol w:w="2410"/>
      </w:tblGrid>
      <w:tr w:rsidR="00684D6E" w:rsidRPr="00124DF8"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№ п/п</w:t>
            </w:r>
          </w:p>
        </w:tc>
        <w:tc>
          <w:tcPr>
            <w:tcW w:w="5072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Наименование услуги</w:t>
            </w:r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Стоимость услуги базовый тариф</w:t>
            </w:r>
          </w:p>
        </w:tc>
        <w:tc>
          <w:tcPr>
            <w:tcW w:w="2410" w:type="dxa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Стоимость услуги тариф для участников проекта, квалифицированных резидентов</w:t>
            </w:r>
          </w:p>
        </w:tc>
      </w:tr>
      <w:tr w:rsidR="00684D6E" w:rsidRPr="00124DF8">
        <w:trPr>
          <w:trHeight w:val="1870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1.</w:t>
            </w:r>
          </w:p>
        </w:tc>
        <w:tc>
          <w:tcPr>
            <w:tcW w:w="5072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Услуги по проведению испытаний</w:t>
            </w:r>
          </w:p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- климатические испытания на устойчивость к температуре и влажности;</w:t>
            </w:r>
          </w:p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- механические испытания на устойчивость к вибрации, ударам, линейному ускорению;</w:t>
            </w:r>
          </w:p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- испытания на электромагнитную совместимость</w:t>
            </w:r>
          </w:p>
        </w:tc>
        <w:tc>
          <w:tcPr>
            <w:tcW w:w="2028" w:type="dxa"/>
            <w:vAlign w:val="center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  <w:p w:rsidR="00684D6E" w:rsidRPr="00124DF8" w:rsidRDefault="00684D6E" w:rsidP="00124DF8">
            <w:pPr>
              <w:jc w:val="center"/>
              <w:rPr>
                <w:b/>
              </w:rPr>
            </w:pPr>
          </w:p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2000 руб./ час</w:t>
            </w:r>
          </w:p>
        </w:tc>
        <w:tc>
          <w:tcPr>
            <w:tcW w:w="2410" w:type="dxa"/>
            <w:vAlign w:val="center"/>
          </w:tcPr>
          <w:p w:rsidR="00684D6E" w:rsidRPr="00124DF8" w:rsidRDefault="00684D6E" w:rsidP="00124DF8">
            <w:pPr>
              <w:jc w:val="center"/>
              <w:rPr>
                <w:b/>
              </w:rPr>
            </w:pPr>
          </w:p>
          <w:p w:rsidR="00684D6E" w:rsidRPr="00124DF8" w:rsidRDefault="00684D6E" w:rsidP="00124DF8">
            <w:pPr>
              <w:jc w:val="center"/>
              <w:rPr>
                <w:b/>
              </w:rPr>
            </w:pPr>
          </w:p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2000 руб./ час</w:t>
            </w:r>
          </w:p>
        </w:tc>
      </w:tr>
      <w:tr w:rsidR="00684D6E" w:rsidRPr="00124DF8">
        <w:trPr>
          <w:trHeight w:val="565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2.</w:t>
            </w:r>
          </w:p>
        </w:tc>
        <w:tc>
          <w:tcPr>
            <w:tcW w:w="5072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Изготовление прототипов оптических и механических узлов</w:t>
            </w:r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 1100 руб./ час</w:t>
            </w:r>
          </w:p>
        </w:tc>
        <w:tc>
          <w:tcPr>
            <w:tcW w:w="24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1100 руб./ час</w:t>
            </w:r>
          </w:p>
        </w:tc>
      </w:tr>
      <w:tr w:rsidR="00684D6E" w:rsidRPr="00124DF8">
        <w:trPr>
          <w:trHeight w:val="545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3. </w:t>
            </w:r>
          </w:p>
        </w:tc>
        <w:tc>
          <w:tcPr>
            <w:tcW w:w="5072" w:type="dxa"/>
            <w:vAlign w:val="center"/>
          </w:tcPr>
          <w:p w:rsidR="00684D6E" w:rsidRPr="00124DF8" w:rsidRDefault="00F86EF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Изготовление прототипов оптоэлектронных приборов и устройств</w:t>
            </w:r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100 000 рублей</w:t>
            </w:r>
          </w:p>
        </w:tc>
        <w:tc>
          <w:tcPr>
            <w:tcW w:w="24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100 000 рублей</w:t>
            </w:r>
          </w:p>
        </w:tc>
      </w:tr>
      <w:tr w:rsidR="00684D6E" w:rsidRPr="00124DF8">
        <w:trPr>
          <w:trHeight w:val="553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4.</w:t>
            </w:r>
          </w:p>
        </w:tc>
        <w:tc>
          <w:tcPr>
            <w:tcW w:w="5072" w:type="dxa"/>
            <w:vAlign w:val="center"/>
          </w:tcPr>
          <w:p w:rsidR="00684D6E" w:rsidRPr="00124DF8" w:rsidRDefault="007B1B3D" w:rsidP="00124DF8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&lt;&lt;pricelevelid_productpricelevel_productid_product_name&gt;&gt;"/>
                <w:tag w:val="dcp|pricelevel|table1|AdvancedString||jobdone"/>
                <w:id w:val="1076052455"/>
                <w:placeholder>
                  <w:docPart w:val="1D10E3EAF8BC45D3BBC284AC1DF1B10D"/>
                </w:placeholder>
              </w:sdtPr>
              <w:sdtEndPr/>
              <w:sdtContent>
                <w:r w:rsidR="00F86EFA" w:rsidRPr="00124DF8">
                  <w:rPr>
                    <w:b/>
                  </w:rPr>
                  <w:t>3D-печать по технологии послойного наплавления</w:t>
                </w:r>
              </w:sdtContent>
            </w:sdt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 750 руб./ час</w:t>
            </w:r>
          </w:p>
        </w:tc>
        <w:tc>
          <w:tcPr>
            <w:tcW w:w="24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750 руб./ час</w:t>
            </w:r>
          </w:p>
        </w:tc>
      </w:tr>
      <w:tr w:rsidR="00684D6E" w:rsidRPr="00124DF8">
        <w:trPr>
          <w:trHeight w:val="844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5.</w:t>
            </w:r>
          </w:p>
        </w:tc>
        <w:tc>
          <w:tcPr>
            <w:tcW w:w="5072" w:type="dxa"/>
            <w:vAlign w:val="center"/>
          </w:tcPr>
          <w:p w:rsidR="00684D6E" w:rsidRPr="00124DF8" w:rsidRDefault="007B1B3D" w:rsidP="00124DF8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&lt;&lt;pricelevelid_productpricelevel_productid_product_name&gt;&gt;"/>
                <w:tag w:val="dcp|pricelevel|table1|AdvancedString||jobdone"/>
                <w:id w:val="1364395196"/>
                <w:placeholder>
                  <w:docPart w:val="DE6AF69768F2444281751D143F2CE196"/>
                </w:placeholder>
              </w:sdtPr>
              <w:sdtEndPr/>
              <w:sdtContent>
                <w:r w:rsidR="00F86EFA" w:rsidRPr="00124DF8">
                  <w:rPr>
                    <w:b/>
                  </w:rPr>
                  <w:t>Фрезерно-гравировальные работы для изготовления корпусов, охладителей и других компонентов изделий</w:t>
                </w:r>
              </w:sdtContent>
            </w:sdt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900 руб./ час</w:t>
            </w:r>
          </w:p>
        </w:tc>
        <w:tc>
          <w:tcPr>
            <w:tcW w:w="24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900 руб./ час</w:t>
            </w:r>
          </w:p>
        </w:tc>
      </w:tr>
      <w:tr w:rsidR="00684D6E" w:rsidRPr="00124DF8">
        <w:trPr>
          <w:trHeight w:val="416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6.</w:t>
            </w:r>
          </w:p>
        </w:tc>
        <w:tc>
          <w:tcPr>
            <w:tcW w:w="5072" w:type="dxa"/>
            <w:vAlign w:val="center"/>
          </w:tcPr>
          <w:p w:rsidR="00684D6E" w:rsidRPr="00124DF8" w:rsidRDefault="007B1B3D" w:rsidP="00124DF8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&lt;&lt;pricelevelid_productpricelevel_productid_product_name&gt;&gt;"/>
                <w:tag w:val="dcp|pricelevel|table1|AdvancedString||jobdone"/>
                <w:id w:val="1761570817"/>
                <w:placeholder>
                  <w:docPart w:val="4730943CA577486B83B494B378A42426"/>
                </w:placeholder>
              </w:sdtPr>
              <w:sdtEndPr/>
              <w:sdtContent>
                <w:r w:rsidR="00F86EFA" w:rsidRPr="00124DF8">
                  <w:rPr>
                    <w:b/>
                  </w:rPr>
                  <w:t>Проведение прочностных расчётов в системе Ansys</w:t>
                </w:r>
              </w:sdtContent>
            </w:sdt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937 руб./ час</w:t>
            </w:r>
          </w:p>
        </w:tc>
        <w:tc>
          <w:tcPr>
            <w:tcW w:w="24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937 руб./ час</w:t>
            </w:r>
          </w:p>
        </w:tc>
      </w:tr>
      <w:tr w:rsidR="00684D6E" w:rsidRPr="00124DF8">
        <w:trPr>
          <w:trHeight w:val="608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7.</w:t>
            </w:r>
          </w:p>
        </w:tc>
        <w:tc>
          <w:tcPr>
            <w:tcW w:w="5072" w:type="dxa"/>
            <w:vAlign w:val="center"/>
          </w:tcPr>
          <w:p w:rsidR="00684D6E" w:rsidRPr="00124DF8" w:rsidRDefault="007B1B3D" w:rsidP="00124DF8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&lt;&lt;pricelevelid_productpricelevel_productid_product_name&gt;&gt;"/>
                <w:tag w:val="dcp|pricelevel|table1|AdvancedString||jobdone"/>
                <w:id w:val="707053119"/>
                <w:placeholder>
                  <w:docPart w:val="4003B72CED4543478DF40DCB2F6517F1"/>
                </w:placeholder>
              </w:sdtPr>
              <w:sdtEndPr/>
              <w:sdtContent>
                <w:r w:rsidR="00F86EFA" w:rsidRPr="00124DF8">
                  <w:rPr>
                    <w:b/>
                  </w:rPr>
                  <w:t>Расчёт тепловых процессов в корпусах электроники, печатных узлах</w:t>
                </w:r>
              </w:sdtContent>
            </w:sdt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937 руб./ час</w:t>
            </w:r>
          </w:p>
        </w:tc>
        <w:tc>
          <w:tcPr>
            <w:tcW w:w="24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937 руб./ час</w:t>
            </w:r>
          </w:p>
        </w:tc>
      </w:tr>
      <w:tr w:rsidR="00684D6E" w:rsidRPr="00124DF8">
        <w:trPr>
          <w:trHeight w:val="418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8.</w:t>
            </w:r>
          </w:p>
        </w:tc>
        <w:tc>
          <w:tcPr>
            <w:tcW w:w="5072" w:type="dxa"/>
            <w:vAlign w:val="center"/>
          </w:tcPr>
          <w:p w:rsidR="00684D6E" w:rsidRPr="00124DF8" w:rsidRDefault="007B1B3D" w:rsidP="00124DF8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&lt;&lt;pricelevelid_productpricelevel_productid_product_name&gt;&gt;"/>
                <w:tag w:val="dcp|pricelevel|table1|AdvancedString||jobdone"/>
                <w:id w:val="971547231"/>
                <w:placeholder>
                  <w:docPart w:val="A174CB50D7E4416C99F1CE858674E7AA"/>
                </w:placeholder>
              </w:sdtPr>
              <w:sdtEndPr/>
              <w:sdtContent>
                <w:r w:rsidR="00F86EFA" w:rsidRPr="00124DF8">
                  <w:rPr>
                    <w:b/>
                  </w:rPr>
                  <w:t>Промышленный дизайн</w:t>
                </w:r>
              </w:sdtContent>
            </w:sdt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937 руб./ час</w:t>
            </w:r>
          </w:p>
        </w:tc>
        <w:tc>
          <w:tcPr>
            <w:tcW w:w="24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937 руб./ час</w:t>
            </w:r>
          </w:p>
        </w:tc>
      </w:tr>
      <w:tr w:rsidR="00684D6E" w:rsidRPr="00124DF8">
        <w:trPr>
          <w:trHeight w:val="566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9.</w:t>
            </w:r>
          </w:p>
        </w:tc>
        <w:tc>
          <w:tcPr>
            <w:tcW w:w="5072" w:type="dxa"/>
            <w:vAlign w:val="center"/>
          </w:tcPr>
          <w:p w:rsidR="00684D6E" w:rsidRPr="00124DF8" w:rsidRDefault="007B1B3D" w:rsidP="00124DF8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&lt;&lt;pricelevelid_productpricelevel_productid_product_name&gt;&gt;"/>
                <w:tag w:val="dcp|pricelevel|table1|AdvancedString||jobdone"/>
                <w:id w:val="826196001"/>
                <w:placeholder>
                  <w:docPart w:val="6246A50EB7964E01A41AA7959C3B16BB"/>
                </w:placeholder>
              </w:sdtPr>
              <w:sdtEndPr/>
              <w:sdtContent>
                <w:r w:rsidR="00F86EFA" w:rsidRPr="00124DF8">
                  <w:rPr>
                    <w:b/>
                  </w:rPr>
                  <w:t>Проектирование, разработка и изготовление прототипов изделий и малых партий изделий</w:t>
                </w:r>
              </w:sdtContent>
            </w:sdt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1100 руб./ час</w:t>
            </w:r>
          </w:p>
        </w:tc>
        <w:tc>
          <w:tcPr>
            <w:tcW w:w="24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1100 руб./ час</w:t>
            </w:r>
          </w:p>
        </w:tc>
      </w:tr>
      <w:tr w:rsidR="00684D6E" w:rsidRPr="00124DF8">
        <w:trPr>
          <w:trHeight w:val="689"/>
        </w:trPr>
        <w:tc>
          <w:tcPr>
            <w:tcW w:w="697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10.</w:t>
            </w:r>
          </w:p>
        </w:tc>
        <w:tc>
          <w:tcPr>
            <w:tcW w:w="5072" w:type="dxa"/>
            <w:vAlign w:val="center"/>
          </w:tcPr>
          <w:p w:rsidR="00684D6E" w:rsidRPr="00124DF8" w:rsidRDefault="007B1B3D" w:rsidP="00124DF8">
            <w:pPr>
              <w:jc w:val="both"/>
              <w:rPr>
                <w:b/>
              </w:rPr>
            </w:pPr>
            <w:sdt>
              <w:sdtPr>
                <w:rPr>
                  <w:b/>
                </w:rPr>
                <w:alias w:val="&lt;&lt;pricelevelid_productpricelevel_productid_product_name&gt;&gt;"/>
                <w:tag w:val="dcp|pricelevel|table1|AdvancedString||jobdone"/>
                <w:id w:val="1754673306"/>
                <w:placeholder>
                  <w:docPart w:val="24FD1E1FF9C14446898ECF76C1D8CAC1"/>
                </w:placeholder>
              </w:sdtPr>
              <w:sdtEndPr/>
              <w:sdtContent>
                <w:r w:rsidR="00F86EFA" w:rsidRPr="00124DF8">
                  <w:rPr>
                    <w:b/>
                  </w:rPr>
                  <w:t>Проектирование, разработка и сопровождение конструкторской документации на изделие</w:t>
                </w:r>
              </w:sdtContent>
            </w:sdt>
          </w:p>
        </w:tc>
        <w:tc>
          <w:tcPr>
            <w:tcW w:w="2028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1100 руб./ час</w:t>
            </w:r>
          </w:p>
        </w:tc>
        <w:tc>
          <w:tcPr>
            <w:tcW w:w="2410" w:type="dxa"/>
            <w:vAlign w:val="center"/>
          </w:tcPr>
          <w:p w:rsidR="00684D6E" w:rsidRPr="00124DF8" w:rsidRDefault="00F86EF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1100 руб./ час</w:t>
            </w:r>
          </w:p>
        </w:tc>
      </w:tr>
    </w:tbl>
    <w:p w:rsidR="00684D6E" w:rsidRPr="00124DF8" w:rsidRDefault="00684D6E" w:rsidP="00124DF8">
      <w:pPr>
        <w:rPr>
          <w:b/>
        </w:rPr>
      </w:pPr>
    </w:p>
    <w:p w:rsidR="007B1B3D" w:rsidRDefault="007B1B3D" w:rsidP="00124DF8">
      <w:pPr>
        <w:jc w:val="center"/>
        <w:rPr>
          <w:b/>
        </w:rPr>
      </w:pPr>
    </w:p>
    <w:p w:rsidR="007B1B3D" w:rsidRDefault="007B1B3D" w:rsidP="00124DF8">
      <w:pPr>
        <w:jc w:val="center"/>
        <w:rPr>
          <w:b/>
        </w:rPr>
      </w:pPr>
    </w:p>
    <w:p w:rsidR="007B1B3D" w:rsidRDefault="007B1B3D" w:rsidP="00124DF8">
      <w:pPr>
        <w:jc w:val="center"/>
        <w:rPr>
          <w:b/>
        </w:rPr>
      </w:pPr>
    </w:p>
    <w:p w:rsidR="00684D6E" w:rsidRPr="00124DF8" w:rsidRDefault="00186A5F" w:rsidP="00124DF8">
      <w:pPr>
        <w:jc w:val="center"/>
        <w:rPr>
          <w:b/>
        </w:rPr>
      </w:pPr>
      <w:bookmarkStart w:id="0" w:name="_GoBack"/>
      <w:bookmarkEnd w:id="0"/>
      <w:r w:rsidRPr="00124DF8">
        <w:rPr>
          <w:b/>
        </w:rPr>
        <w:t xml:space="preserve">XVI. </w:t>
      </w:r>
      <w:r w:rsidR="00DE3A6C" w:rsidRPr="00124DF8">
        <w:rPr>
          <w:b/>
        </w:rPr>
        <w:t>Услуги учебного центра</w:t>
      </w:r>
    </w:p>
    <w:p w:rsidR="00524128" w:rsidRPr="00124DF8" w:rsidRDefault="00524128" w:rsidP="00124DF8">
      <w:pPr>
        <w:jc w:val="center"/>
        <w:rPr>
          <w:b/>
        </w:rPr>
      </w:pPr>
    </w:p>
    <w:tbl>
      <w:tblPr>
        <w:tblStyle w:val="aff3"/>
        <w:tblW w:w="10065" w:type="dxa"/>
        <w:tblInd w:w="-318" w:type="dxa"/>
        <w:tblLook w:val="04A0" w:firstRow="1" w:lastRow="0" w:firstColumn="1" w:lastColumn="0" w:noHBand="0" w:noVBand="1"/>
      </w:tblPr>
      <w:tblGrid>
        <w:gridCol w:w="706"/>
        <w:gridCol w:w="6666"/>
        <w:gridCol w:w="2693"/>
      </w:tblGrid>
      <w:tr w:rsidR="00524128" w:rsidRPr="00124DF8" w:rsidTr="00DE3A6C">
        <w:tc>
          <w:tcPr>
            <w:tcW w:w="706" w:type="dxa"/>
            <w:vAlign w:val="center"/>
          </w:tcPr>
          <w:p w:rsidR="00524128" w:rsidRPr="00124DF8" w:rsidRDefault="00524128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№ п/п</w:t>
            </w:r>
          </w:p>
        </w:tc>
        <w:tc>
          <w:tcPr>
            <w:tcW w:w="6666" w:type="dxa"/>
            <w:vAlign w:val="center"/>
          </w:tcPr>
          <w:p w:rsidR="00524128" w:rsidRPr="00124DF8" w:rsidRDefault="00524128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Наименование услуги</w:t>
            </w:r>
          </w:p>
        </w:tc>
        <w:tc>
          <w:tcPr>
            <w:tcW w:w="2693" w:type="dxa"/>
            <w:vAlign w:val="center"/>
          </w:tcPr>
          <w:p w:rsidR="00524128" w:rsidRPr="00124DF8" w:rsidRDefault="00524128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Стоимость услуги</w:t>
            </w:r>
          </w:p>
        </w:tc>
      </w:tr>
      <w:tr w:rsidR="00524128" w:rsidRPr="00124DF8" w:rsidTr="00DE3A6C">
        <w:tc>
          <w:tcPr>
            <w:tcW w:w="706" w:type="dxa"/>
            <w:vAlign w:val="center"/>
          </w:tcPr>
          <w:p w:rsidR="00524128" w:rsidRPr="00124DF8" w:rsidRDefault="00524128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1.</w:t>
            </w:r>
          </w:p>
        </w:tc>
        <w:tc>
          <w:tcPr>
            <w:tcW w:w="6666" w:type="dxa"/>
            <w:vAlign w:val="center"/>
          </w:tcPr>
          <w:p w:rsidR="00524128" w:rsidRPr="00124DF8" w:rsidRDefault="00EE61A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Обучение по дополнительной</w:t>
            </w:r>
            <w:r w:rsidR="00DE3A6C" w:rsidRPr="00124DF8">
              <w:rPr>
                <w:b/>
              </w:rPr>
              <w:t xml:space="preserve"> профессиональн</w:t>
            </w:r>
            <w:r w:rsidRPr="00124DF8">
              <w:rPr>
                <w:b/>
              </w:rPr>
              <w:t>ой</w:t>
            </w:r>
            <w:r w:rsidR="00DE3A6C" w:rsidRPr="00124DF8">
              <w:rPr>
                <w:b/>
              </w:rPr>
              <w:t xml:space="preserve"> программ</w:t>
            </w:r>
            <w:r w:rsidRPr="00124DF8">
              <w:rPr>
                <w:b/>
              </w:rPr>
              <w:t>е</w:t>
            </w:r>
            <w:r w:rsidR="00DE3A6C" w:rsidRPr="00124DF8">
              <w:rPr>
                <w:b/>
              </w:rPr>
              <w:t xml:space="preserve"> </w:t>
            </w:r>
            <w:r w:rsidRPr="00124DF8">
              <w:rPr>
                <w:b/>
              </w:rPr>
              <w:t xml:space="preserve">повышения квалификации </w:t>
            </w:r>
            <w:r w:rsidR="00DE3A6C" w:rsidRPr="00124DF8">
              <w:rPr>
                <w:b/>
              </w:rPr>
              <w:t>«Основы волоконной оптики</w:t>
            </w:r>
            <w:r w:rsidR="00524128" w:rsidRPr="00124DF8">
              <w:rPr>
                <w:b/>
              </w:rPr>
              <w:t>. Основные параметры оптического волокна и их измерение. Оптическое волокн</w:t>
            </w:r>
            <w:r w:rsidR="00DE3A6C" w:rsidRPr="00124DF8">
              <w:rPr>
                <w:b/>
              </w:rPr>
              <w:t>о в условиях низких температур»</w:t>
            </w:r>
          </w:p>
        </w:tc>
        <w:tc>
          <w:tcPr>
            <w:tcW w:w="2693" w:type="dxa"/>
            <w:vAlign w:val="center"/>
          </w:tcPr>
          <w:p w:rsidR="00124DF8" w:rsidRDefault="00524128" w:rsidP="00124DF8">
            <w:pPr>
              <w:jc w:val="center"/>
            </w:pPr>
            <w:r w:rsidRPr="00124DF8">
              <w:rPr>
                <w:b/>
              </w:rPr>
              <w:t>24</w:t>
            </w:r>
            <w:r w:rsidR="004316C8" w:rsidRPr="00124DF8">
              <w:rPr>
                <w:b/>
              </w:rPr>
              <w:t xml:space="preserve"> 000 руб.</w:t>
            </w:r>
            <w:r w:rsidR="004316C8" w:rsidRPr="00124DF8">
              <w:t xml:space="preserve"> </w:t>
            </w:r>
          </w:p>
          <w:p w:rsidR="00524128" w:rsidRPr="00124DF8" w:rsidRDefault="00DE3A6C" w:rsidP="00124DF8">
            <w:pPr>
              <w:jc w:val="center"/>
              <w:rPr>
                <w:b/>
              </w:rPr>
            </w:pPr>
            <w:r w:rsidRPr="00124DF8">
              <w:t>за одного обучающегося</w:t>
            </w:r>
          </w:p>
        </w:tc>
      </w:tr>
      <w:tr w:rsidR="004316C8" w:rsidRPr="00124DF8" w:rsidTr="00DE3A6C">
        <w:tc>
          <w:tcPr>
            <w:tcW w:w="706" w:type="dxa"/>
            <w:vAlign w:val="center"/>
          </w:tcPr>
          <w:p w:rsidR="004316C8" w:rsidRPr="00124DF8" w:rsidRDefault="004316C8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2.</w:t>
            </w:r>
          </w:p>
        </w:tc>
        <w:tc>
          <w:tcPr>
            <w:tcW w:w="6666" w:type="dxa"/>
            <w:vAlign w:val="center"/>
          </w:tcPr>
          <w:p w:rsidR="004316C8" w:rsidRPr="00124DF8" w:rsidRDefault="004316C8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Обучение по дополнительной профессиональной программе повышения квалификации «Основы волоконной оптики. Основные параметры оптического волокна и их измерение»</w:t>
            </w:r>
          </w:p>
        </w:tc>
        <w:tc>
          <w:tcPr>
            <w:tcW w:w="2693" w:type="dxa"/>
            <w:vAlign w:val="center"/>
          </w:tcPr>
          <w:p w:rsidR="00124DF8" w:rsidRDefault="004316C8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1</w:t>
            </w:r>
            <w:r w:rsidR="00D25447" w:rsidRPr="00124DF8">
              <w:rPr>
                <w:b/>
              </w:rPr>
              <w:t>0</w:t>
            </w:r>
            <w:r w:rsidRPr="00124DF8">
              <w:rPr>
                <w:b/>
              </w:rPr>
              <w:t xml:space="preserve"> 000 руб. </w:t>
            </w:r>
          </w:p>
          <w:p w:rsidR="004316C8" w:rsidRPr="00124DF8" w:rsidRDefault="004316C8" w:rsidP="00124DF8">
            <w:pPr>
              <w:jc w:val="center"/>
              <w:rPr>
                <w:b/>
              </w:rPr>
            </w:pPr>
            <w:r w:rsidRPr="00124DF8">
              <w:t>за одного обучающегося</w:t>
            </w:r>
          </w:p>
        </w:tc>
      </w:tr>
      <w:tr w:rsidR="00F662AA" w:rsidRPr="00124DF8" w:rsidTr="00DE3A6C">
        <w:tc>
          <w:tcPr>
            <w:tcW w:w="706" w:type="dxa"/>
            <w:vAlign w:val="center"/>
          </w:tcPr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3.</w:t>
            </w:r>
          </w:p>
        </w:tc>
        <w:tc>
          <w:tcPr>
            <w:tcW w:w="6666" w:type="dxa"/>
            <w:vAlign w:val="center"/>
          </w:tcPr>
          <w:p w:rsidR="00F662AA" w:rsidRPr="00124DF8" w:rsidRDefault="00F662A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Программа обучения по общим вопросам охраны труда и функционирования системы управления охраной труда</w:t>
            </w:r>
          </w:p>
        </w:tc>
        <w:tc>
          <w:tcPr>
            <w:tcW w:w="2693" w:type="dxa"/>
            <w:vAlign w:val="center"/>
          </w:tcPr>
          <w:p w:rsid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1 500 руб. </w:t>
            </w:r>
          </w:p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t>за одного обучающегося</w:t>
            </w:r>
          </w:p>
        </w:tc>
      </w:tr>
      <w:tr w:rsidR="00F662AA" w:rsidRPr="00124DF8" w:rsidTr="00DE3A6C">
        <w:tc>
          <w:tcPr>
            <w:tcW w:w="706" w:type="dxa"/>
            <w:vAlign w:val="center"/>
          </w:tcPr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4.</w:t>
            </w:r>
          </w:p>
        </w:tc>
        <w:tc>
          <w:tcPr>
            <w:tcW w:w="6666" w:type="dxa"/>
            <w:vAlign w:val="center"/>
          </w:tcPr>
          <w:p w:rsidR="00F662AA" w:rsidRPr="00124DF8" w:rsidRDefault="004778AB" w:rsidP="00124DF8">
            <w:pPr>
              <w:jc w:val="both"/>
              <w:rPr>
                <w:b/>
              </w:rPr>
            </w:pPr>
            <w:r w:rsidRPr="004778AB">
              <w:rPr>
                <w:b/>
              </w:rPr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</w:p>
        </w:tc>
        <w:tc>
          <w:tcPr>
            <w:tcW w:w="2693" w:type="dxa"/>
            <w:vAlign w:val="center"/>
          </w:tcPr>
          <w:p w:rsid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1 500 руб. </w:t>
            </w:r>
          </w:p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t>за одного обучающегося</w:t>
            </w:r>
          </w:p>
        </w:tc>
      </w:tr>
      <w:tr w:rsidR="00F662AA" w:rsidRPr="00124DF8" w:rsidTr="00DE3A6C">
        <w:tc>
          <w:tcPr>
            <w:tcW w:w="706" w:type="dxa"/>
            <w:vAlign w:val="center"/>
          </w:tcPr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5.</w:t>
            </w:r>
          </w:p>
        </w:tc>
        <w:tc>
          <w:tcPr>
            <w:tcW w:w="6666" w:type="dxa"/>
            <w:vAlign w:val="center"/>
          </w:tcPr>
          <w:p w:rsidR="00F662AA" w:rsidRPr="00124DF8" w:rsidRDefault="00F662A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охраны труда</w:t>
            </w:r>
          </w:p>
        </w:tc>
        <w:tc>
          <w:tcPr>
            <w:tcW w:w="2693" w:type="dxa"/>
            <w:vAlign w:val="center"/>
          </w:tcPr>
          <w:p w:rsid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1 500 руб. </w:t>
            </w:r>
          </w:p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t>за одного обучающегося</w:t>
            </w:r>
          </w:p>
        </w:tc>
      </w:tr>
      <w:tr w:rsidR="00F662AA" w:rsidRPr="00124DF8" w:rsidTr="00DE3A6C">
        <w:tc>
          <w:tcPr>
            <w:tcW w:w="706" w:type="dxa"/>
            <w:vAlign w:val="center"/>
          </w:tcPr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6.</w:t>
            </w:r>
          </w:p>
        </w:tc>
        <w:tc>
          <w:tcPr>
            <w:tcW w:w="6666" w:type="dxa"/>
            <w:vAlign w:val="center"/>
          </w:tcPr>
          <w:p w:rsidR="00F662AA" w:rsidRPr="00124DF8" w:rsidRDefault="00F662A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Программа обучения по оказанию первой помощи пострадавшим</w:t>
            </w:r>
          </w:p>
        </w:tc>
        <w:tc>
          <w:tcPr>
            <w:tcW w:w="2693" w:type="dxa"/>
            <w:vAlign w:val="center"/>
          </w:tcPr>
          <w:p w:rsid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500 руб. </w:t>
            </w:r>
          </w:p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t>за одного обучающегося</w:t>
            </w:r>
          </w:p>
        </w:tc>
      </w:tr>
      <w:tr w:rsidR="00F662AA" w:rsidRPr="00124DF8" w:rsidTr="00DE3A6C">
        <w:tc>
          <w:tcPr>
            <w:tcW w:w="706" w:type="dxa"/>
            <w:vAlign w:val="center"/>
          </w:tcPr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>7.</w:t>
            </w:r>
          </w:p>
        </w:tc>
        <w:tc>
          <w:tcPr>
            <w:tcW w:w="6666" w:type="dxa"/>
            <w:vAlign w:val="center"/>
          </w:tcPr>
          <w:p w:rsidR="00F662AA" w:rsidRPr="00124DF8" w:rsidRDefault="00F662AA" w:rsidP="00124DF8">
            <w:pPr>
              <w:jc w:val="both"/>
              <w:rPr>
                <w:b/>
              </w:rPr>
            </w:pPr>
            <w:r w:rsidRPr="00124DF8">
              <w:rPr>
                <w:b/>
              </w:rPr>
              <w:t>Программа обучения по использованию (применению) средств индивидуальной защиты</w:t>
            </w:r>
          </w:p>
        </w:tc>
        <w:tc>
          <w:tcPr>
            <w:tcW w:w="2693" w:type="dxa"/>
            <w:vAlign w:val="center"/>
          </w:tcPr>
          <w:p w:rsidR="00124DF8" w:rsidRDefault="00F662AA" w:rsidP="00124DF8">
            <w:pPr>
              <w:jc w:val="center"/>
              <w:rPr>
                <w:b/>
              </w:rPr>
            </w:pPr>
            <w:r w:rsidRPr="00124DF8">
              <w:rPr>
                <w:b/>
              </w:rPr>
              <w:t xml:space="preserve">500 руб. </w:t>
            </w:r>
          </w:p>
          <w:p w:rsidR="00F662AA" w:rsidRPr="00124DF8" w:rsidRDefault="00F662AA" w:rsidP="00124DF8">
            <w:pPr>
              <w:jc w:val="center"/>
              <w:rPr>
                <w:b/>
              </w:rPr>
            </w:pPr>
            <w:r w:rsidRPr="00124DF8">
              <w:t>за одного обучающегося</w:t>
            </w:r>
          </w:p>
        </w:tc>
      </w:tr>
    </w:tbl>
    <w:p w:rsidR="00524128" w:rsidRPr="00124DF8" w:rsidRDefault="00524128" w:rsidP="00124DF8">
      <w:pPr>
        <w:jc w:val="center"/>
        <w:rPr>
          <w:b/>
        </w:rPr>
      </w:pPr>
    </w:p>
    <w:p w:rsidR="00186A5F" w:rsidRPr="00124DF8" w:rsidRDefault="00186A5F" w:rsidP="00124DF8">
      <w:pPr>
        <w:jc w:val="center"/>
        <w:rPr>
          <w:b/>
        </w:rPr>
      </w:pPr>
    </w:p>
    <w:p w:rsidR="00186A5F" w:rsidRPr="00124DF8" w:rsidRDefault="00186A5F" w:rsidP="00124DF8">
      <w:pPr>
        <w:jc w:val="center"/>
        <w:rPr>
          <w:b/>
        </w:rPr>
      </w:pPr>
    </w:p>
    <w:sectPr w:rsidR="00186A5F" w:rsidRPr="00124DF8">
      <w:footerReference w:type="default" r:id="rId9"/>
      <w:footerReference w:type="first" r:id="rId10"/>
      <w:pgSz w:w="11906" w:h="16838"/>
      <w:pgMar w:top="851" w:right="851" w:bottom="1134" w:left="1701" w:header="0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E5" w:rsidRDefault="004133E5">
      <w:r>
        <w:separator/>
      </w:r>
    </w:p>
  </w:endnote>
  <w:endnote w:type="continuationSeparator" w:id="0">
    <w:p w:rsidR="004133E5" w:rsidRDefault="0041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3226548"/>
      <w:docPartObj>
        <w:docPartGallery w:val="Page Numbers (Bottom of Page)"/>
        <w:docPartUnique/>
      </w:docPartObj>
    </w:sdtPr>
    <w:sdtEndPr/>
    <w:sdtContent>
      <w:p w:rsidR="004133E5" w:rsidRDefault="004133E5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3D">
          <w:rPr>
            <w:noProof/>
          </w:rPr>
          <w:t>13</w:t>
        </w:r>
        <w:r>
          <w:fldChar w:fldCharType="end"/>
        </w:r>
      </w:p>
    </w:sdtContent>
  </w:sdt>
  <w:p w:rsidR="004133E5" w:rsidRDefault="004133E5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9213289"/>
      <w:docPartObj>
        <w:docPartGallery w:val="Page Numbers (Bottom of Page)"/>
        <w:docPartUnique/>
      </w:docPartObj>
    </w:sdtPr>
    <w:sdtEndPr/>
    <w:sdtContent>
      <w:p w:rsidR="004133E5" w:rsidRDefault="004133E5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B3D">
          <w:rPr>
            <w:noProof/>
          </w:rPr>
          <w:t>1</w:t>
        </w:r>
        <w:r>
          <w:fldChar w:fldCharType="end"/>
        </w:r>
      </w:p>
    </w:sdtContent>
  </w:sdt>
  <w:p w:rsidR="004133E5" w:rsidRDefault="004133E5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E5" w:rsidRDefault="004133E5">
      <w:r>
        <w:separator/>
      </w:r>
    </w:p>
  </w:footnote>
  <w:footnote w:type="continuationSeparator" w:id="0">
    <w:p w:rsidR="004133E5" w:rsidRDefault="0041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68F0"/>
    <w:multiLevelType w:val="hybridMultilevel"/>
    <w:tmpl w:val="00A8841C"/>
    <w:lvl w:ilvl="0" w:tplc="9142F6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3505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B4C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49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6C6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280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108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1607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D01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C4222"/>
    <w:multiLevelType w:val="hybridMultilevel"/>
    <w:tmpl w:val="BAB64A3C"/>
    <w:lvl w:ilvl="0" w:tplc="5E5666A4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284075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83820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569C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8425EA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A8A92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18831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7AEBAC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4B0C09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2C0ABC"/>
    <w:multiLevelType w:val="hybridMultilevel"/>
    <w:tmpl w:val="EAFC6E7E"/>
    <w:lvl w:ilvl="0" w:tplc="4080DB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AC223A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06F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DEF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A79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081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48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862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3AE4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06E44"/>
    <w:multiLevelType w:val="hybridMultilevel"/>
    <w:tmpl w:val="04C0A4AA"/>
    <w:lvl w:ilvl="0" w:tplc="9CCA6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5E46C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4200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25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A28E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A45B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5E0A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0C2C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565C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B6D6F"/>
    <w:multiLevelType w:val="hybridMultilevel"/>
    <w:tmpl w:val="F35EEB96"/>
    <w:lvl w:ilvl="0" w:tplc="8AAA0C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Roboto" w:eastAsia="Times New Roman" w:hAnsi="Roboto" w:cs="Times New Roman"/>
        <w:sz w:val="20"/>
      </w:rPr>
    </w:lvl>
    <w:lvl w:ilvl="1" w:tplc="548A89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380A7C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8E864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FDE0EA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49CD5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DC6044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4890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AA4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007D0"/>
    <w:multiLevelType w:val="hybridMultilevel"/>
    <w:tmpl w:val="AE16ED38"/>
    <w:lvl w:ilvl="0" w:tplc="2924D26A">
      <w:start w:val="1"/>
      <w:numFmt w:val="upperRoman"/>
      <w:lvlText w:val="%1."/>
      <w:lvlJc w:val="left"/>
      <w:pPr>
        <w:ind w:left="2007" w:hanging="720"/>
      </w:pPr>
      <w:rPr>
        <w:rFonts w:hint="default"/>
        <w:b/>
        <w:sz w:val="24"/>
        <w:szCs w:val="24"/>
      </w:rPr>
    </w:lvl>
    <w:lvl w:ilvl="1" w:tplc="E0B4FEB0">
      <w:start w:val="1"/>
      <w:numFmt w:val="lowerLetter"/>
      <w:lvlText w:val="%2."/>
      <w:lvlJc w:val="left"/>
      <w:pPr>
        <w:ind w:left="2367" w:hanging="360"/>
      </w:pPr>
    </w:lvl>
    <w:lvl w:ilvl="2" w:tplc="5C4E966E">
      <w:start w:val="1"/>
      <w:numFmt w:val="lowerRoman"/>
      <w:lvlText w:val="%3."/>
      <w:lvlJc w:val="right"/>
      <w:pPr>
        <w:ind w:left="3087" w:hanging="180"/>
      </w:pPr>
    </w:lvl>
    <w:lvl w:ilvl="3" w:tplc="9EB87E72">
      <w:start w:val="1"/>
      <w:numFmt w:val="decimal"/>
      <w:lvlText w:val="%4."/>
      <w:lvlJc w:val="left"/>
      <w:pPr>
        <w:ind w:left="3807" w:hanging="360"/>
      </w:pPr>
    </w:lvl>
    <w:lvl w:ilvl="4" w:tplc="475AB174">
      <w:start w:val="1"/>
      <w:numFmt w:val="lowerLetter"/>
      <w:lvlText w:val="%5."/>
      <w:lvlJc w:val="left"/>
      <w:pPr>
        <w:ind w:left="4527" w:hanging="360"/>
      </w:pPr>
    </w:lvl>
    <w:lvl w:ilvl="5" w:tplc="448646C4">
      <w:start w:val="1"/>
      <w:numFmt w:val="lowerRoman"/>
      <w:lvlText w:val="%6."/>
      <w:lvlJc w:val="right"/>
      <w:pPr>
        <w:ind w:left="5247" w:hanging="180"/>
      </w:pPr>
    </w:lvl>
    <w:lvl w:ilvl="6" w:tplc="59F6A91A">
      <w:start w:val="1"/>
      <w:numFmt w:val="decimal"/>
      <w:lvlText w:val="%7."/>
      <w:lvlJc w:val="left"/>
      <w:pPr>
        <w:ind w:left="5967" w:hanging="360"/>
      </w:pPr>
    </w:lvl>
    <w:lvl w:ilvl="7" w:tplc="F6FA5AA8">
      <w:start w:val="1"/>
      <w:numFmt w:val="lowerLetter"/>
      <w:lvlText w:val="%8."/>
      <w:lvlJc w:val="left"/>
      <w:pPr>
        <w:ind w:left="6687" w:hanging="360"/>
      </w:pPr>
    </w:lvl>
    <w:lvl w:ilvl="8" w:tplc="7B40BA50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3081AC7"/>
    <w:multiLevelType w:val="hybridMultilevel"/>
    <w:tmpl w:val="F7BED704"/>
    <w:lvl w:ilvl="0" w:tplc="51B27F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F8CCE6">
      <w:start w:val="1"/>
      <w:numFmt w:val="lowerLetter"/>
      <w:lvlText w:val="%2."/>
      <w:lvlJc w:val="left"/>
      <w:pPr>
        <w:ind w:left="1440" w:hanging="360"/>
      </w:pPr>
    </w:lvl>
    <w:lvl w:ilvl="2" w:tplc="3F786392">
      <w:start w:val="1"/>
      <w:numFmt w:val="lowerRoman"/>
      <w:lvlText w:val="%3."/>
      <w:lvlJc w:val="right"/>
      <w:pPr>
        <w:ind w:left="2160" w:hanging="180"/>
      </w:pPr>
    </w:lvl>
    <w:lvl w:ilvl="3" w:tplc="30FA644C">
      <w:start w:val="1"/>
      <w:numFmt w:val="decimal"/>
      <w:lvlText w:val="%4."/>
      <w:lvlJc w:val="left"/>
      <w:pPr>
        <w:ind w:left="2880" w:hanging="360"/>
      </w:pPr>
    </w:lvl>
    <w:lvl w:ilvl="4" w:tplc="47666900">
      <w:start w:val="1"/>
      <w:numFmt w:val="lowerLetter"/>
      <w:lvlText w:val="%5."/>
      <w:lvlJc w:val="left"/>
      <w:pPr>
        <w:ind w:left="3600" w:hanging="360"/>
      </w:pPr>
    </w:lvl>
    <w:lvl w:ilvl="5" w:tplc="8A7E6564">
      <w:start w:val="1"/>
      <w:numFmt w:val="lowerRoman"/>
      <w:lvlText w:val="%6."/>
      <w:lvlJc w:val="right"/>
      <w:pPr>
        <w:ind w:left="4320" w:hanging="180"/>
      </w:pPr>
    </w:lvl>
    <w:lvl w:ilvl="6" w:tplc="1318EF18">
      <w:start w:val="1"/>
      <w:numFmt w:val="decimal"/>
      <w:lvlText w:val="%7."/>
      <w:lvlJc w:val="left"/>
      <w:pPr>
        <w:ind w:left="5040" w:hanging="360"/>
      </w:pPr>
    </w:lvl>
    <w:lvl w:ilvl="7" w:tplc="208E301E">
      <w:start w:val="1"/>
      <w:numFmt w:val="lowerLetter"/>
      <w:lvlText w:val="%8."/>
      <w:lvlJc w:val="left"/>
      <w:pPr>
        <w:ind w:left="5760" w:hanging="360"/>
      </w:pPr>
    </w:lvl>
    <w:lvl w:ilvl="8" w:tplc="499C4EE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50725"/>
    <w:multiLevelType w:val="multilevel"/>
    <w:tmpl w:val="DCBA47A6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641"/>
        </w:tabs>
        <w:ind w:left="641" w:hanging="570"/>
      </w:pPr>
      <w:rPr>
        <w:b/>
      </w:rPr>
    </w:lvl>
    <w:lvl w:ilvl="2">
      <w:start w:val="2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293"/>
        </w:tabs>
        <w:ind w:left="1293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795"/>
        </w:tabs>
        <w:ind w:left="179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866"/>
        </w:tabs>
        <w:ind w:left="186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7"/>
        </w:tabs>
        <w:ind w:left="2297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28"/>
        </w:tabs>
        <w:ind w:left="2728" w:hanging="2160"/>
      </w:pPr>
      <w:rPr>
        <w:b/>
      </w:rPr>
    </w:lvl>
  </w:abstractNum>
  <w:abstractNum w:abstractNumId="8" w15:restartNumberingAfterBreak="0">
    <w:nsid w:val="25266609"/>
    <w:multiLevelType w:val="hybridMultilevel"/>
    <w:tmpl w:val="84BECE54"/>
    <w:lvl w:ilvl="0" w:tplc="06FE85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515476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C04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C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3A0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BEE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08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684A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5AF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935"/>
    <w:multiLevelType w:val="hybridMultilevel"/>
    <w:tmpl w:val="BA9684FA"/>
    <w:lvl w:ilvl="0" w:tplc="CA56C9E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042F336">
      <w:start w:val="1"/>
      <w:numFmt w:val="lowerLetter"/>
      <w:lvlText w:val="%2."/>
      <w:lvlJc w:val="left"/>
      <w:pPr>
        <w:ind w:left="1440" w:hanging="360"/>
      </w:pPr>
    </w:lvl>
    <w:lvl w:ilvl="2" w:tplc="F4DAF9C8">
      <w:start w:val="1"/>
      <w:numFmt w:val="lowerRoman"/>
      <w:lvlText w:val="%3."/>
      <w:lvlJc w:val="right"/>
      <w:pPr>
        <w:ind w:left="2160" w:hanging="180"/>
      </w:pPr>
    </w:lvl>
    <w:lvl w:ilvl="3" w:tplc="F9B4F812">
      <w:start w:val="1"/>
      <w:numFmt w:val="decimal"/>
      <w:lvlText w:val="%4."/>
      <w:lvlJc w:val="left"/>
      <w:pPr>
        <w:ind w:left="2880" w:hanging="360"/>
      </w:pPr>
    </w:lvl>
    <w:lvl w:ilvl="4" w:tplc="7832AA4C">
      <w:start w:val="1"/>
      <w:numFmt w:val="lowerLetter"/>
      <w:lvlText w:val="%5."/>
      <w:lvlJc w:val="left"/>
      <w:pPr>
        <w:ind w:left="3600" w:hanging="360"/>
      </w:pPr>
    </w:lvl>
    <w:lvl w:ilvl="5" w:tplc="AF701058">
      <w:start w:val="1"/>
      <w:numFmt w:val="lowerRoman"/>
      <w:lvlText w:val="%6."/>
      <w:lvlJc w:val="right"/>
      <w:pPr>
        <w:ind w:left="4320" w:hanging="180"/>
      </w:pPr>
    </w:lvl>
    <w:lvl w:ilvl="6" w:tplc="7B0AD124">
      <w:start w:val="1"/>
      <w:numFmt w:val="decimal"/>
      <w:lvlText w:val="%7."/>
      <w:lvlJc w:val="left"/>
      <w:pPr>
        <w:ind w:left="5040" w:hanging="360"/>
      </w:pPr>
    </w:lvl>
    <w:lvl w:ilvl="7" w:tplc="F85EE4FA">
      <w:start w:val="1"/>
      <w:numFmt w:val="lowerLetter"/>
      <w:lvlText w:val="%8."/>
      <w:lvlJc w:val="left"/>
      <w:pPr>
        <w:ind w:left="5760" w:hanging="360"/>
      </w:pPr>
    </w:lvl>
    <w:lvl w:ilvl="8" w:tplc="F7C4E70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61512"/>
    <w:multiLevelType w:val="hybridMultilevel"/>
    <w:tmpl w:val="01D001E4"/>
    <w:lvl w:ilvl="0" w:tplc="CA1632B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6BF4F8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28386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9ACA6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7244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028C5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12A0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AF83F6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A8CDA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43283"/>
    <w:multiLevelType w:val="hybridMultilevel"/>
    <w:tmpl w:val="052249EE"/>
    <w:lvl w:ilvl="0" w:tplc="A9F82BC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D44AB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A8EB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4A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72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76E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147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3AC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23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1367B"/>
    <w:multiLevelType w:val="hybridMultilevel"/>
    <w:tmpl w:val="AE102EF0"/>
    <w:lvl w:ilvl="0" w:tplc="33603D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622BD0">
      <w:start w:val="1"/>
      <w:numFmt w:val="lowerLetter"/>
      <w:lvlText w:val="%2."/>
      <w:lvlJc w:val="left"/>
      <w:pPr>
        <w:ind w:left="1440" w:hanging="360"/>
      </w:pPr>
    </w:lvl>
    <w:lvl w:ilvl="2" w:tplc="256E6D72">
      <w:start w:val="1"/>
      <w:numFmt w:val="lowerRoman"/>
      <w:lvlText w:val="%3."/>
      <w:lvlJc w:val="right"/>
      <w:pPr>
        <w:ind w:left="2160" w:hanging="180"/>
      </w:pPr>
    </w:lvl>
    <w:lvl w:ilvl="3" w:tplc="0D388CA8">
      <w:start w:val="1"/>
      <w:numFmt w:val="decimal"/>
      <w:lvlText w:val="%4."/>
      <w:lvlJc w:val="left"/>
      <w:pPr>
        <w:ind w:left="2880" w:hanging="360"/>
      </w:pPr>
    </w:lvl>
    <w:lvl w:ilvl="4" w:tplc="79D67C68">
      <w:start w:val="1"/>
      <w:numFmt w:val="lowerLetter"/>
      <w:lvlText w:val="%5."/>
      <w:lvlJc w:val="left"/>
      <w:pPr>
        <w:ind w:left="3600" w:hanging="360"/>
      </w:pPr>
    </w:lvl>
    <w:lvl w:ilvl="5" w:tplc="0BFC1E76">
      <w:start w:val="1"/>
      <w:numFmt w:val="lowerRoman"/>
      <w:lvlText w:val="%6."/>
      <w:lvlJc w:val="right"/>
      <w:pPr>
        <w:ind w:left="4320" w:hanging="180"/>
      </w:pPr>
    </w:lvl>
    <w:lvl w:ilvl="6" w:tplc="EF5C43D2">
      <w:start w:val="1"/>
      <w:numFmt w:val="decimal"/>
      <w:lvlText w:val="%7."/>
      <w:lvlJc w:val="left"/>
      <w:pPr>
        <w:ind w:left="5040" w:hanging="360"/>
      </w:pPr>
    </w:lvl>
    <w:lvl w:ilvl="7" w:tplc="2BFA7ACC">
      <w:start w:val="1"/>
      <w:numFmt w:val="lowerLetter"/>
      <w:lvlText w:val="%8."/>
      <w:lvlJc w:val="left"/>
      <w:pPr>
        <w:ind w:left="5760" w:hanging="360"/>
      </w:pPr>
    </w:lvl>
    <w:lvl w:ilvl="8" w:tplc="499431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7136"/>
    <w:multiLevelType w:val="hybridMultilevel"/>
    <w:tmpl w:val="EFE81F32"/>
    <w:lvl w:ilvl="0" w:tplc="200A81B0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A540F0E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B408B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756A18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D9A96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2FACC3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F122F1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840911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64451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05239A"/>
    <w:multiLevelType w:val="hybridMultilevel"/>
    <w:tmpl w:val="E74C0CE6"/>
    <w:lvl w:ilvl="0" w:tplc="18AA82BE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BF26C3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4E36E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AC0D8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E0026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CB8F0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1F24DE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DE0AD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AEF22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696964"/>
    <w:multiLevelType w:val="hybridMultilevel"/>
    <w:tmpl w:val="BD04D02E"/>
    <w:lvl w:ilvl="0" w:tplc="1D8CCE8C">
      <w:start w:val="1"/>
      <w:numFmt w:val="bullet"/>
      <w:lvlText w:val="-"/>
      <w:lvlJc w:val="left"/>
      <w:pPr>
        <w:ind w:left="1494" w:hanging="360"/>
      </w:pPr>
      <w:rPr>
        <w:rFonts w:ascii="Symbol" w:hAnsi="Symbol" w:hint="default"/>
      </w:rPr>
    </w:lvl>
    <w:lvl w:ilvl="1" w:tplc="44E8F8E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06C232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E54BA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87ACD8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F66FAE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D8E8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C8A16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260C2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851DB8"/>
    <w:multiLevelType w:val="hybridMultilevel"/>
    <w:tmpl w:val="8528C2D8"/>
    <w:lvl w:ilvl="0" w:tplc="544A26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F82A1B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678101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68D79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EA663B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EE6DB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D6DA2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672F7B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2E6B8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1B111B"/>
    <w:multiLevelType w:val="multilevel"/>
    <w:tmpl w:val="216450B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2"/>
      <w:numFmt w:val="decimal"/>
      <w:lvlText w:val="%1.%2"/>
      <w:lvlJc w:val="left"/>
      <w:pPr>
        <w:tabs>
          <w:tab w:val="num" w:pos="768"/>
        </w:tabs>
        <w:ind w:left="768" w:hanging="555"/>
      </w:pPr>
    </w:lvl>
    <w:lvl w:ilvl="2">
      <w:start w:val="2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9"/>
        </w:tabs>
        <w:ind w:left="1719" w:hanging="1080"/>
      </w:p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hanging="1080"/>
      </w:p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440"/>
      </w:p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91"/>
        </w:tabs>
        <w:ind w:left="329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864"/>
        </w:tabs>
        <w:ind w:left="3864" w:hanging="2160"/>
      </w:pPr>
    </w:lvl>
  </w:abstractNum>
  <w:abstractNum w:abstractNumId="18" w15:restartNumberingAfterBreak="0">
    <w:nsid w:val="63ED4B7D"/>
    <w:multiLevelType w:val="hybridMultilevel"/>
    <w:tmpl w:val="A0403AA2"/>
    <w:lvl w:ilvl="0" w:tplc="DBCA845C">
      <w:start w:val="1"/>
      <w:numFmt w:val="bullet"/>
      <w:lvlText w:val="*"/>
      <w:lvlJc w:val="left"/>
    </w:lvl>
    <w:lvl w:ilvl="1" w:tplc="20305A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B4DC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F69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268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D566A1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B87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8C48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C2411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66BB691E"/>
    <w:multiLevelType w:val="hybridMultilevel"/>
    <w:tmpl w:val="C37E34AE"/>
    <w:lvl w:ilvl="0" w:tplc="83B64E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442C74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79A14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CA638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A604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EA6396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5C43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022C6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974994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F347EB"/>
    <w:multiLevelType w:val="hybridMultilevel"/>
    <w:tmpl w:val="6CEC0292"/>
    <w:lvl w:ilvl="0" w:tplc="081C8A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8EBEA4">
      <w:start w:val="1"/>
      <w:numFmt w:val="lowerLetter"/>
      <w:lvlText w:val="%2."/>
      <w:lvlJc w:val="left"/>
      <w:pPr>
        <w:ind w:left="1440" w:hanging="360"/>
      </w:pPr>
    </w:lvl>
    <w:lvl w:ilvl="2" w:tplc="0E5679EA">
      <w:start w:val="1"/>
      <w:numFmt w:val="lowerRoman"/>
      <w:lvlText w:val="%3."/>
      <w:lvlJc w:val="right"/>
      <w:pPr>
        <w:ind w:left="2160" w:hanging="180"/>
      </w:pPr>
    </w:lvl>
    <w:lvl w:ilvl="3" w:tplc="7B9EE3BA">
      <w:start w:val="1"/>
      <w:numFmt w:val="decimal"/>
      <w:lvlText w:val="%4."/>
      <w:lvlJc w:val="left"/>
      <w:pPr>
        <w:ind w:left="2880" w:hanging="360"/>
      </w:pPr>
    </w:lvl>
    <w:lvl w:ilvl="4" w:tplc="EFFC3C4C">
      <w:start w:val="1"/>
      <w:numFmt w:val="lowerLetter"/>
      <w:lvlText w:val="%5."/>
      <w:lvlJc w:val="left"/>
      <w:pPr>
        <w:ind w:left="3600" w:hanging="360"/>
      </w:pPr>
    </w:lvl>
    <w:lvl w:ilvl="5" w:tplc="BBEAA740">
      <w:start w:val="1"/>
      <w:numFmt w:val="lowerRoman"/>
      <w:lvlText w:val="%6."/>
      <w:lvlJc w:val="right"/>
      <w:pPr>
        <w:ind w:left="4320" w:hanging="180"/>
      </w:pPr>
    </w:lvl>
    <w:lvl w:ilvl="6" w:tplc="C01A3C2C">
      <w:start w:val="1"/>
      <w:numFmt w:val="decimal"/>
      <w:lvlText w:val="%7."/>
      <w:lvlJc w:val="left"/>
      <w:pPr>
        <w:ind w:left="5040" w:hanging="360"/>
      </w:pPr>
    </w:lvl>
    <w:lvl w:ilvl="7" w:tplc="F22AD67A">
      <w:start w:val="1"/>
      <w:numFmt w:val="lowerLetter"/>
      <w:lvlText w:val="%8."/>
      <w:lvlJc w:val="left"/>
      <w:pPr>
        <w:ind w:left="5760" w:hanging="360"/>
      </w:pPr>
    </w:lvl>
    <w:lvl w:ilvl="8" w:tplc="A29A62C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41100"/>
    <w:multiLevelType w:val="hybridMultilevel"/>
    <w:tmpl w:val="D098F7C0"/>
    <w:lvl w:ilvl="0" w:tplc="2A1A7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A0822A">
      <w:start w:val="1"/>
      <w:numFmt w:val="lowerLetter"/>
      <w:lvlText w:val="%2."/>
      <w:lvlJc w:val="left"/>
      <w:pPr>
        <w:ind w:left="1440" w:hanging="360"/>
      </w:pPr>
    </w:lvl>
    <w:lvl w:ilvl="2" w:tplc="EB42E36C">
      <w:start w:val="1"/>
      <w:numFmt w:val="lowerRoman"/>
      <w:lvlText w:val="%3."/>
      <w:lvlJc w:val="right"/>
      <w:pPr>
        <w:ind w:left="2160" w:hanging="180"/>
      </w:pPr>
    </w:lvl>
    <w:lvl w:ilvl="3" w:tplc="4738A584">
      <w:start w:val="1"/>
      <w:numFmt w:val="decimal"/>
      <w:lvlText w:val="%4."/>
      <w:lvlJc w:val="left"/>
      <w:pPr>
        <w:ind w:left="2880" w:hanging="360"/>
      </w:pPr>
    </w:lvl>
    <w:lvl w:ilvl="4" w:tplc="2EB8BBC8">
      <w:start w:val="1"/>
      <w:numFmt w:val="lowerLetter"/>
      <w:lvlText w:val="%5."/>
      <w:lvlJc w:val="left"/>
      <w:pPr>
        <w:ind w:left="3600" w:hanging="360"/>
      </w:pPr>
    </w:lvl>
    <w:lvl w:ilvl="5" w:tplc="7C60110E">
      <w:start w:val="1"/>
      <w:numFmt w:val="lowerRoman"/>
      <w:lvlText w:val="%6."/>
      <w:lvlJc w:val="right"/>
      <w:pPr>
        <w:ind w:left="4320" w:hanging="180"/>
      </w:pPr>
    </w:lvl>
    <w:lvl w:ilvl="6" w:tplc="A4A27370">
      <w:start w:val="1"/>
      <w:numFmt w:val="decimal"/>
      <w:lvlText w:val="%7."/>
      <w:lvlJc w:val="left"/>
      <w:pPr>
        <w:ind w:left="5040" w:hanging="360"/>
      </w:pPr>
    </w:lvl>
    <w:lvl w:ilvl="7" w:tplc="EF90127E">
      <w:start w:val="1"/>
      <w:numFmt w:val="lowerLetter"/>
      <w:lvlText w:val="%8."/>
      <w:lvlJc w:val="left"/>
      <w:pPr>
        <w:ind w:left="5760" w:hanging="360"/>
      </w:pPr>
    </w:lvl>
    <w:lvl w:ilvl="8" w:tplc="C4F0D8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790AA7"/>
    <w:multiLevelType w:val="hybridMultilevel"/>
    <w:tmpl w:val="A01E4CC8"/>
    <w:lvl w:ilvl="0" w:tplc="17662AFA">
      <w:start w:val="8"/>
      <w:numFmt w:val="upperRoman"/>
      <w:lvlText w:val="%1."/>
      <w:lvlJc w:val="left"/>
      <w:pPr>
        <w:ind w:left="2727" w:hanging="720"/>
      </w:pPr>
      <w:rPr>
        <w:rFonts w:hint="default"/>
      </w:rPr>
    </w:lvl>
    <w:lvl w:ilvl="1" w:tplc="3DFE856E">
      <w:start w:val="1"/>
      <w:numFmt w:val="lowerLetter"/>
      <w:lvlText w:val="%2."/>
      <w:lvlJc w:val="left"/>
      <w:pPr>
        <w:ind w:left="3087" w:hanging="360"/>
      </w:pPr>
    </w:lvl>
    <w:lvl w:ilvl="2" w:tplc="682E0782">
      <w:start w:val="1"/>
      <w:numFmt w:val="lowerRoman"/>
      <w:lvlText w:val="%3."/>
      <w:lvlJc w:val="right"/>
      <w:pPr>
        <w:ind w:left="3807" w:hanging="180"/>
      </w:pPr>
    </w:lvl>
    <w:lvl w:ilvl="3" w:tplc="8780D314">
      <w:start w:val="1"/>
      <w:numFmt w:val="decimal"/>
      <w:lvlText w:val="%4."/>
      <w:lvlJc w:val="left"/>
      <w:pPr>
        <w:ind w:left="4527" w:hanging="360"/>
      </w:pPr>
    </w:lvl>
    <w:lvl w:ilvl="4" w:tplc="43CAEA7C">
      <w:start w:val="1"/>
      <w:numFmt w:val="lowerLetter"/>
      <w:lvlText w:val="%5."/>
      <w:lvlJc w:val="left"/>
      <w:pPr>
        <w:ind w:left="5247" w:hanging="360"/>
      </w:pPr>
    </w:lvl>
    <w:lvl w:ilvl="5" w:tplc="47A85286">
      <w:start w:val="1"/>
      <w:numFmt w:val="lowerRoman"/>
      <w:lvlText w:val="%6."/>
      <w:lvlJc w:val="right"/>
      <w:pPr>
        <w:ind w:left="5967" w:hanging="180"/>
      </w:pPr>
    </w:lvl>
    <w:lvl w:ilvl="6" w:tplc="383822BC">
      <w:start w:val="1"/>
      <w:numFmt w:val="decimal"/>
      <w:lvlText w:val="%7."/>
      <w:lvlJc w:val="left"/>
      <w:pPr>
        <w:ind w:left="6687" w:hanging="360"/>
      </w:pPr>
    </w:lvl>
    <w:lvl w:ilvl="7" w:tplc="E592BFC8">
      <w:start w:val="1"/>
      <w:numFmt w:val="lowerLetter"/>
      <w:lvlText w:val="%8."/>
      <w:lvlJc w:val="left"/>
      <w:pPr>
        <w:ind w:left="7407" w:hanging="360"/>
      </w:pPr>
    </w:lvl>
    <w:lvl w:ilvl="8" w:tplc="CF36E764">
      <w:start w:val="1"/>
      <w:numFmt w:val="lowerRoman"/>
      <w:lvlText w:val="%9."/>
      <w:lvlJc w:val="right"/>
      <w:pPr>
        <w:ind w:left="8127" w:hanging="180"/>
      </w:pPr>
    </w:lvl>
  </w:abstractNum>
  <w:abstractNum w:abstractNumId="23" w15:restartNumberingAfterBreak="0">
    <w:nsid w:val="74C91506"/>
    <w:multiLevelType w:val="hybridMultilevel"/>
    <w:tmpl w:val="6B6475EC"/>
    <w:lvl w:ilvl="0" w:tplc="4BE27B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EA823EB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5DE473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45A3C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CE66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A4B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927C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20495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5AC85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D197F34"/>
    <w:multiLevelType w:val="hybridMultilevel"/>
    <w:tmpl w:val="A02C524C"/>
    <w:lvl w:ilvl="0" w:tplc="8E605A0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102E2F90">
      <w:start w:val="1"/>
      <w:numFmt w:val="lowerLetter"/>
      <w:lvlText w:val="%2."/>
      <w:lvlJc w:val="left"/>
      <w:pPr>
        <w:ind w:left="1647" w:hanging="360"/>
      </w:pPr>
    </w:lvl>
    <w:lvl w:ilvl="2" w:tplc="240C6456">
      <w:start w:val="1"/>
      <w:numFmt w:val="lowerRoman"/>
      <w:lvlText w:val="%3."/>
      <w:lvlJc w:val="right"/>
      <w:pPr>
        <w:ind w:left="2367" w:hanging="180"/>
      </w:pPr>
    </w:lvl>
    <w:lvl w:ilvl="3" w:tplc="94A40154">
      <w:start w:val="1"/>
      <w:numFmt w:val="decimal"/>
      <w:lvlText w:val="%4."/>
      <w:lvlJc w:val="left"/>
      <w:pPr>
        <w:ind w:left="3087" w:hanging="360"/>
      </w:pPr>
    </w:lvl>
    <w:lvl w:ilvl="4" w:tplc="46C2CD7C">
      <w:start w:val="1"/>
      <w:numFmt w:val="lowerLetter"/>
      <w:lvlText w:val="%5."/>
      <w:lvlJc w:val="left"/>
      <w:pPr>
        <w:ind w:left="3807" w:hanging="360"/>
      </w:pPr>
    </w:lvl>
    <w:lvl w:ilvl="5" w:tplc="91A040B2">
      <w:start w:val="1"/>
      <w:numFmt w:val="lowerRoman"/>
      <w:lvlText w:val="%6."/>
      <w:lvlJc w:val="right"/>
      <w:pPr>
        <w:ind w:left="4527" w:hanging="180"/>
      </w:pPr>
    </w:lvl>
    <w:lvl w:ilvl="6" w:tplc="521A0FCA">
      <w:start w:val="1"/>
      <w:numFmt w:val="decimal"/>
      <w:lvlText w:val="%7."/>
      <w:lvlJc w:val="left"/>
      <w:pPr>
        <w:ind w:left="5247" w:hanging="360"/>
      </w:pPr>
    </w:lvl>
    <w:lvl w:ilvl="7" w:tplc="09DEF2C6">
      <w:start w:val="1"/>
      <w:numFmt w:val="lowerLetter"/>
      <w:lvlText w:val="%8."/>
      <w:lvlJc w:val="left"/>
      <w:pPr>
        <w:ind w:left="5967" w:hanging="360"/>
      </w:pPr>
    </w:lvl>
    <w:lvl w:ilvl="8" w:tplc="2086401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3"/>
  </w:num>
  <w:num w:numId="6">
    <w:abstractNumId w:val="14"/>
  </w:num>
  <w:num w:numId="7">
    <w:abstractNumId w:val="13"/>
  </w:num>
  <w:num w:numId="8">
    <w:abstractNumId w:val="15"/>
  </w:num>
  <w:num w:numId="9">
    <w:abstractNumId w:val="24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"/>
  </w:num>
  <w:num w:numId="14">
    <w:abstractNumId w:val="11"/>
  </w:num>
  <w:num w:numId="15">
    <w:abstractNumId w:val="0"/>
  </w:num>
  <w:num w:numId="16">
    <w:abstractNumId w:val="10"/>
  </w:num>
  <w:num w:numId="17">
    <w:abstractNumId w:val="16"/>
  </w:num>
  <w:num w:numId="18">
    <w:abstractNumId w:val="4"/>
  </w:num>
  <w:num w:numId="19">
    <w:abstractNumId w:val="21"/>
  </w:num>
  <w:num w:numId="20">
    <w:abstractNumId w:val="12"/>
  </w:num>
  <w:num w:numId="21">
    <w:abstractNumId w:val="20"/>
  </w:num>
  <w:num w:numId="22">
    <w:abstractNumId w:val="6"/>
  </w:num>
  <w:num w:numId="23">
    <w:abstractNumId w:val="18"/>
    <w:lvlOverride w:ilvl="0">
      <w:lvl w:ilvl="0" w:tplc="DBCA845C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9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D6E"/>
    <w:rsid w:val="00032C82"/>
    <w:rsid w:val="000445C1"/>
    <w:rsid w:val="000B4BBE"/>
    <w:rsid w:val="001227A1"/>
    <w:rsid w:val="00124DF8"/>
    <w:rsid w:val="001262BA"/>
    <w:rsid w:val="00186A5F"/>
    <w:rsid w:val="001C1AA4"/>
    <w:rsid w:val="00210D49"/>
    <w:rsid w:val="0023453E"/>
    <w:rsid w:val="0029223E"/>
    <w:rsid w:val="002A224B"/>
    <w:rsid w:val="003646DE"/>
    <w:rsid w:val="003F4ECF"/>
    <w:rsid w:val="004133E5"/>
    <w:rsid w:val="004316C8"/>
    <w:rsid w:val="00462574"/>
    <w:rsid w:val="004778AB"/>
    <w:rsid w:val="004910E3"/>
    <w:rsid w:val="004967D5"/>
    <w:rsid w:val="004E5A9E"/>
    <w:rsid w:val="00524128"/>
    <w:rsid w:val="00535E26"/>
    <w:rsid w:val="00561059"/>
    <w:rsid w:val="005610F6"/>
    <w:rsid w:val="005C0B9D"/>
    <w:rsid w:val="00652169"/>
    <w:rsid w:val="00684D6E"/>
    <w:rsid w:val="006C34FC"/>
    <w:rsid w:val="00717B5C"/>
    <w:rsid w:val="007A3975"/>
    <w:rsid w:val="007A4779"/>
    <w:rsid w:val="007B1B3D"/>
    <w:rsid w:val="007E6D51"/>
    <w:rsid w:val="00832B65"/>
    <w:rsid w:val="008A05E0"/>
    <w:rsid w:val="008A4541"/>
    <w:rsid w:val="0091586E"/>
    <w:rsid w:val="00922487"/>
    <w:rsid w:val="0095160B"/>
    <w:rsid w:val="00A56C66"/>
    <w:rsid w:val="00AA4C2C"/>
    <w:rsid w:val="00B4510A"/>
    <w:rsid w:val="00BB77D0"/>
    <w:rsid w:val="00CE0497"/>
    <w:rsid w:val="00D25447"/>
    <w:rsid w:val="00DE3A6C"/>
    <w:rsid w:val="00DE3AD8"/>
    <w:rsid w:val="00DF19D4"/>
    <w:rsid w:val="00ED186C"/>
    <w:rsid w:val="00EE61AA"/>
    <w:rsid w:val="00EF758D"/>
    <w:rsid w:val="00F060C0"/>
    <w:rsid w:val="00F44457"/>
    <w:rsid w:val="00F662AA"/>
    <w:rsid w:val="00F86EFA"/>
    <w:rsid w:val="00FA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9060"/>
  <w15:docId w15:val="{48FAC658-83E9-42D5-96D9-E69B6E6E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ind w:left="292"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c">
    <w:name w:val="TOC Heading"/>
    <w:uiPriority w:val="39"/>
    <w:unhideWhenUsed/>
  </w:style>
  <w:style w:type="paragraph" w:styleId="ad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13"/>
    <w:uiPriority w:val="10"/>
    <w:qFormat/>
    <w:pPr>
      <w:jc w:val="center"/>
    </w:pPr>
    <w:rPr>
      <w:b/>
      <w:i/>
      <w:sz w:val="28"/>
      <w:szCs w:val="20"/>
    </w:rPr>
  </w:style>
  <w:style w:type="character" w:customStyle="1" w:styleId="13">
    <w:name w:val="Заголовок Знак1"/>
    <w:basedOn w:val="a0"/>
    <w:link w:val="ae"/>
    <w:uiPriority w:val="10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">
    <w:name w:val="Body Text Indent"/>
    <w:basedOn w:val="a"/>
    <w:link w:val="af0"/>
    <w:pPr>
      <w:ind w:firstLine="720"/>
      <w:jc w:val="both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"/>
    <w:link w:val="25"/>
    <w:pPr>
      <w:ind w:left="795" w:hanging="795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pPr>
      <w:ind w:left="292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Plain Text"/>
    <w:basedOn w:val="a"/>
    <w:link w:val="af2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</w:style>
  <w:style w:type="paragraph" w:customStyle="1" w:styleId="CharChar">
    <w:name w:val="Char Char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!Основной Текст"/>
    <w:basedOn w:val="a"/>
    <w:link w:val="af5"/>
    <w:qFormat/>
    <w:pPr>
      <w:spacing w:before="120" w:after="120"/>
      <w:ind w:firstLine="284"/>
      <w:jc w:val="both"/>
    </w:pPr>
    <w:rPr>
      <w:rFonts w:eastAsia="Calibri"/>
      <w:lang w:eastAsia="en-US"/>
    </w:rPr>
  </w:style>
  <w:style w:type="character" w:customStyle="1" w:styleId="af5">
    <w:name w:val="!Основной Текст Знак"/>
    <w:link w:val="af4"/>
    <w:rPr>
      <w:rFonts w:ascii="Times New Roman" w:eastAsia="Calibri" w:hAnsi="Times New Roman" w:cs="Times New Roman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14">
    <w:name w:val="1 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Balloon Text"/>
    <w:basedOn w:val="a"/>
    <w:link w:val="af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Emphasis"/>
    <w:qFormat/>
    <w:rPr>
      <w:i/>
      <w:iCs/>
    </w:rPr>
  </w:style>
  <w:style w:type="character" w:styleId="aff0">
    <w:name w:val="annotation reference"/>
    <w:rPr>
      <w:sz w:val="16"/>
      <w:szCs w:val="16"/>
    </w:rPr>
  </w:style>
  <w:style w:type="paragraph" w:styleId="aff1">
    <w:name w:val="annotation text"/>
    <w:basedOn w:val="a"/>
    <w:link w:val="aff2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footnote text"/>
    <w:basedOn w:val="a"/>
    <w:link w:val="aff5"/>
    <w:uiPriority w:val="99"/>
    <w:semiHidden/>
    <w:unhideWhenUsed/>
    <w:rPr>
      <w:sz w:val="20"/>
      <w:szCs w:val="20"/>
      <w:lang w:eastAsia="ar-SA"/>
    </w:rPr>
  </w:style>
  <w:style w:type="character" w:customStyle="1" w:styleId="aff5">
    <w:name w:val="Текст сноски Знак"/>
    <w:basedOn w:val="a0"/>
    <w:link w:val="aff4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6">
    <w:name w:val="endnote text"/>
    <w:basedOn w:val="a"/>
    <w:link w:val="aff7"/>
    <w:uiPriority w:val="99"/>
    <w:unhideWhenUsed/>
    <w:rPr>
      <w:sz w:val="20"/>
      <w:szCs w:val="20"/>
      <w:lang w:eastAsia="ar-SA"/>
    </w:rPr>
  </w:style>
  <w:style w:type="character" w:customStyle="1" w:styleId="aff7">
    <w:name w:val="Текст концевой сноски Знак"/>
    <w:basedOn w:val="a0"/>
    <w:link w:val="aff6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8">
    <w:name w:val="Заголовок Знак"/>
    <w:uiPriority w:val="10"/>
    <w:rPr>
      <w:rFonts w:ascii="Times New Roman" w:eastAsia="Times New Roman" w:hAnsi="Times New Roman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D10E3EAF8BC45D3BBC284AC1DF1B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492C20-F1B2-4962-870A-40953C27BDF0}"/>
      </w:docPartPr>
      <w:docPartBody>
        <w:p w:rsidR="00BA1926" w:rsidRDefault="00BA1926"/>
      </w:docPartBody>
    </w:docPart>
    <w:docPart>
      <w:docPartPr>
        <w:name w:val="DE6AF69768F2444281751D143F2CE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A11955-D5BE-47A0-ADE6-F7FD0D3E40F1}"/>
      </w:docPartPr>
      <w:docPartBody>
        <w:p w:rsidR="00BA1926" w:rsidRDefault="00BA1926"/>
      </w:docPartBody>
    </w:docPart>
    <w:docPart>
      <w:docPartPr>
        <w:name w:val="4730943CA577486B83B494B378A424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77DBD5-2E8C-4518-9F10-2524CAC9B17A}"/>
      </w:docPartPr>
      <w:docPartBody>
        <w:p w:rsidR="00BA1926" w:rsidRDefault="00BA1926"/>
      </w:docPartBody>
    </w:docPart>
    <w:docPart>
      <w:docPartPr>
        <w:name w:val="4003B72CED4543478DF40DCB2F6517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C27D0-B2FD-4BC8-975B-B28D4D5201EE}"/>
      </w:docPartPr>
      <w:docPartBody>
        <w:p w:rsidR="00BA1926" w:rsidRDefault="00BA1926"/>
      </w:docPartBody>
    </w:docPart>
    <w:docPart>
      <w:docPartPr>
        <w:name w:val="A174CB50D7E4416C99F1CE858674E7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91BBD7-812E-4968-92DE-A9BD42C8CC93}"/>
      </w:docPartPr>
      <w:docPartBody>
        <w:p w:rsidR="00BA1926" w:rsidRDefault="00BA1926"/>
      </w:docPartBody>
    </w:docPart>
    <w:docPart>
      <w:docPartPr>
        <w:name w:val="6246A50EB7964E01A41AA7959C3B16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1EC1AD-BEFD-4001-8987-5FE0E0745626}"/>
      </w:docPartPr>
      <w:docPartBody>
        <w:p w:rsidR="00BA1926" w:rsidRDefault="00BA1926"/>
      </w:docPartBody>
    </w:docPart>
    <w:docPart>
      <w:docPartPr>
        <w:name w:val="24FD1E1FF9C14446898ECF76C1D8CA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C1101B-D14C-421A-83B5-5459D9CC6CAF}"/>
      </w:docPartPr>
      <w:docPartBody>
        <w:p w:rsidR="00BA1926" w:rsidRDefault="00BA1926"/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F59" w:rsidRDefault="00416F59">
      <w:pPr>
        <w:spacing w:after="0" w:line="240" w:lineRule="auto"/>
      </w:pPr>
      <w:r>
        <w:separator/>
      </w:r>
    </w:p>
  </w:endnote>
  <w:endnote w:type="continuationSeparator" w:id="0">
    <w:p w:rsidR="00416F59" w:rsidRDefault="00416F5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F59" w:rsidRDefault="00416F59">
      <w:pPr>
        <w:spacing w:after="0" w:line="240" w:lineRule="auto"/>
      </w:pPr>
      <w:r>
        <w:separator/>
      </w:r>
    </w:p>
  </w:footnote>
  <w:footnote w:type="continuationSeparator" w:id="0">
    <w:p w:rsidR="00416F59" w:rsidRDefault="00416F59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926"/>
    <w:rsid w:val="00416F59"/>
    <w:rsid w:val="00685717"/>
    <w:rsid w:val="007A4A3E"/>
    <w:rsid w:val="0084454D"/>
    <w:rsid w:val="00BA1926"/>
    <w:rsid w:val="00D10352"/>
    <w:rsid w:val="00E16FD1"/>
    <w:rsid w:val="00EC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85FDE4F-AFC1-49FD-85C1-BE0014BA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13</Pages>
  <Words>3920</Words>
  <Characters>22346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2022-10-17T07:58:00Z</cp:lastPrinted>
  <dcterms:created xsi:type="dcterms:W3CDTF">2022-08-18T12:39:00Z</dcterms:created>
  <dcterms:modified xsi:type="dcterms:W3CDTF">2022-12-06T12:56:00Z</dcterms:modified>
</cp:coreProperties>
</file>